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C" w:rsidRPr="005A3077" w:rsidRDefault="003D61EF" w:rsidP="005D043C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 xml:space="preserve">                                                  </w:t>
      </w:r>
      <w:r w:rsidR="005D043C">
        <w:rPr>
          <w:b/>
        </w:rPr>
        <w:t xml:space="preserve">До </w:t>
      </w:r>
      <w:proofErr w:type="spellStart"/>
      <w:r w:rsidR="005D043C">
        <w:rPr>
          <w:b/>
        </w:rPr>
        <w:t>питання</w:t>
      </w:r>
      <w:proofErr w:type="spellEnd"/>
      <w:r w:rsidR="005D043C">
        <w:rPr>
          <w:b/>
        </w:rPr>
        <w:t xml:space="preserve"> </w:t>
      </w:r>
      <w:r w:rsidR="005A3077">
        <w:rPr>
          <w:b/>
          <w:lang w:val="uk-UA"/>
        </w:rPr>
        <w:t>2</w:t>
      </w:r>
      <w:r w:rsidR="005A3077">
        <w:rPr>
          <w:b/>
          <w:lang w:val="en-US"/>
        </w:rPr>
        <w:t>0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784923" w:rsidP="005D043C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 xml:space="preserve"> </w:t>
      </w:r>
      <w:r w:rsidR="005D043C">
        <w:rPr>
          <w:b/>
          <w:lang w:val="uk-UA"/>
        </w:rPr>
        <w:t>Секретаріат</w:t>
      </w:r>
    </w:p>
    <w:p w:rsidR="005D043C" w:rsidRDefault="005D043C" w:rsidP="005D043C">
      <w:pPr>
        <w:spacing w:after="0" w:line="240" w:lineRule="auto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AB4911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Техні</w:t>
      </w:r>
      <w:r w:rsidR="005D043C">
        <w:rPr>
          <w:b/>
          <w:lang w:val="uk-UA"/>
        </w:rPr>
        <w:t xml:space="preserve">чна правка. </w:t>
      </w: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7836E6" w:rsidRDefault="005D043C" w:rsidP="005A3077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На засіданні постійної депутатської комісії з питань </w:t>
      </w:r>
      <w:r w:rsidR="00C928D7">
        <w:rPr>
          <w:lang w:val="uk-UA"/>
        </w:rPr>
        <w:t>бюджету, фінансів, соціально-економічного розвитку та інвестиційної політики</w:t>
      </w:r>
      <w:r w:rsidR="00784923">
        <w:rPr>
          <w:lang w:val="uk-UA"/>
        </w:rPr>
        <w:t xml:space="preserve"> </w:t>
      </w:r>
      <w:r w:rsidR="00C928D7">
        <w:rPr>
          <w:lang w:val="uk-UA"/>
        </w:rPr>
        <w:t xml:space="preserve">(голова комісії </w:t>
      </w:r>
      <w:proofErr w:type="spellStart"/>
      <w:r w:rsidR="00C928D7">
        <w:rPr>
          <w:lang w:val="uk-UA"/>
        </w:rPr>
        <w:t>Плескун</w:t>
      </w:r>
      <w:proofErr w:type="spellEnd"/>
      <w:r w:rsidR="00C928D7">
        <w:rPr>
          <w:lang w:val="uk-UA"/>
        </w:rPr>
        <w:t xml:space="preserve"> О.В.) </w:t>
      </w:r>
      <w:r w:rsidR="007836E6">
        <w:rPr>
          <w:lang w:val="uk-UA"/>
        </w:rPr>
        <w:t xml:space="preserve">при розгляді питання </w:t>
      </w:r>
      <w:r w:rsidR="005A3077">
        <w:rPr>
          <w:lang w:val="uk-UA"/>
        </w:rPr>
        <w:t>№ 2</w:t>
      </w:r>
      <w:r w:rsidR="005A3077" w:rsidRPr="005A3077">
        <w:rPr>
          <w:lang w:val="uk-UA"/>
        </w:rPr>
        <w:t>0</w:t>
      </w:r>
      <w:r w:rsidR="00784923">
        <w:rPr>
          <w:lang w:val="uk-UA"/>
        </w:rPr>
        <w:t xml:space="preserve"> </w:t>
      </w:r>
      <w:r w:rsidR="007836E6">
        <w:rPr>
          <w:lang w:val="uk-UA"/>
        </w:rPr>
        <w:t>«</w:t>
      </w:r>
      <w:r w:rsidR="005A3077" w:rsidRPr="00573D5B">
        <w:rPr>
          <w:lang w:val="uk-UA"/>
        </w:rPr>
        <w:t>Про внесення змін до рішення міської ради від 29 березня 2016 року «Про затвердження   комплексної   міської   програми   «Доступна   аптека»  в м. Кременчуці на 2016-2018 роки</w:t>
      </w:r>
      <w:r w:rsidR="002746D7">
        <w:rPr>
          <w:lang w:val="uk-UA"/>
        </w:rPr>
        <w:t>»</w:t>
      </w:r>
      <w:r w:rsidR="00784923">
        <w:rPr>
          <w:lang w:val="uk-UA"/>
        </w:rPr>
        <w:t xml:space="preserve"> </w:t>
      </w:r>
      <w:r w:rsidR="00C928D7">
        <w:rPr>
          <w:lang w:val="uk-UA"/>
        </w:rPr>
        <w:t>було рекомендовано</w:t>
      </w:r>
      <w:r w:rsidR="007836E6">
        <w:rPr>
          <w:lang w:val="uk-UA"/>
        </w:rPr>
        <w:t xml:space="preserve"> </w:t>
      </w:r>
      <w:r w:rsidR="00367B75">
        <w:rPr>
          <w:lang w:val="uk-UA"/>
        </w:rPr>
        <w:t>п. 5 Програми «</w:t>
      </w:r>
      <w:r w:rsidR="00367B75" w:rsidRPr="00367B75">
        <w:rPr>
          <w:color w:val="auto"/>
          <w:szCs w:val="28"/>
          <w:lang w:val="uk-UA"/>
        </w:rPr>
        <w:t>Шляхи розв’язання проблем, строки та етапи виконання Програми</w:t>
      </w:r>
      <w:r w:rsidR="00367B75">
        <w:rPr>
          <w:color w:val="auto"/>
          <w:szCs w:val="28"/>
          <w:lang w:val="uk-UA"/>
        </w:rPr>
        <w:t xml:space="preserve">» </w:t>
      </w:r>
      <w:r w:rsidR="00A21B80">
        <w:rPr>
          <w:color w:val="auto"/>
          <w:szCs w:val="28"/>
          <w:lang w:val="uk-UA"/>
        </w:rPr>
        <w:t xml:space="preserve">в таблиці «Строки виконання програми 2016-2018роки» </w:t>
      </w:r>
      <w:bookmarkStart w:id="0" w:name="_GoBack"/>
      <w:bookmarkEnd w:id="0"/>
      <w:r w:rsidR="00367B75">
        <w:rPr>
          <w:color w:val="auto"/>
          <w:szCs w:val="28"/>
          <w:lang w:val="uk-UA"/>
        </w:rPr>
        <w:t xml:space="preserve">доповнити </w:t>
      </w:r>
      <w:proofErr w:type="spellStart"/>
      <w:r w:rsidR="00367B75">
        <w:rPr>
          <w:color w:val="auto"/>
          <w:szCs w:val="28"/>
          <w:lang w:val="uk-UA"/>
        </w:rPr>
        <w:t>п.п</w:t>
      </w:r>
      <w:proofErr w:type="spellEnd"/>
      <w:r w:rsidR="00367B75">
        <w:rPr>
          <w:color w:val="auto"/>
          <w:szCs w:val="28"/>
          <w:lang w:val="uk-UA"/>
        </w:rPr>
        <w:t>. 5.6 «</w:t>
      </w:r>
      <w:r w:rsidR="00367B75" w:rsidRPr="00367B75">
        <w:rPr>
          <w:spacing w:val="-10"/>
          <w:szCs w:val="28"/>
          <w:lang w:val="uk-UA"/>
        </w:rPr>
        <w:t xml:space="preserve">Відкриття аптечного пункту (дальня </w:t>
      </w:r>
      <w:proofErr w:type="spellStart"/>
      <w:r w:rsidR="00367B75" w:rsidRPr="00367B75">
        <w:rPr>
          <w:spacing w:val="-10"/>
          <w:szCs w:val="28"/>
          <w:lang w:val="uk-UA"/>
        </w:rPr>
        <w:t>Раківа</w:t>
      </w:r>
      <w:proofErr w:type="spellEnd"/>
      <w:r w:rsidR="00367B75" w:rsidRPr="00367B75">
        <w:rPr>
          <w:spacing w:val="-10"/>
          <w:szCs w:val="28"/>
          <w:lang w:val="uk-UA"/>
        </w:rPr>
        <w:t>)</w:t>
      </w:r>
      <w:r w:rsidR="00367B75">
        <w:rPr>
          <w:spacing w:val="-10"/>
          <w:szCs w:val="28"/>
          <w:lang w:val="uk-UA"/>
        </w:rPr>
        <w:t>»</w:t>
      </w:r>
      <w:r w:rsidR="007836E6">
        <w:rPr>
          <w:lang w:val="uk-UA"/>
        </w:rPr>
        <w:t>.</w:t>
      </w:r>
    </w:p>
    <w:p w:rsidR="005D043C" w:rsidRDefault="005A3077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Скорегована програма </w:t>
      </w:r>
      <w:r w:rsidR="005D043C">
        <w:rPr>
          <w:lang w:val="uk-UA"/>
        </w:rPr>
        <w:t>додається.</w:t>
      </w:r>
    </w:p>
    <w:p w:rsidR="005D043C" w:rsidRDefault="005D043C" w:rsidP="005D043C">
      <w:pPr>
        <w:pStyle w:val="a3"/>
        <w:ind w:firstLine="708"/>
        <w:jc w:val="both"/>
        <w:rPr>
          <w:lang w:val="uk-UA"/>
        </w:rPr>
      </w:pPr>
    </w:p>
    <w:p w:rsidR="005D043C" w:rsidRDefault="005D043C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5D043C" w:rsidRDefault="005D043C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ради Полтавської області 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5D043C" w:rsidRDefault="005D043C" w:rsidP="005D043C">
      <w:pPr>
        <w:rPr>
          <w:lang w:val="uk-UA"/>
        </w:rPr>
      </w:pPr>
    </w:p>
    <w:p w:rsidR="003D61EF" w:rsidRPr="003D61EF" w:rsidRDefault="003D61EF" w:rsidP="005D043C">
      <w:pPr>
        <w:spacing w:after="0" w:line="240" w:lineRule="auto"/>
        <w:jc w:val="center"/>
        <w:rPr>
          <w:lang w:val="uk-UA"/>
        </w:rPr>
      </w:pPr>
    </w:p>
    <w:p w:rsidR="00711335" w:rsidRPr="003D61EF" w:rsidRDefault="00711335">
      <w:pPr>
        <w:rPr>
          <w:lang w:val="uk-UA"/>
        </w:rPr>
      </w:pPr>
    </w:p>
    <w:sectPr w:rsidR="00711335" w:rsidRPr="003D61EF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7"/>
    <w:rsid w:val="001A09C7"/>
    <w:rsid w:val="002746D7"/>
    <w:rsid w:val="00322BE4"/>
    <w:rsid w:val="00367B75"/>
    <w:rsid w:val="003D61EF"/>
    <w:rsid w:val="005A3077"/>
    <w:rsid w:val="005D043C"/>
    <w:rsid w:val="0066682F"/>
    <w:rsid w:val="00711335"/>
    <w:rsid w:val="007836E6"/>
    <w:rsid w:val="00784923"/>
    <w:rsid w:val="008E378F"/>
    <w:rsid w:val="00A21B80"/>
    <w:rsid w:val="00AB4911"/>
    <w:rsid w:val="00C928D7"/>
    <w:rsid w:val="00F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F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EF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F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EF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2018-05-30T07:14:00Z</cp:lastPrinted>
  <dcterms:created xsi:type="dcterms:W3CDTF">2017-10-06T09:04:00Z</dcterms:created>
  <dcterms:modified xsi:type="dcterms:W3CDTF">2018-05-30T07:16:00Z</dcterms:modified>
</cp:coreProperties>
</file>