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67" w:rsidRPr="00094387" w:rsidRDefault="007C49CF" w:rsidP="001764ED">
      <w:pPr>
        <w:jc w:val="center"/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6pt;height:47.55pt;visibility:visible">
            <v:imagedata r:id="rId6" o:title=""/>
          </v:shape>
        </w:pict>
      </w:r>
    </w:p>
    <w:p w:rsidR="00FC5567" w:rsidRPr="00094387" w:rsidRDefault="00FC5567" w:rsidP="001764ED">
      <w:pPr>
        <w:jc w:val="center"/>
      </w:pPr>
    </w:p>
    <w:p w:rsidR="00FC5567" w:rsidRPr="00094387" w:rsidRDefault="00FC5567" w:rsidP="001764ED">
      <w:pPr>
        <w:jc w:val="center"/>
        <w:rPr>
          <w:b/>
          <w:bCs/>
          <w:sz w:val="28"/>
          <w:szCs w:val="28"/>
        </w:rPr>
      </w:pPr>
      <w:r w:rsidRPr="00094387">
        <w:rPr>
          <w:b/>
          <w:bCs/>
          <w:sz w:val="28"/>
          <w:szCs w:val="28"/>
        </w:rPr>
        <w:t xml:space="preserve">КРЕМЕНЧУЦЬКА МІСЬКА РАДА </w:t>
      </w:r>
    </w:p>
    <w:p w:rsidR="00FC5567" w:rsidRPr="00094387" w:rsidRDefault="00FC5567" w:rsidP="001764ED">
      <w:pPr>
        <w:jc w:val="center"/>
        <w:rPr>
          <w:b/>
          <w:bCs/>
          <w:sz w:val="28"/>
          <w:szCs w:val="28"/>
        </w:rPr>
      </w:pPr>
      <w:r w:rsidRPr="00094387">
        <w:rPr>
          <w:b/>
          <w:bCs/>
          <w:sz w:val="28"/>
          <w:szCs w:val="28"/>
        </w:rPr>
        <w:t>Полтавської області</w:t>
      </w:r>
    </w:p>
    <w:p w:rsidR="00FC5567" w:rsidRPr="00094387" w:rsidRDefault="00FC5567" w:rsidP="001764ED">
      <w:pPr>
        <w:jc w:val="center"/>
        <w:rPr>
          <w:b/>
          <w:bCs/>
          <w:sz w:val="32"/>
          <w:szCs w:val="32"/>
        </w:rPr>
      </w:pPr>
      <w:r w:rsidRPr="00094387">
        <w:rPr>
          <w:b/>
          <w:bCs/>
          <w:sz w:val="32"/>
          <w:szCs w:val="32"/>
        </w:rPr>
        <w:t>ВИКОНАВЧИЙ  КОМІТЕТ</w:t>
      </w:r>
    </w:p>
    <w:p w:rsidR="00FC5567" w:rsidRPr="00094387" w:rsidRDefault="00FC5567" w:rsidP="001764ED">
      <w:pPr>
        <w:jc w:val="center"/>
        <w:rPr>
          <w:b/>
          <w:bCs/>
          <w:sz w:val="18"/>
          <w:szCs w:val="18"/>
        </w:rPr>
      </w:pPr>
      <w:r w:rsidRPr="00094387">
        <w:rPr>
          <w:b/>
          <w:bCs/>
          <w:sz w:val="18"/>
          <w:szCs w:val="18"/>
        </w:rPr>
        <w:t>площа Перемоги, 2, м. Кременчук, 39600</w:t>
      </w:r>
    </w:p>
    <w:p w:rsidR="00FC5567" w:rsidRPr="00094387" w:rsidRDefault="00FC5567" w:rsidP="001764ED">
      <w:pPr>
        <w:jc w:val="center"/>
        <w:rPr>
          <w:b/>
          <w:bCs/>
          <w:sz w:val="18"/>
          <w:szCs w:val="18"/>
        </w:rPr>
      </w:pPr>
      <w:r w:rsidRPr="00094387">
        <w:rPr>
          <w:b/>
          <w:bCs/>
          <w:sz w:val="18"/>
          <w:szCs w:val="18"/>
        </w:rPr>
        <w:t>тел. (05366) 3-11-59, факс 3-11-59</w:t>
      </w:r>
    </w:p>
    <w:p w:rsidR="00FC5567" w:rsidRPr="00094387" w:rsidRDefault="00FC5567" w:rsidP="001764ED">
      <w:pPr>
        <w:ind w:left="3540"/>
        <w:jc w:val="both"/>
        <w:rPr>
          <w:sz w:val="18"/>
          <w:szCs w:val="18"/>
        </w:rPr>
      </w:pPr>
      <w:r w:rsidRPr="00094387">
        <w:rPr>
          <w:b/>
          <w:bCs/>
          <w:sz w:val="18"/>
          <w:szCs w:val="18"/>
        </w:rPr>
        <w:t xml:space="preserve">      Е-</w:t>
      </w:r>
      <w:proofErr w:type="spellStart"/>
      <w:r w:rsidRPr="00094387">
        <w:rPr>
          <w:b/>
          <w:bCs/>
          <w:sz w:val="18"/>
          <w:szCs w:val="18"/>
        </w:rPr>
        <w:t>mail</w:t>
      </w:r>
      <w:proofErr w:type="spellEnd"/>
      <w:r w:rsidRPr="00094387">
        <w:rPr>
          <w:b/>
          <w:bCs/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02318315@mail.g</w:t>
      </w:r>
      <w:proofErr w:type="spellStart"/>
      <w:r>
        <w:rPr>
          <w:b/>
          <w:bCs/>
          <w:sz w:val="18"/>
          <w:szCs w:val="18"/>
          <w:lang w:val="en-US"/>
        </w:rPr>
        <w:t>ov</w:t>
      </w:r>
      <w:proofErr w:type="spellEnd"/>
      <w:r w:rsidRPr="00094387">
        <w:rPr>
          <w:b/>
          <w:bCs/>
          <w:sz w:val="18"/>
          <w:szCs w:val="18"/>
        </w:rPr>
        <w:t>.</w:t>
      </w:r>
      <w:proofErr w:type="spellStart"/>
      <w:r w:rsidRPr="00094387">
        <w:rPr>
          <w:b/>
          <w:bCs/>
          <w:sz w:val="18"/>
          <w:szCs w:val="18"/>
        </w:rPr>
        <w:t>ua</w:t>
      </w:r>
      <w:proofErr w:type="spellEnd"/>
    </w:p>
    <w:p w:rsidR="00FC5567" w:rsidRPr="00094387" w:rsidRDefault="007C49CF" w:rsidP="001764ED">
      <w:pPr>
        <w:jc w:val="center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pict>
          <v:rect id="Rectangle 5" o:spid="_x0000_s1026" style="position:absolute;left:0;text-align:left;margin-left:-27pt;margin-top:9.65pt;width:63pt;height:18pt;z-index:251657216;visibility:visible" filled="f" stroked="f" strokecolor="red">
            <v:textbox inset="1pt,1pt,1pt,1pt">
              <w:txbxContent>
                <w:p w:rsidR="00FC5567" w:rsidRPr="00F369D2" w:rsidRDefault="00FC5567" w:rsidP="001764ED">
                  <w:pPr>
                    <w:rPr>
                      <w:rFonts w:ascii="Arial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 </w:t>
                  </w:r>
                </w:p>
              </w:txbxContent>
            </v:textbox>
          </v:rect>
        </w:pict>
      </w:r>
    </w:p>
    <w:p w:rsidR="00FC5567" w:rsidRPr="00804950" w:rsidRDefault="00FC5567" w:rsidP="001764ED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804950">
        <w:rPr>
          <w:rFonts w:ascii="Arial" w:hAnsi="Arial" w:cs="Arial"/>
          <w:b/>
          <w:bCs/>
          <w:sz w:val="52"/>
          <w:szCs w:val="52"/>
        </w:rPr>
        <w:t>Фінансове управління</w:t>
      </w:r>
    </w:p>
    <w:p w:rsidR="00FC5567" w:rsidRPr="00094387" w:rsidRDefault="007C49CF" w:rsidP="001764ED">
      <w:pPr>
        <w:rPr>
          <w:rFonts w:ascii="Arial" w:hAnsi="Arial" w:cs="Arial"/>
          <w:sz w:val="16"/>
          <w:szCs w:val="16"/>
        </w:rPr>
      </w:pPr>
      <w:r>
        <w:rPr>
          <w:noProof/>
          <w:lang w:val="en-US" w:eastAsia="en-US"/>
        </w:rPr>
        <w:pict>
          <v:line id="Line 4" o:spid="_x0000_s1027" style="position:absolute;z-index:251656192;visibility:visible" from="1.1pt,.15pt" to="483.55pt,.2pt" o:allowincell="f" strokeweight="2pt"/>
        </w:pict>
      </w:r>
      <w:r w:rsidR="00FC5567" w:rsidRPr="00094387">
        <w:rPr>
          <w:sz w:val="16"/>
          <w:szCs w:val="16"/>
        </w:rPr>
        <w:tab/>
      </w:r>
    </w:p>
    <w:p w:rsidR="00FC5567" w:rsidRDefault="007C49CF" w:rsidP="00B96B5A">
      <w:pPr>
        <w:rPr>
          <w:rFonts w:ascii="Arial" w:hAnsi="Arial" w:cs="Arial"/>
        </w:rPr>
      </w:pPr>
      <w:r>
        <w:rPr>
          <w:noProof/>
          <w:lang w:val="en-US" w:eastAsia="en-US"/>
        </w:rPr>
        <w:pict>
          <v:rect id="Прямоугольник 5" o:spid="_x0000_s1028" style="position:absolute;margin-left:36.9pt;margin-top:.8pt;width:7.15pt;height:7.15pt;z-index:251659264;visibility:visible" o:allowincell="f" filled="f" stroked="f" strokecolor="red"/>
        </w:pict>
      </w:r>
      <w:r>
        <w:rPr>
          <w:noProof/>
          <w:lang w:val="en-US" w:eastAsia="en-US"/>
        </w:rPr>
        <w:pict>
          <v:rect id="Прямоугольник 3" o:spid="_x0000_s1029" style="position:absolute;margin-left:35.7pt;margin-top:.75pt;width:21.35pt;height:.05pt;z-index:251658240;visibility:visible" o:allowincell="f" filled="f" stroked="f" strokecolor="red"/>
        </w:pict>
      </w:r>
      <w:r w:rsidR="00FC5567">
        <w:rPr>
          <w:rFonts w:ascii="Arial" w:hAnsi="Arial" w:cs="Arial"/>
        </w:rPr>
        <w:t xml:space="preserve">      </w:t>
      </w:r>
      <w:r w:rsidR="00FC5567" w:rsidRPr="00C710C8">
        <w:rPr>
          <w:rFonts w:ascii="Arial" w:hAnsi="Arial" w:cs="Arial"/>
          <w:b/>
          <w:bCs/>
        </w:rPr>
        <w:t xml:space="preserve">№ </w:t>
      </w:r>
      <w:r w:rsidR="00FC5567">
        <w:rPr>
          <w:rFonts w:ascii="Arial" w:hAnsi="Arial" w:cs="Arial"/>
          <w:b/>
          <w:bCs/>
        </w:rPr>
        <w:t xml:space="preserve">        </w:t>
      </w:r>
      <w:r w:rsidRPr="007C49CF">
        <w:rPr>
          <w:rFonts w:ascii="Arial" w:hAnsi="Arial" w:cs="Arial"/>
          <w:b/>
          <w:bCs/>
          <w:sz w:val="28"/>
          <w:szCs w:val="28"/>
        </w:rPr>
        <w:t>669</w:t>
      </w:r>
      <w:r w:rsidR="00FC5567" w:rsidRPr="007C49CF">
        <w:rPr>
          <w:rFonts w:ascii="Arial" w:hAnsi="Arial" w:cs="Arial"/>
          <w:b/>
          <w:bCs/>
          <w:sz w:val="28"/>
          <w:szCs w:val="28"/>
        </w:rPr>
        <w:t>/15</w:t>
      </w:r>
      <w:r w:rsidR="00FC5567">
        <w:rPr>
          <w:rFonts w:ascii="Arial" w:hAnsi="Arial" w:cs="Arial"/>
        </w:rPr>
        <w:t xml:space="preserve">   </w:t>
      </w:r>
      <w:r w:rsidR="00FC5567" w:rsidRPr="00252280">
        <w:rPr>
          <w:rFonts w:ascii="Arial" w:hAnsi="Arial" w:cs="Arial"/>
        </w:rPr>
        <w:t xml:space="preserve">від  </w:t>
      </w:r>
      <w:r w:rsidR="00FC5567">
        <w:rPr>
          <w:rFonts w:ascii="Arial" w:hAnsi="Arial" w:cs="Arial"/>
        </w:rPr>
        <w:t xml:space="preserve"> </w:t>
      </w:r>
      <w:r w:rsidR="00FC5567" w:rsidRPr="007C49CF">
        <w:rPr>
          <w:rFonts w:ascii="Arial" w:hAnsi="Arial" w:cs="Arial"/>
          <w:b/>
          <w:bCs/>
          <w:sz w:val="28"/>
          <w:szCs w:val="28"/>
        </w:rPr>
        <w:t>21.12.2017</w:t>
      </w:r>
      <w:r w:rsidR="00FC5567">
        <w:rPr>
          <w:rFonts w:ascii="Arial" w:hAnsi="Arial" w:cs="Arial"/>
        </w:rPr>
        <w:t xml:space="preserve">                         </w:t>
      </w:r>
      <w:r w:rsidR="00FC5567" w:rsidRPr="00252280">
        <w:rPr>
          <w:rFonts w:ascii="Arial" w:hAnsi="Arial" w:cs="Arial"/>
        </w:rPr>
        <w:t xml:space="preserve">                 </w:t>
      </w:r>
      <w:r w:rsidR="00FC5567">
        <w:rPr>
          <w:rFonts w:ascii="Arial" w:hAnsi="Arial" w:cs="Arial"/>
        </w:rPr>
        <w:t xml:space="preserve">          </w:t>
      </w:r>
    </w:p>
    <w:p w:rsidR="00FC5567" w:rsidRDefault="00FC5567" w:rsidP="00B96B5A">
      <w:pPr>
        <w:rPr>
          <w:rFonts w:ascii="Arial" w:hAnsi="Arial" w:cs="Arial"/>
        </w:rPr>
      </w:pPr>
      <w:bookmarkStart w:id="0" w:name="_GoBack"/>
      <w:bookmarkEnd w:id="0"/>
    </w:p>
    <w:p w:rsidR="00FC5567" w:rsidRDefault="00FC5567" w:rsidP="00B96B5A">
      <w:pPr>
        <w:rPr>
          <w:rFonts w:ascii="Arial" w:hAnsi="Arial" w:cs="Arial"/>
        </w:rPr>
      </w:pPr>
    </w:p>
    <w:p w:rsidR="00FC5567" w:rsidRDefault="00FC5567" w:rsidP="00E75074">
      <w:pPr>
        <w:ind w:left="5760" w:firstLine="3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секретаріат міської ради</w:t>
      </w:r>
    </w:p>
    <w:p w:rsidR="00FC5567" w:rsidRPr="0001186D" w:rsidRDefault="00FC5567" w:rsidP="00B96B5A">
      <w:pPr>
        <w:ind w:left="5040"/>
        <w:rPr>
          <w:b/>
          <w:bCs/>
          <w:sz w:val="28"/>
          <w:szCs w:val="28"/>
          <w:lang w:val="ru-RU"/>
        </w:rPr>
      </w:pPr>
    </w:p>
    <w:p w:rsidR="00FC5567" w:rsidRPr="00B878E8" w:rsidRDefault="00FC5567" w:rsidP="00B878E8">
      <w:pPr>
        <w:ind w:firstLine="709"/>
        <w:jc w:val="both"/>
        <w:rPr>
          <w:sz w:val="28"/>
          <w:szCs w:val="28"/>
        </w:rPr>
      </w:pPr>
      <w:r w:rsidRPr="00302C6E">
        <w:rPr>
          <w:sz w:val="28"/>
          <w:szCs w:val="28"/>
        </w:rPr>
        <w:t xml:space="preserve">До питання № </w:t>
      </w:r>
      <w:r>
        <w:rPr>
          <w:sz w:val="28"/>
          <w:szCs w:val="28"/>
        </w:rPr>
        <w:t>82</w:t>
      </w:r>
      <w:r w:rsidRPr="00302C6E">
        <w:rPr>
          <w:sz w:val="28"/>
          <w:szCs w:val="28"/>
        </w:rPr>
        <w:t xml:space="preserve"> порядку денного</w:t>
      </w:r>
      <w:r w:rsidRPr="00B878E8">
        <w:rPr>
          <w:sz w:val="28"/>
          <w:szCs w:val="28"/>
        </w:rPr>
        <w:t xml:space="preserve"> «Про міський бюджет на 2018 рік»</w:t>
      </w:r>
    </w:p>
    <w:p w:rsidR="00FC5567" w:rsidRPr="00B878E8" w:rsidRDefault="00FC5567" w:rsidP="00B878E8">
      <w:pPr>
        <w:jc w:val="both"/>
        <w:rPr>
          <w:sz w:val="28"/>
          <w:szCs w:val="28"/>
        </w:rPr>
      </w:pPr>
    </w:p>
    <w:p w:rsidR="00FC5567" w:rsidRDefault="00FC5567" w:rsidP="00B878E8">
      <w:pPr>
        <w:jc w:val="both"/>
        <w:rPr>
          <w:sz w:val="28"/>
          <w:szCs w:val="28"/>
        </w:rPr>
      </w:pPr>
    </w:p>
    <w:p w:rsidR="00FC5567" w:rsidRDefault="00FC5567" w:rsidP="00B878E8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 проекту рішення Полтавської обласної ради «Про обласний бюджет на 2018 рік» збільшити загальний обсяг доходів та видатків міського бюджету  за рахунок субвенцій на суму 853 917 254,00 грн., а саме:</w:t>
      </w:r>
    </w:p>
    <w:p w:rsidR="00FC5567" w:rsidRPr="00B877C7" w:rsidRDefault="00FC5567" w:rsidP="00B878E8">
      <w:pPr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B877C7">
        <w:rPr>
          <w:b/>
          <w:bCs/>
          <w:sz w:val="28"/>
          <w:szCs w:val="28"/>
        </w:rPr>
        <w:t>Субвенції з місцевого бюджету іншим місцевим бюджетам на здійснення програм та заходів за рахунок коштів  місцевих бюджетів:</w:t>
      </w:r>
    </w:p>
    <w:p w:rsidR="00FC5567" w:rsidRDefault="00FC5567" w:rsidP="008B5CAD">
      <w:pPr>
        <w:numPr>
          <w:ilvl w:val="2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 w:rsidRPr="00562792">
        <w:rPr>
          <w:sz w:val="28"/>
          <w:szCs w:val="28"/>
        </w:rPr>
        <w:t>Субвенція загального фонду на:</w:t>
      </w:r>
    </w:p>
    <w:p w:rsidR="00FC5567" w:rsidRDefault="00FC5567" w:rsidP="00B878E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2792">
        <w:rPr>
          <w:sz w:val="28"/>
          <w:szCs w:val="28"/>
        </w:rPr>
        <w:t>пільгове медичне обслуговування осіб, які постраждали внаслідок Чорнобильської катастрофи; видатки на поховання учасників бойових дій та осіб з інвалідністю внаслідок війни; встановлення телефонів особам з інвалідністю І і ІІ групи</w:t>
      </w:r>
      <w:r>
        <w:rPr>
          <w:sz w:val="28"/>
          <w:szCs w:val="28"/>
        </w:rPr>
        <w:t xml:space="preserve"> – 509 301,00 грн. </w:t>
      </w:r>
    </w:p>
    <w:p w:rsidR="00FC5567" w:rsidRDefault="00FC5567" w:rsidP="00B878E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2792">
        <w:rPr>
          <w:sz w:val="28"/>
          <w:szCs w:val="28"/>
        </w:rPr>
        <w:t>організація санаторно-курортного оздоровлення членів сімей загиблих ветеранів війни з числа учасників антитерористичної операції</w:t>
      </w:r>
      <w:r>
        <w:rPr>
          <w:sz w:val="28"/>
          <w:szCs w:val="28"/>
        </w:rPr>
        <w:t xml:space="preserve"> – 199 000,00 грн.</w:t>
      </w:r>
    </w:p>
    <w:p w:rsidR="00FC5567" w:rsidRDefault="00FC5567" w:rsidP="00B878E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2792">
        <w:rPr>
          <w:sz w:val="28"/>
          <w:szCs w:val="28"/>
        </w:rPr>
        <w:t>відшкодування частини вартості путівки дитячим закладам оздоровлення та відпочинку за надані послуги з оздоровлення та відпочинку дітей, які виховуються в сім'ях з дітьми</w:t>
      </w:r>
      <w:r>
        <w:rPr>
          <w:sz w:val="28"/>
          <w:szCs w:val="28"/>
        </w:rPr>
        <w:t xml:space="preserve"> – 1 722 153,00 грн.</w:t>
      </w:r>
    </w:p>
    <w:p w:rsidR="00FC5567" w:rsidRDefault="00FC5567" w:rsidP="008B5CAD">
      <w:pPr>
        <w:numPr>
          <w:ilvl w:val="2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 w:rsidRPr="00562792">
        <w:rPr>
          <w:sz w:val="28"/>
          <w:szCs w:val="28"/>
        </w:rPr>
        <w:t>Субвенція спеціального фонду на:</w:t>
      </w:r>
    </w:p>
    <w:p w:rsidR="00FC5567" w:rsidRDefault="00FC5567" w:rsidP="00B878E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2792">
        <w:rPr>
          <w:sz w:val="28"/>
          <w:szCs w:val="28"/>
        </w:rPr>
        <w:t>виконання місцевих програм забезпечення житлом учасників бойових дій та членів їх сімей в розмірі  до 25 % опосередкованої вартості спорудження житла та в межах нормативної площі, що надається громадянам</w:t>
      </w:r>
      <w:r>
        <w:rPr>
          <w:sz w:val="28"/>
          <w:szCs w:val="28"/>
        </w:rPr>
        <w:t xml:space="preserve"> – 2 500 000,00 грн.</w:t>
      </w:r>
    </w:p>
    <w:p w:rsidR="00FC5567" w:rsidRPr="00B877C7" w:rsidRDefault="00FC5567" w:rsidP="00B878E8">
      <w:pPr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B877C7">
        <w:rPr>
          <w:b/>
          <w:bCs/>
          <w:sz w:val="28"/>
          <w:szCs w:val="28"/>
        </w:rPr>
        <w:t>Субвенції з місцевого бюджету іншим місцевим бюджетам на здійснення програм та заходів у галузі охорони здоров’я за рахунок субвенцій з державного бюджету:</w:t>
      </w:r>
    </w:p>
    <w:p w:rsidR="00FC5567" w:rsidRDefault="00FC5567" w:rsidP="008B5CAD">
      <w:pPr>
        <w:numPr>
          <w:ilvl w:val="2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 w:rsidRPr="00562792">
        <w:rPr>
          <w:sz w:val="28"/>
          <w:szCs w:val="28"/>
        </w:rPr>
        <w:t>Субвенція загального фонду :</w:t>
      </w:r>
    </w:p>
    <w:p w:rsidR="00FC5567" w:rsidRDefault="00FC5567" w:rsidP="00B878E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2792">
        <w:rPr>
          <w:sz w:val="28"/>
          <w:szCs w:val="28"/>
        </w:rPr>
        <w:t>на відшкодування вартості лікарських засобів для лікування окремих захворювань за рахунок відповідної субвенції з державного бюджету</w:t>
      </w:r>
      <w:r>
        <w:rPr>
          <w:sz w:val="28"/>
          <w:szCs w:val="28"/>
        </w:rPr>
        <w:t xml:space="preserve"> – 4 471 100,00 грн.</w:t>
      </w:r>
    </w:p>
    <w:p w:rsidR="00FC5567" w:rsidRDefault="00FC5567" w:rsidP="00B878E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C5567" w:rsidRPr="00B877C7" w:rsidRDefault="00FC5567" w:rsidP="00B878E8">
      <w:pPr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B877C7">
        <w:rPr>
          <w:b/>
          <w:bCs/>
          <w:sz w:val="28"/>
          <w:szCs w:val="28"/>
        </w:rPr>
        <w:t>Субвенції з місцевого бюджету іншим місцевим бюджетам на здійснення програм соціального захисту за рахунок субвенцій з державного бюджету:</w:t>
      </w:r>
    </w:p>
    <w:p w:rsidR="00FC5567" w:rsidRDefault="00FC5567" w:rsidP="008B5CAD">
      <w:pPr>
        <w:numPr>
          <w:ilvl w:val="2"/>
          <w:numId w:val="12"/>
        </w:numPr>
        <w:tabs>
          <w:tab w:val="left" w:pos="993"/>
        </w:tabs>
        <w:jc w:val="both"/>
        <w:rPr>
          <w:sz w:val="28"/>
          <w:szCs w:val="28"/>
        </w:rPr>
      </w:pPr>
      <w:r w:rsidRPr="00562792">
        <w:rPr>
          <w:sz w:val="28"/>
          <w:szCs w:val="28"/>
        </w:rPr>
        <w:t>Субвенція загального фонду на:</w:t>
      </w:r>
    </w:p>
    <w:p w:rsidR="00FC5567" w:rsidRDefault="00FC5567" w:rsidP="00B878E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2792">
        <w:rPr>
          <w:sz w:val="28"/>
          <w:szCs w:val="28"/>
        </w:rPr>
        <w:t xml:space="preserve">надання </w:t>
      </w:r>
      <w:r w:rsidR="00C35E8A">
        <w:rPr>
          <w:sz w:val="28"/>
          <w:szCs w:val="28"/>
        </w:rPr>
        <w:t xml:space="preserve">пільг та </w:t>
      </w:r>
      <w:r w:rsidRPr="00562792">
        <w:rPr>
          <w:sz w:val="28"/>
          <w:szCs w:val="28"/>
        </w:rPr>
        <w:t>житлових субсидій населенню на оплату електроенергії, природного газу, послуг тепло-, водопостачання і водовідведення, квартирної плати (утримання будинків і споруд та прибудинкових територій), управління багатоквартирним будинком, вивезення побутового сміття та рідких нечистот за рахунок відповідної субвенції з державного бюджету</w:t>
      </w:r>
      <w:r>
        <w:rPr>
          <w:sz w:val="28"/>
          <w:szCs w:val="28"/>
        </w:rPr>
        <w:t xml:space="preserve"> – 596 377 700,00 грн.</w:t>
      </w:r>
    </w:p>
    <w:p w:rsidR="00FC5567" w:rsidRDefault="00FC5567" w:rsidP="00B878E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2792">
        <w:rPr>
          <w:sz w:val="28"/>
          <w:szCs w:val="28"/>
        </w:rPr>
        <w:t>надання пільг та житлових субсидій населенню на придбання твердого та рідкого пічного побутового палива і скрапленого газу за рахунок відповідної субвенції з державного бюджету</w:t>
      </w:r>
      <w:r>
        <w:rPr>
          <w:sz w:val="28"/>
          <w:szCs w:val="28"/>
        </w:rPr>
        <w:t xml:space="preserve"> – 440 400 грн.</w:t>
      </w:r>
    </w:p>
    <w:p w:rsidR="00FC5567" w:rsidRDefault="00FC5567" w:rsidP="00B878E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2792">
        <w:rPr>
          <w:sz w:val="28"/>
          <w:szCs w:val="28"/>
        </w:rPr>
        <w:t>виплату допомоги сім'ям з дітьми, малозабезпеченим сім'ям, особам, які не мають права на пенсію, особам з інвалідністю, дітям з інвалідністю, тимчасової державної допомоги дітям, тимчасової державної соціальної допомоги непрацюючій особі, яка досягла загального пенсійного віку, але не набула права на пенсійну виплату, та допомоги по догляду за особами з інвалідністю I чи II групи внаслідок психічного розладу, компенсаційної виплати непрацюючій працездатній особі, яка доглядає за особою з інвалідністю І групи, а також за особою, яка досягла 80-річного віку за рахунок відповідної субвенції з державного бюджету</w:t>
      </w:r>
      <w:r>
        <w:rPr>
          <w:sz w:val="28"/>
          <w:szCs w:val="28"/>
        </w:rPr>
        <w:t xml:space="preserve"> – 246 978 000,00 грн.</w:t>
      </w:r>
    </w:p>
    <w:p w:rsidR="00FC5567" w:rsidRDefault="00FC5567" w:rsidP="00B878E8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2792">
        <w:rPr>
          <w:sz w:val="28"/>
          <w:szCs w:val="28"/>
        </w:rPr>
        <w:t>виплату державної соціальної допомоги на дітей-сиріт та дітей, позбавлених батьківського піклування, у дитячих будинках сімейного типу та прийомних сім'ях, грошового забезпечення батькам-вихователям і прийомним батькам за надання соціальних послуг у дитячих будинках сімейного типу та прийомних сім'ях за принципом «гроші ходять за дитиною» та оплату послуг із здійснення патронату над дитиною та виплату соціальної допомоги на утримання дитини в сім’ї патронатного вихователя  за рахунок відповідної субвенції з державного бюджету</w:t>
      </w:r>
      <w:r>
        <w:rPr>
          <w:sz w:val="28"/>
          <w:szCs w:val="28"/>
        </w:rPr>
        <w:t xml:space="preserve"> – 719 600,00 грн.</w:t>
      </w:r>
    </w:p>
    <w:p w:rsidR="00FC5567" w:rsidRDefault="00FC5567" w:rsidP="00B878E8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FC5567" w:rsidRPr="008C5DBF" w:rsidRDefault="00FC5567" w:rsidP="00B878E8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5DBF">
        <w:rPr>
          <w:sz w:val="28"/>
          <w:szCs w:val="28"/>
        </w:rPr>
        <w:t>Відповідні зміни внести в текстову частину рішення</w:t>
      </w:r>
      <w:r>
        <w:rPr>
          <w:sz w:val="28"/>
          <w:szCs w:val="28"/>
        </w:rPr>
        <w:t>, додатки 1, 3</w:t>
      </w:r>
      <w:r w:rsidRPr="008C5DBF">
        <w:rPr>
          <w:sz w:val="28"/>
          <w:szCs w:val="28"/>
        </w:rPr>
        <w:t xml:space="preserve"> та в пояснювальну записку.</w:t>
      </w:r>
    </w:p>
    <w:p w:rsidR="00FC5567" w:rsidRPr="00B878E8" w:rsidRDefault="00FC5567" w:rsidP="00B878E8">
      <w:pPr>
        <w:ind w:firstLine="737"/>
        <w:jc w:val="both"/>
        <w:rPr>
          <w:sz w:val="28"/>
          <w:szCs w:val="28"/>
        </w:rPr>
      </w:pPr>
    </w:p>
    <w:p w:rsidR="00FC5567" w:rsidRPr="00350B8F" w:rsidRDefault="00FC5567" w:rsidP="00812FFD">
      <w:pPr>
        <w:rPr>
          <w:b/>
          <w:bCs/>
          <w:sz w:val="26"/>
          <w:szCs w:val="26"/>
        </w:rPr>
      </w:pPr>
    </w:p>
    <w:p w:rsidR="00FC5567" w:rsidRPr="001A6EAA" w:rsidRDefault="00FC5567" w:rsidP="00812FFD">
      <w:pPr>
        <w:rPr>
          <w:b/>
          <w:bCs/>
          <w:sz w:val="28"/>
          <w:szCs w:val="28"/>
        </w:rPr>
      </w:pPr>
      <w:r w:rsidRPr="001A6EAA">
        <w:rPr>
          <w:b/>
          <w:bCs/>
          <w:sz w:val="28"/>
          <w:szCs w:val="28"/>
        </w:rPr>
        <w:t>Заступник  міського голови-</w:t>
      </w:r>
    </w:p>
    <w:p w:rsidR="00FC5567" w:rsidRPr="001A6EAA" w:rsidRDefault="00FC5567" w:rsidP="00812FFD">
      <w:pPr>
        <w:rPr>
          <w:b/>
          <w:bCs/>
          <w:sz w:val="28"/>
          <w:szCs w:val="28"/>
        </w:rPr>
      </w:pPr>
      <w:r w:rsidRPr="001A6EAA">
        <w:rPr>
          <w:b/>
          <w:bCs/>
          <w:sz w:val="28"/>
          <w:szCs w:val="28"/>
        </w:rPr>
        <w:t xml:space="preserve">начальник фінансового управління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Pr="001A6EAA">
        <w:rPr>
          <w:b/>
          <w:bCs/>
          <w:sz w:val="28"/>
          <w:szCs w:val="28"/>
        </w:rPr>
        <w:t>Т.Г.Неіленко</w:t>
      </w:r>
      <w:proofErr w:type="spellEnd"/>
    </w:p>
    <w:p w:rsidR="00FC5567" w:rsidRPr="0001186D" w:rsidRDefault="00FC5567" w:rsidP="00EF59C3">
      <w:pPr>
        <w:rPr>
          <w:sz w:val="16"/>
          <w:szCs w:val="16"/>
          <w:lang w:val="ru-RU"/>
        </w:rPr>
      </w:pPr>
    </w:p>
    <w:sectPr w:rsidR="00FC5567" w:rsidRPr="0001186D" w:rsidSect="00F76F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B25"/>
    <w:multiLevelType w:val="multilevel"/>
    <w:tmpl w:val="D4508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CA54A5E"/>
    <w:multiLevelType w:val="multilevel"/>
    <w:tmpl w:val="46105EC0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0D3B471A"/>
    <w:multiLevelType w:val="multilevel"/>
    <w:tmpl w:val="014E64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2AA7DEC"/>
    <w:multiLevelType w:val="multilevel"/>
    <w:tmpl w:val="4E14B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6233B94"/>
    <w:multiLevelType w:val="hybridMultilevel"/>
    <w:tmpl w:val="01FA25D8"/>
    <w:lvl w:ilvl="0" w:tplc="230AC3E6">
      <w:start w:val="1"/>
      <w:numFmt w:val="bullet"/>
      <w:lvlText w:val="-"/>
      <w:lvlJc w:val="left"/>
      <w:pPr>
        <w:ind w:left="109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7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57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97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17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57" w:hanging="360"/>
      </w:pPr>
      <w:rPr>
        <w:rFonts w:ascii="Wingdings" w:hAnsi="Wingdings" w:cs="Wingdings" w:hint="default"/>
      </w:rPr>
    </w:lvl>
  </w:abstractNum>
  <w:abstractNum w:abstractNumId="5">
    <w:nsid w:val="2B755AB9"/>
    <w:multiLevelType w:val="hybridMultilevel"/>
    <w:tmpl w:val="C49C37DA"/>
    <w:lvl w:ilvl="0" w:tplc="F3E8C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A228A"/>
    <w:multiLevelType w:val="hybridMultilevel"/>
    <w:tmpl w:val="A5A2C8B0"/>
    <w:lvl w:ilvl="0" w:tplc="8E6E8E8A">
      <w:start w:val="1"/>
      <w:numFmt w:val="decimal"/>
      <w:lvlText w:val="%1."/>
      <w:lvlJc w:val="left"/>
      <w:pPr>
        <w:ind w:left="1097" w:hanging="360"/>
      </w:pPr>
    </w:lvl>
    <w:lvl w:ilvl="1" w:tplc="04220019">
      <w:start w:val="1"/>
      <w:numFmt w:val="lowerLetter"/>
      <w:lvlText w:val="%2."/>
      <w:lvlJc w:val="left"/>
      <w:pPr>
        <w:ind w:left="1817" w:hanging="360"/>
      </w:pPr>
    </w:lvl>
    <w:lvl w:ilvl="2" w:tplc="0422001B">
      <w:start w:val="1"/>
      <w:numFmt w:val="lowerRoman"/>
      <w:lvlText w:val="%3."/>
      <w:lvlJc w:val="right"/>
      <w:pPr>
        <w:ind w:left="2537" w:hanging="180"/>
      </w:pPr>
    </w:lvl>
    <w:lvl w:ilvl="3" w:tplc="0422000F">
      <w:start w:val="1"/>
      <w:numFmt w:val="decimal"/>
      <w:lvlText w:val="%4."/>
      <w:lvlJc w:val="left"/>
      <w:pPr>
        <w:ind w:left="3257" w:hanging="360"/>
      </w:pPr>
    </w:lvl>
    <w:lvl w:ilvl="4" w:tplc="04220019">
      <w:start w:val="1"/>
      <w:numFmt w:val="lowerLetter"/>
      <w:lvlText w:val="%5."/>
      <w:lvlJc w:val="left"/>
      <w:pPr>
        <w:ind w:left="3977" w:hanging="360"/>
      </w:pPr>
    </w:lvl>
    <w:lvl w:ilvl="5" w:tplc="0422001B">
      <w:start w:val="1"/>
      <w:numFmt w:val="lowerRoman"/>
      <w:lvlText w:val="%6."/>
      <w:lvlJc w:val="right"/>
      <w:pPr>
        <w:ind w:left="4697" w:hanging="180"/>
      </w:pPr>
    </w:lvl>
    <w:lvl w:ilvl="6" w:tplc="0422000F">
      <w:start w:val="1"/>
      <w:numFmt w:val="decimal"/>
      <w:lvlText w:val="%7."/>
      <w:lvlJc w:val="left"/>
      <w:pPr>
        <w:ind w:left="5417" w:hanging="360"/>
      </w:pPr>
    </w:lvl>
    <w:lvl w:ilvl="7" w:tplc="04220019">
      <w:start w:val="1"/>
      <w:numFmt w:val="lowerLetter"/>
      <w:lvlText w:val="%8."/>
      <w:lvlJc w:val="left"/>
      <w:pPr>
        <w:ind w:left="6137" w:hanging="360"/>
      </w:pPr>
    </w:lvl>
    <w:lvl w:ilvl="8" w:tplc="0422001B">
      <w:start w:val="1"/>
      <w:numFmt w:val="lowerRoman"/>
      <w:lvlText w:val="%9."/>
      <w:lvlJc w:val="right"/>
      <w:pPr>
        <w:ind w:left="6857" w:hanging="180"/>
      </w:pPr>
    </w:lvl>
  </w:abstractNum>
  <w:abstractNum w:abstractNumId="7">
    <w:nsid w:val="4C2737FC"/>
    <w:multiLevelType w:val="hybridMultilevel"/>
    <w:tmpl w:val="25C8E5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23694"/>
    <w:multiLevelType w:val="hybridMultilevel"/>
    <w:tmpl w:val="5AC256E8"/>
    <w:lvl w:ilvl="0" w:tplc="50286740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812639"/>
    <w:multiLevelType w:val="hybridMultilevel"/>
    <w:tmpl w:val="DB365EAE"/>
    <w:lvl w:ilvl="0" w:tplc="BC06E2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60AF6591"/>
    <w:multiLevelType w:val="hybridMultilevel"/>
    <w:tmpl w:val="9DDA60F0"/>
    <w:lvl w:ilvl="0" w:tplc="71683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7A5CBD"/>
    <w:multiLevelType w:val="hybridMultilevel"/>
    <w:tmpl w:val="8EFA71E8"/>
    <w:lvl w:ilvl="0" w:tplc="4F909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AE15061"/>
    <w:multiLevelType w:val="hybridMultilevel"/>
    <w:tmpl w:val="BFEA11A2"/>
    <w:lvl w:ilvl="0" w:tplc="7B46AC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838" w:hanging="360"/>
      </w:pPr>
    </w:lvl>
    <w:lvl w:ilvl="2" w:tplc="0422001B">
      <w:start w:val="1"/>
      <w:numFmt w:val="lowerRoman"/>
      <w:lvlText w:val="%3."/>
      <w:lvlJc w:val="right"/>
      <w:pPr>
        <w:ind w:left="3558" w:hanging="180"/>
      </w:pPr>
    </w:lvl>
    <w:lvl w:ilvl="3" w:tplc="0422000F">
      <w:start w:val="1"/>
      <w:numFmt w:val="decimal"/>
      <w:lvlText w:val="%4."/>
      <w:lvlJc w:val="left"/>
      <w:pPr>
        <w:ind w:left="4278" w:hanging="360"/>
      </w:pPr>
    </w:lvl>
    <w:lvl w:ilvl="4" w:tplc="04220019">
      <w:start w:val="1"/>
      <w:numFmt w:val="lowerLetter"/>
      <w:lvlText w:val="%5."/>
      <w:lvlJc w:val="left"/>
      <w:pPr>
        <w:ind w:left="4998" w:hanging="360"/>
      </w:pPr>
    </w:lvl>
    <w:lvl w:ilvl="5" w:tplc="0422001B">
      <w:start w:val="1"/>
      <w:numFmt w:val="lowerRoman"/>
      <w:lvlText w:val="%6."/>
      <w:lvlJc w:val="right"/>
      <w:pPr>
        <w:ind w:left="5718" w:hanging="180"/>
      </w:pPr>
    </w:lvl>
    <w:lvl w:ilvl="6" w:tplc="0422000F">
      <w:start w:val="1"/>
      <w:numFmt w:val="decimal"/>
      <w:lvlText w:val="%7."/>
      <w:lvlJc w:val="left"/>
      <w:pPr>
        <w:ind w:left="6438" w:hanging="360"/>
      </w:pPr>
    </w:lvl>
    <w:lvl w:ilvl="7" w:tplc="04220019">
      <w:start w:val="1"/>
      <w:numFmt w:val="lowerLetter"/>
      <w:lvlText w:val="%8."/>
      <w:lvlJc w:val="left"/>
      <w:pPr>
        <w:ind w:left="7158" w:hanging="360"/>
      </w:pPr>
    </w:lvl>
    <w:lvl w:ilvl="8" w:tplc="0422001B">
      <w:start w:val="1"/>
      <w:numFmt w:val="lowerRoman"/>
      <w:lvlText w:val="%9."/>
      <w:lvlJc w:val="right"/>
      <w:pPr>
        <w:ind w:left="7878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4ED"/>
    <w:rsid w:val="0001186D"/>
    <w:rsid w:val="00042AA8"/>
    <w:rsid w:val="00050AE0"/>
    <w:rsid w:val="00060B6F"/>
    <w:rsid w:val="00071F9F"/>
    <w:rsid w:val="00094387"/>
    <w:rsid w:val="000C5111"/>
    <w:rsid w:val="000D501D"/>
    <w:rsid w:val="000F7C83"/>
    <w:rsid w:val="0010614A"/>
    <w:rsid w:val="001139EE"/>
    <w:rsid w:val="00134249"/>
    <w:rsid w:val="001764ED"/>
    <w:rsid w:val="00185EB9"/>
    <w:rsid w:val="001A6EAA"/>
    <w:rsid w:val="001B6580"/>
    <w:rsid w:val="001C4A8C"/>
    <w:rsid w:val="001C6FBD"/>
    <w:rsid w:val="001E066A"/>
    <w:rsid w:val="00222EE2"/>
    <w:rsid w:val="00227FAA"/>
    <w:rsid w:val="00252280"/>
    <w:rsid w:val="00302C6E"/>
    <w:rsid w:val="00311193"/>
    <w:rsid w:val="0032736B"/>
    <w:rsid w:val="0033041F"/>
    <w:rsid w:val="003436D9"/>
    <w:rsid w:val="00350B8F"/>
    <w:rsid w:val="003860E7"/>
    <w:rsid w:val="00392AA3"/>
    <w:rsid w:val="003F5B66"/>
    <w:rsid w:val="004272B1"/>
    <w:rsid w:val="004573AB"/>
    <w:rsid w:val="004776B2"/>
    <w:rsid w:val="004D1480"/>
    <w:rsid w:val="004E00DC"/>
    <w:rsid w:val="004E577B"/>
    <w:rsid w:val="00562792"/>
    <w:rsid w:val="005769B1"/>
    <w:rsid w:val="0060520B"/>
    <w:rsid w:val="006140A6"/>
    <w:rsid w:val="0061442F"/>
    <w:rsid w:val="00625C4F"/>
    <w:rsid w:val="00627DF7"/>
    <w:rsid w:val="00630E09"/>
    <w:rsid w:val="006540F4"/>
    <w:rsid w:val="006C5DAA"/>
    <w:rsid w:val="006E7E44"/>
    <w:rsid w:val="0073103E"/>
    <w:rsid w:val="00734FF2"/>
    <w:rsid w:val="007809D7"/>
    <w:rsid w:val="007A5E97"/>
    <w:rsid w:val="007C49CF"/>
    <w:rsid w:val="00804950"/>
    <w:rsid w:val="00812FFD"/>
    <w:rsid w:val="0083353E"/>
    <w:rsid w:val="00870BAF"/>
    <w:rsid w:val="008B5CAD"/>
    <w:rsid w:val="008C5DBF"/>
    <w:rsid w:val="008F1994"/>
    <w:rsid w:val="008F5CD0"/>
    <w:rsid w:val="00904138"/>
    <w:rsid w:val="00947100"/>
    <w:rsid w:val="00953BD2"/>
    <w:rsid w:val="00982A5A"/>
    <w:rsid w:val="009B451A"/>
    <w:rsid w:val="00A70C55"/>
    <w:rsid w:val="00A732BD"/>
    <w:rsid w:val="00AD2C5E"/>
    <w:rsid w:val="00AD4B9C"/>
    <w:rsid w:val="00AE2B2F"/>
    <w:rsid w:val="00AF2D7F"/>
    <w:rsid w:val="00B448C8"/>
    <w:rsid w:val="00B877C7"/>
    <w:rsid w:val="00B878E8"/>
    <w:rsid w:val="00B96B5A"/>
    <w:rsid w:val="00C23DA0"/>
    <w:rsid w:val="00C3539C"/>
    <w:rsid w:val="00C35E8A"/>
    <w:rsid w:val="00C54D2A"/>
    <w:rsid w:val="00C710C8"/>
    <w:rsid w:val="00C76BEC"/>
    <w:rsid w:val="00C951E1"/>
    <w:rsid w:val="00CB4982"/>
    <w:rsid w:val="00CC554E"/>
    <w:rsid w:val="00D30BBF"/>
    <w:rsid w:val="00D5217A"/>
    <w:rsid w:val="00D85E34"/>
    <w:rsid w:val="00D96878"/>
    <w:rsid w:val="00DC3F03"/>
    <w:rsid w:val="00DE2CFC"/>
    <w:rsid w:val="00DF22BB"/>
    <w:rsid w:val="00E75074"/>
    <w:rsid w:val="00E8317D"/>
    <w:rsid w:val="00EA6C2A"/>
    <w:rsid w:val="00EB68AF"/>
    <w:rsid w:val="00EE14B4"/>
    <w:rsid w:val="00EE1974"/>
    <w:rsid w:val="00EF59C3"/>
    <w:rsid w:val="00F14585"/>
    <w:rsid w:val="00F350D8"/>
    <w:rsid w:val="00F369D2"/>
    <w:rsid w:val="00F36B12"/>
    <w:rsid w:val="00F76F62"/>
    <w:rsid w:val="00F81EF1"/>
    <w:rsid w:val="00FA4610"/>
    <w:rsid w:val="00FB2A6D"/>
    <w:rsid w:val="00FC5567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ED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64E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764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64ED"/>
    <w:rPr>
      <w:rFonts w:ascii="Tahoma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iPriority w:val="99"/>
    <w:rsid w:val="001764ED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1764ED"/>
    <w:rPr>
      <w:rFonts w:ascii="Times New Roman" w:hAnsi="Times New Roman" w:cs="Times New Roman"/>
      <w:sz w:val="24"/>
      <w:szCs w:val="24"/>
      <w:lang w:val="uk-UA" w:eastAsia="ru-RU"/>
    </w:rPr>
  </w:style>
  <w:style w:type="paragraph" w:styleId="a8">
    <w:name w:val="Body Text Indent"/>
    <w:basedOn w:val="a"/>
    <w:link w:val="a9"/>
    <w:uiPriority w:val="99"/>
    <w:rsid w:val="00EF59C3"/>
    <w:pPr>
      <w:suppressAutoHyphens/>
      <w:spacing w:after="120"/>
      <w:ind w:left="283"/>
    </w:pPr>
    <w:rPr>
      <w:lang w:val="ru-RU"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F59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"/>
    <w:basedOn w:val="a"/>
    <w:uiPriority w:val="99"/>
    <w:rsid w:val="00EF59C3"/>
    <w:rPr>
      <w:rFonts w:ascii="Verdana" w:hAnsi="Verdana" w:cs="Verdana"/>
      <w:lang w:val="en-US" w:eastAsia="en-US"/>
    </w:rPr>
  </w:style>
  <w:style w:type="character" w:styleId="aa">
    <w:name w:val="Hyperlink"/>
    <w:basedOn w:val="a0"/>
    <w:uiPriority w:val="99"/>
    <w:rsid w:val="00EB68AF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4272B1"/>
    <w:pPr>
      <w:ind w:left="720"/>
    </w:pPr>
  </w:style>
  <w:style w:type="character" w:customStyle="1" w:styleId="apple-converted-space">
    <w:name w:val="apple-converted-space"/>
    <w:uiPriority w:val="99"/>
    <w:rsid w:val="00B96B5A"/>
  </w:style>
  <w:style w:type="paragraph" w:styleId="ac">
    <w:name w:val="Title"/>
    <w:basedOn w:val="a"/>
    <w:link w:val="ad"/>
    <w:uiPriority w:val="99"/>
    <w:qFormat/>
    <w:rsid w:val="00050AE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  <w:sz w:val="40"/>
      <w:szCs w:val="40"/>
    </w:rPr>
  </w:style>
  <w:style w:type="character" w:customStyle="1" w:styleId="ad">
    <w:name w:val="Название Знак"/>
    <w:basedOn w:val="a0"/>
    <w:link w:val="ac"/>
    <w:uiPriority w:val="99"/>
    <w:locked/>
    <w:rsid w:val="00050AE0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ae">
    <w:name w:val="Знак Знак Знак Знак Знак Знак"/>
    <w:basedOn w:val="a"/>
    <w:uiPriority w:val="99"/>
    <w:rsid w:val="001E066A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2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budget2ok</dc:creator>
  <cp:keywords/>
  <dc:description/>
  <cp:lastModifiedBy>sekretar</cp:lastModifiedBy>
  <cp:revision>47</cp:revision>
  <cp:lastPrinted>2017-12-21T14:32:00Z</cp:lastPrinted>
  <dcterms:created xsi:type="dcterms:W3CDTF">2017-12-11T13:14:00Z</dcterms:created>
  <dcterms:modified xsi:type="dcterms:W3CDTF">2017-12-21T14:33:00Z</dcterms:modified>
</cp:coreProperties>
</file>