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F" w:rsidRPr="006B5AD9" w:rsidRDefault="00FA69EF" w:rsidP="00B611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5AD9">
        <w:rPr>
          <w:rFonts w:ascii="Times New Roman" w:hAnsi="Times New Roman" w:cs="Times New Roman"/>
          <w:b/>
          <w:sz w:val="28"/>
          <w:szCs w:val="28"/>
          <w:lang w:val="uk-UA"/>
        </w:rPr>
        <w:t>Технічна правка</w:t>
      </w:r>
    </w:p>
    <w:p w:rsidR="00C44D1A" w:rsidRPr="00A138AE" w:rsidRDefault="00FA69EF" w:rsidP="00B61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8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Кременчуцької міської ради від </w:t>
      </w:r>
      <w:r w:rsidR="00B6116D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Pr="00A138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7DA2">
        <w:rPr>
          <w:rFonts w:ascii="Times New Roman" w:hAnsi="Times New Roman" w:cs="Times New Roman"/>
          <w:b/>
          <w:sz w:val="28"/>
          <w:szCs w:val="28"/>
          <w:lang w:val="uk-UA"/>
        </w:rPr>
        <w:t>вересня</w:t>
      </w:r>
      <w:r w:rsidRPr="00A138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 w:rsidR="00907DA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A138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«</w:t>
      </w:r>
      <w:r w:rsidR="00B6116D" w:rsidRPr="00B6116D">
        <w:rPr>
          <w:rFonts w:ascii="Times New Roman" w:hAnsi="Times New Roman" w:cs="Times New Roman"/>
          <w:b/>
          <w:sz w:val="28"/>
          <w:szCs w:val="28"/>
          <w:lang w:val="uk-UA"/>
        </w:rPr>
        <w:t>Про визначення переможця інвестиційного конкурсу в рамках державно-приватного  партнерства</w:t>
      </w:r>
      <w:r w:rsidRPr="00A138A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A69EF" w:rsidRDefault="00FA69EF" w:rsidP="00FA69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3C2A" w:rsidRDefault="00B23C2A" w:rsidP="000B2A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першому абзаці п</w:t>
      </w:r>
      <w:r w:rsidR="00FA69EF" w:rsidRPr="00FA69EF">
        <w:rPr>
          <w:rFonts w:ascii="Times New Roman" w:hAnsi="Times New Roman" w:cs="Times New Roman"/>
          <w:sz w:val="28"/>
          <w:szCs w:val="28"/>
          <w:lang w:val="uk-UA"/>
        </w:rPr>
        <w:t>ункт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2.4.5 </w:t>
      </w:r>
      <w:r w:rsidR="00FA69EF" w:rsidRPr="00FA69EF">
        <w:rPr>
          <w:rFonts w:ascii="Times New Roman" w:hAnsi="Times New Roman" w:cs="Times New Roman"/>
          <w:sz w:val="28"/>
          <w:szCs w:val="28"/>
          <w:lang w:val="uk-UA"/>
        </w:rPr>
        <w:t>проекту договору (3 розділ конкурсної документації)</w:t>
      </w:r>
      <w:r w:rsidR="000B2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замінити «…зменшення видобутку біогазу нижче 300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годину» на «…зменшення видобутку біогазу нижче </w:t>
      </w:r>
      <w:r w:rsidRPr="00B23C2A">
        <w:rPr>
          <w:rFonts w:ascii="Times New Roman" w:hAnsi="Times New Roman" w:cs="Times New Roman"/>
          <w:b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годину».</w:t>
      </w:r>
    </w:p>
    <w:p w:rsidR="00297B44" w:rsidRDefault="00297B44" w:rsidP="00297B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97B44" w:rsidRDefault="00297B44" w:rsidP="00297B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97B44" w:rsidRDefault="00A138AE" w:rsidP="00297B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A1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Заступник директора</w:t>
      </w:r>
      <w:r w:rsidR="00297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 проектної </w:t>
      </w:r>
    </w:p>
    <w:p w:rsidR="00FA69EF" w:rsidRPr="00A138AE" w:rsidRDefault="00297B44" w:rsidP="00297B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діяльності КП «Кременчук Інвест» </w:t>
      </w:r>
      <w:r w:rsidR="00A138AE" w:rsidRPr="00A1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1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О.Ю. КУЗЬМЕНКО</w:t>
      </w:r>
      <w:r w:rsidR="00A138AE" w:rsidRPr="00A1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297B44" w:rsidRPr="00A138AE" w:rsidRDefault="00297B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sectPr w:rsidR="00297B44" w:rsidRPr="00A13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E4"/>
    <w:rsid w:val="000B2AAE"/>
    <w:rsid w:val="00297B44"/>
    <w:rsid w:val="004203F1"/>
    <w:rsid w:val="007B17C5"/>
    <w:rsid w:val="00907DA2"/>
    <w:rsid w:val="00932AE4"/>
    <w:rsid w:val="00971B2C"/>
    <w:rsid w:val="00A138AE"/>
    <w:rsid w:val="00B23C2A"/>
    <w:rsid w:val="00B6116D"/>
    <w:rsid w:val="00B9063D"/>
    <w:rsid w:val="00C44D1A"/>
    <w:rsid w:val="00F92FF7"/>
    <w:rsid w:val="00F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2016-12-05T06:49:00Z</cp:lastPrinted>
  <dcterms:created xsi:type="dcterms:W3CDTF">2016-12-05T06:29:00Z</dcterms:created>
  <dcterms:modified xsi:type="dcterms:W3CDTF">2017-09-04T13:54:00Z</dcterms:modified>
</cp:coreProperties>
</file>