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Default="00110EF5" w:rsidP="00D07CC0">
      <w:pPr>
        <w:rPr>
          <w:b/>
          <w:bCs/>
        </w:rPr>
      </w:pPr>
      <w:r>
        <w:rPr>
          <w:b/>
          <w:bCs/>
        </w:rPr>
        <w:t>31.12.2020                                                                              № 350-Р</w:t>
      </w:r>
    </w:p>
    <w:p w:rsidR="00110EF5" w:rsidRDefault="00110EF5" w:rsidP="00D07CC0">
      <w:pPr>
        <w:rPr>
          <w:b/>
          <w:bCs/>
        </w:rPr>
      </w:pPr>
    </w:p>
    <w:p w:rsidR="00110EF5" w:rsidRDefault="00110EF5" w:rsidP="008A5DCE">
      <w:pPr>
        <w:rPr>
          <w:b/>
          <w:bCs/>
        </w:rPr>
      </w:pP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зміну назв</w:t>
      </w:r>
      <w:r w:rsidRPr="00EA17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</w:t>
      </w: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174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Заводчіковій Н.Г., Прохнич З.В.,</w:t>
      </w: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17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Сухоносу Ю.В.</w:t>
      </w:r>
    </w:p>
    <w:p w:rsidR="00110EF5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EF5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EF5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A174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п.20 ч.4. ст.</w:t>
      </w:r>
      <w:r w:rsidRPr="00EA1742">
        <w:rPr>
          <w:rFonts w:ascii="Times New Roman" w:hAnsi="Times New Roman" w:cs="Times New Roman"/>
          <w:sz w:val="28"/>
          <w:szCs w:val="28"/>
          <w:lang w:val="uk-UA"/>
        </w:rPr>
        <w:t xml:space="preserve">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 Положення про Автозаводську районну адміністрацію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 від 03 грудня 2020 року «Про   затвердження   структури  та загальної чисельності виконавчих органів Кременчуцької міської ради Кременчуцького району Полтавської області </w:t>
      </w:r>
      <w:r w:rsidRPr="006A35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0EF5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EF5" w:rsidRPr="00F05A20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5A20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назву посади ЗАВОДЧІКОВІЙ Наталії Григорівні,  призначену на посаду начальника Автозаводської районної адміністрації </w:t>
      </w:r>
      <w:r w:rsidRPr="00F05A2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міського голови від 08.01.2019 № 01-КВ «Про призначення на посаду Заводчікової Н.Г.», на посаду директора Автозаводської районної адміністрації 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01січня 2021 року.</w:t>
      </w:r>
    </w:p>
    <w:p w:rsidR="00110EF5" w:rsidRPr="00F05A20" w:rsidRDefault="00110EF5" w:rsidP="00563A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8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ЗМІНИТИ назву посади ПРОХНИЧ  Зінаіді Володимирівні,  призначену на посаду заступника начальника Автозаводської районної адміністрації </w:t>
      </w:r>
      <w:r w:rsidRPr="00F05A2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міського голови від 05.01.2016 № 01-КВ «Про призначення заступника начальника</w:t>
      </w:r>
      <w:r w:rsidRPr="00C84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Автозаводської районної адміністрації», на посаду заступника директора Автозаводської районної адміністрації 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01січня 2021 року.</w:t>
      </w:r>
    </w:p>
    <w:p w:rsidR="00110EF5" w:rsidRPr="00F05A20" w:rsidRDefault="00110EF5" w:rsidP="00563A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ЗМІНИТИ назву посади СУХОНОСУ Юрію Вячеславовичу,  призначеного на посаду заступника начальника Автозаводської районної адміністрації </w:t>
      </w:r>
      <w:r w:rsidRPr="00F05A2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міського голови від 22.08.2018 № 508-КВ «Про призначення на посаду Сухоноса Ю.В.», на посаду заступника директора Автозаводської районної адміністрації  </w:t>
      </w:r>
      <w:r w:rsidRPr="006A3532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01січня 2021 року.</w:t>
      </w:r>
    </w:p>
    <w:p w:rsidR="00110EF5" w:rsidRPr="00EA1742" w:rsidRDefault="00110EF5" w:rsidP="00563A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A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1742">
        <w:rPr>
          <w:rFonts w:ascii="Times New Roman" w:hAnsi="Times New Roman" w:cs="Times New Roman"/>
          <w:sz w:val="28"/>
          <w:szCs w:val="28"/>
        </w:rPr>
        <w:t>Оприлюднити розпорядження міського голови відповідно до вимог законодавства.</w:t>
      </w:r>
    </w:p>
    <w:p w:rsidR="00110EF5" w:rsidRPr="00600959" w:rsidRDefault="00110EF5" w:rsidP="00563A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1742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Усанову О.П.</w:t>
      </w: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742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742">
        <w:rPr>
          <w:rFonts w:ascii="Times New Roman" w:hAnsi="Times New Roman" w:cs="Times New Roman"/>
          <w:b/>
          <w:bCs/>
          <w:sz w:val="28"/>
          <w:szCs w:val="28"/>
        </w:rPr>
        <w:tab/>
        <w:t>В. МАЛЕЦЬКИЙ</w:t>
      </w: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EF5" w:rsidRPr="00EA1742" w:rsidRDefault="00110EF5" w:rsidP="00563A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0EF5" w:rsidRDefault="00110EF5" w:rsidP="008A5DCE"/>
    <w:p w:rsidR="00110EF5" w:rsidRDefault="00110EF5" w:rsidP="00563A08">
      <w:pPr>
        <w:tabs>
          <w:tab w:val="left" w:pos="7088"/>
        </w:tabs>
      </w:pPr>
    </w:p>
    <w:sectPr w:rsidR="00110EF5" w:rsidSect="006D5E5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F5" w:rsidRDefault="00110EF5" w:rsidP="005D1DAD">
      <w:r>
        <w:separator/>
      </w:r>
    </w:p>
  </w:endnote>
  <w:endnote w:type="continuationSeparator" w:id="0">
    <w:p w:rsidR="00110EF5" w:rsidRDefault="00110EF5" w:rsidP="005D1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F5" w:rsidRDefault="00110EF5" w:rsidP="00A73223">
    <w:r>
      <w:t>__________________________________________________________________</w:t>
    </w:r>
  </w:p>
  <w:p w:rsidR="00110EF5" w:rsidRDefault="00110EF5" w:rsidP="00A7322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110EF5" w:rsidRDefault="00110EF5" w:rsidP="00A73223">
    <w:pPr>
      <w:pStyle w:val="Footer"/>
      <w:jc w:val="center"/>
      <w:rPr>
        <w:b/>
        <w:bCs/>
        <w:sz w:val="20"/>
        <w:szCs w:val="20"/>
      </w:rPr>
    </w:pPr>
  </w:p>
  <w:p w:rsidR="00110EF5" w:rsidRPr="004829F9" w:rsidRDefault="00110EF5" w:rsidP="00A73223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Розпорядження міського голови  </w:t>
    </w:r>
    <w:r w:rsidRPr="003F1718">
      <w:rPr>
        <w:b/>
        <w:bCs/>
        <w:sz w:val="20"/>
        <w:szCs w:val="20"/>
      </w:rPr>
      <w:t>від  _____________20_____№ _______</w:t>
    </w:r>
  </w:p>
  <w:p w:rsidR="00110EF5" w:rsidRPr="004875C6" w:rsidRDefault="00110EF5" w:rsidP="00A73223">
    <w:pPr>
      <w:pStyle w:val="Footer"/>
      <w:jc w:val="center"/>
      <w:rPr>
        <w:sz w:val="20"/>
        <w:szCs w:val="20"/>
      </w:rPr>
    </w:pPr>
    <w:r w:rsidRPr="005C75F2">
      <w:rPr>
        <w:sz w:val="20"/>
        <w:szCs w:val="20"/>
      </w:rPr>
      <w:t xml:space="preserve">Сторінка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PAGE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C75F2">
      <w:rPr>
        <w:sz w:val="20"/>
        <w:szCs w:val="20"/>
      </w:rPr>
      <w:fldChar w:fldCharType="end"/>
    </w:r>
    <w:r w:rsidRPr="005C75F2">
      <w:rPr>
        <w:sz w:val="20"/>
        <w:szCs w:val="20"/>
      </w:rPr>
      <w:t xml:space="preserve"> з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NUMPAGES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C75F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F5" w:rsidRDefault="00110EF5" w:rsidP="005D1DAD">
      <w:r>
        <w:separator/>
      </w:r>
    </w:p>
  </w:footnote>
  <w:footnote w:type="continuationSeparator" w:id="0">
    <w:p w:rsidR="00110EF5" w:rsidRDefault="00110EF5" w:rsidP="005D1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DCE"/>
    <w:rsid w:val="00036EE9"/>
    <w:rsid w:val="00046F99"/>
    <w:rsid w:val="00056B55"/>
    <w:rsid w:val="00065B88"/>
    <w:rsid w:val="00081E7E"/>
    <w:rsid w:val="00110EF5"/>
    <w:rsid w:val="001B393D"/>
    <w:rsid w:val="0022054A"/>
    <w:rsid w:val="00300309"/>
    <w:rsid w:val="003A5BC7"/>
    <w:rsid w:val="003D389A"/>
    <w:rsid w:val="003E222F"/>
    <w:rsid w:val="003F1718"/>
    <w:rsid w:val="003F25D0"/>
    <w:rsid w:val="00404F72"/>
    <w:rsid w:val="004100C4"/>
    <w:rsid w:val="004829F9"/>
    <w:rsid w:val="00484C7E"/>
    <w:rsid w:val="004875C6"/>
    <w:rsid w:val="0048769E"/>
    <w:rsid w:val="004961B7"/>
    <w:rsid w:val="00496EE3"/>
    <w:rsid w:val="004D4036"/>
    <w:rsid w:val="00563A08"/>
    <w:rsid w:val="00597764"/>
    <w:rsid w:val="005A38AF"/>
    <w:rsid w:val="005B16A6"/>
    <w:rsid w:val="005B6C52"/>
    <w:rsid w:val="005C75F2"/>
    <w:rsid w:val="005D1DAD"/>
    <w:rsid w:val="005E7895"/>
    <w:rsid w:val="00600959"/>
    <w:rsid w:val="00661031"/>
    <w:rsid w:val="006A3532"/>
    <w:rsid w:val="006D5E5C"/>
    <w:rsid w:val="006E32B1"/>
    <w:rsid w:val="007B223A"/>
    <w:rsid w:val="0082689E"/>
    <w:rsid w:val="008A5DCE"/>
    <w:rsid w:val="008C7B65"/>
    <w:rsid w:val="00904F85"/>
    <w:rsid w:val="00921CE2"/>
    <w:rsid w:val="009753C6"/>
    <w:rsid w:val="0098194B"/>
    <w:rsid w:val="009B782A"/>
    <w:rsid w:val="009C4093"/>
    <w:rsid w:val="00A01DCB"/>
    <w:rsid w:val="00A439AD"/>
    <w:rsid w:val="00A461BA"/>
    <w:rsid w:val="00A73223"/>
    <w:rsid w:val="00AC3DAA"/>
    <w:rsid w:val="00B029C6"/>
    <w:rsid w:val="00B22B65"/>
    <w:rsid w:val="00BF3FD3"/>
    <w:rsid w:val="00C034AD"/>
    <w:rsid w:val="00C352D0"/>
    <w:rsid w:val="00C8438E"/>
    <w:rsid w:val="00C96FE9"/>
    <w:rsid w:val="00CB28B1"/>
    <w:rsid w:val="00CE442B"/>
    <w:rsid w:val="00D07CC0"/>
    <w:rsid w:val="00E13B48"/>
    <w:rsid w:val="00E87477"/>
    <w:rsid w:val="00EA1742"/>
    <w:rsid w:val="00F05A20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CE"/>
    <w:rPr>
      <w:rFonts w:ascii="Times New Roman" w:eastAsia="Times New Roman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5D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5DCE"/>
    <w:rPr>
      <w:rFonts w:ascii="Times New Roman" w:hAnsi="Times New Roman" w:cs="Times New Roman"/>
      <w:sz w:val="28"/>
      <w:szCs w:val="28"/>
      <w:lang w:val="uk-UA" w:eastAsia="ru-RU"/>
    </w:rPr>
  </w:style>
  <w:style w:type="paragraph" w:styleId="NoSpacing">
    <w:name w:val="No Spacing"/>
    <w:uiPriority w:val="99"/>
    <w:qFormat/>
    <w:rsid w:val="00563A08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333</Words>
  <Characters>1900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petrenkosv</cp:lastModifiedBy>
  <cp:revision>9</cp:revision>
  <cp:lastPrinted>2021-01-04T08:51:00Z</cp:lastPrinted>
  <dcterms:created xsi:type="dcterms:W3CDTF">2016-02-10T10:03:00Z</dcterms:created>
  <dcterms:modified xsi:type="dcterms:W3CDTF">2021-01-04T15:30:00Z</dcterms:modified>
</cp:coreProperties>
</file>