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71" w:rsidRPr="00A97F6B" w:rsidRDefault="00A97F71">
      <w:pPr>
        <w:rPr>
          <w:lang w:val="uk-UA"/>
        </w:rPr>
      </w:pPr>
      <w:bookmarkStart w:id="0" w:name="_GoBack"/>
      <w:bookmarkEnd w:id="0"/>
    </w:p>
    <w:p w:rsidR="00A97F71" w:rsidRPr="00A97F6B" w:rsidRDefault="00A97F71">
      <w:pPr>
        <w:rPr>
          <w:lang w:val="uk-UA"/>
        </w:rPr>
      </w:pPr>
    </w:p>
    <w:p w:rsidR="00A97F71" w:rsidRPr="00A97F6B" w:rsidRDefault="00A97F71">
      <w:pPr>
        <w:rPr>
          <w:lang w:val="uk-UA"/>
        </w:rPr>
      </w:pPr>
    </w:p>
    <w:p w:rsidR="00A97F71" w:rsidRPr="00A97F6B" w:rsidRDefault="00A97F71">
      <w:pPr>
        <w:rPr>
          <w:lang w:val="uk-UA"/>
        </w:rPr>
      </w:pPr>
    </w:p>
    <w:p w:rsidR="00A97F71" w:rsidRPr="00A97F6B" w:rsidRDefault="00A97F71">
      <w:pPr>
        <w:rPr>
          <w:lang w:val="uk-UA"/>
        </w:rPr>
      </w:pPr>
    </w:p>
    <w:p w:rsidR="00A97F71" w:rsidRPr="00A97F6B" w:rsidRDefault="00A97F71">
      <w:pPr>
        <w:rPr>
          <w:lang w:val="uk-UA"/>
        </w:rPr>
      </w:pPr>
    </w:p>
    <w:p w:rsidR="00A97F71" w:rsidRPr="00A97F6B" w:rsidRDefault="00A97F71">
      <w:pPr>
        <w:rPr>
          <w:lang w:val="uk-UA"/>
        </w:rPr>
      </w:pPr>
    </w:p>
    <w:p w:rsidR="00A97F71" w:rsidRPr="008A3650" w:rsidRDefault="00A97F71">
      <w:pPr>
        <w:rPr>
          <w:b/>
          <w:lang w:val="uk-UA"/>
        </w:rPr>
      </w:pPr>
    </w:p>
    <w:p w:rsidR="00A97F71" w:rsidRPr="008A3650" w:rsidRDefault="00A97F71" w:rsidP="004A5A74">
      <w:pPr>
        <w:jc w:val="both"/>
        <w:rPr>
          <w:b/>
          <w:lang w:val="uk-UA"/>
        </w:rPr>
      </w:pPr>
    </w:p>
    <w:p w:rsidR="00A97F71" w:rsidRDefault="00A97F71" w:rsidP="004A5A74">
      <w:pPr>
        <w:jc w:val="both"/>
        <w:rPr>
          <w:b/>
          <w:lang w:val="uk-UA"/>
        </w:rPr>
      </w:pPr>
    </w:p>
    <w:p w:rsidR="00EF0DF8" w:rsidRDefault="005C6B91" w:rsidP="004A5A74">
      <w:pPr>
        <w:jc w:val="both"/>
        <w:rPr>
          <w:b/>
          <w:lang w:val="uk-UA"/>
        </w:rPr>
      </w:pPr>
      <w:r>
        <w:rPr>
          <w:b/>
          <w:lang w:val="uk-UA"/>
        </w:rPr>
        <w:t>20.06.2018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 176-Р</w:t>
      </w:r>
    </w:p>
    <w:p w:rsidR="00EF0DF8" w:rsidRDefault="00EF0DF8" w:rsidP="004A5A74">
      <w:pPr>
        <w:jc w:val="both"/>
        <w:rPr>
          <w:b/>
          <w:lang w:val="uk-UA"/>
        </w:rPr>
      </w:pPr>
    </w:p>
    <w:p w:rsidR="00EF0DF8" w:rsidRDefault="00EF0DF8" w:rsidP="004A5A74">
      <w:pPr>
        <w:jc w:val="both"/>
        <w:rPr>
          <w:b/>
          <w:lang w:val="uk-UA"/>
        </w:rPr>
      </w:pPr>
    </w:p>
    <w:p w:rsidR="00EF0DF8" w:rsidRDefault="00EF0DF8" w:rsidP="004A5A74">
      <w:pPr>
        <w:jc w:val="both"/>
        <w:rPr>
          <w:b/>
          <w:lang w:val="uk-UA"/>
        </w:rPr>
      </w:pPr>
      <w:r>
        <w:rPr>
          <w:b/>
          <w:lang w:val="uk-UA"/>
        </w:rPr>
        <w:t xml:space="preserve">Про  затвердження  складу  робочої </w:t>
      </w:r>
    </w:p>
    <w:p w:rsidR="00EF0DF8" w:rsidRDefault="00EF0DF8" w:rsidP="004A5A74">
      <w:pPr>
        <w:jc w:val="both"/>
        <w:rPr>
          <w:b/>
          <w:lang w:val="uk-UA"/>
        </w:rPr>
      </w:pPr>
      <w:r>
        <w:rPr>
          <w:b/>
          <w:lang w:val="uk-UA"/>
        </w:rPr>
        <w:t xml:space="preserve">групи  з  питань  перевірки  стану </w:t>
      </w:r>
    </w:p>
    <w:p w:rsidR="00EF0DF8" w:rsidRDefault="00EF0DF8" w:rsidP="004A5A74">
      <w:pPr>
        <w:jc w:val="both"/>
        <w:rPr>
          <w:b/>
          <w:lang w:val="uk-UA"/>
        </w:rPr>
      </w:pPr>
      <w:r>
        <w:rPr>
          <w:b/>
          <w:lang w:val="uk-UA"/>
        </w:rPr>
        <w:t xml:space="preserve">спортивних  майданчиків  за місцем </w:t>
      </w:r>
    </w:p>
    <w:p w:rsidR="002F05BE" w:rsidRDefault="00EF0DF8" w:rsidP="004A5A74">
      <w:pPr>
        <w:jc w:val="both"/>
        <w:rPr>
          <w:b/>
          <w:lang w:val="uk-UA"/>
        </w:rPr>
      </w:pPr>
      <w:r>
        <w:rPr>
          <w:b/>
          <w:lang w:val="uk-UA"/>
        </w:rPr>
        <w:t>проживання та відпочинку населення</w:t>
      </w:r>
    </w:p>
    <w:p w:rsidR="002F05BE" w:rsidRPr="00A97F6B" w:rsidRDefault="002F05BE" w:rsidP="004A5A74">
      <w:pPr>
        <w:jc w:val="both"/>
        <w:rPr>
          <w:lang w:val="uk-UA"/>
        </w:rPr>
      </w:pPr>
    </w:p>
    <w:p w:rsidR="00A97F71" w:rsidRDefault="00A97F71">
      <w:pPr>
        <w:rPr>
          <w:lang w:val="uk-UA"/>
        </w:rPr>
      </w:pPr>
    </w:p>
    <w:p w:rsidR="00EF0DF8" w:rsidRPr="00A97F6B" w:rsidRDefault="00EF0DF8">
      <w:pPr>
        <w:rPr>
          <w:lang w:val="uk-UA"/>
        </w:rPr>
      </w:pPr>
    </w:p>
    <w:p w:rsidR="00A97F71" w:rsidRPr="002E1FEC" w:rsidRDefault="00B32100" w:rsidP="0055293F">
      <w:pPr>
        <w:ind w:firstLine="748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B32100">
        <w:rPr>
          <w:lang w:val="uk-UA"/>
        </w:rPr>
        <w:t>Кременчуцької міської ради Полтавської області</w:t>
      </w:r>
      <w:r>
        <w:rPr>
          <w:lang w:val="uk-UA"/>
        </w:rPr>
        <w:t xml:space="preserve"> від 13.06.2017 «Про затвердження міської програми з ремонту, реконструкції існуючих та будівництва і облаштування нових багатофункціональних спортивних майданчиків за місцем проживання та відпочинку населення на  2017</w:t>
      </w:r>
      <w:r w:rsidR="00406AF9">
        <w:rPr>
          <w:lang w:val="uk-UA"/>
        </w:rPr>
        <w:t>-</w:t>
      </w:r>
      <w:r>
        <w:rPr>
          <w:lang w:val="uk-UA"/>
        </w:rPr>
        <w:t xml:space="preserve">2022 роки», </w:t>
      </w:r>
      <w:r w:rsidR="00A97F71" w:rsidRPr="002E1FEC">
        <w:rPr>
          <w:lang w:val="uk-UA"/>
        </w:rPr>
        <w:t xml:space="preserve">керуючись ст. 42 Закону України «Про місцеве самоврядування в Україні»: </w:t>
      </w:r>
    </w:p>
    <w:p w:rsidR="00A97F71" w:rsidRPr="002E1FEC" w:rsidRDefault="00A97F71" w:rsidP="006A7118">
      <w:pPr>
        <w:ind w:firstLine="748"/>
        <w:jc w:val="both"/>
        <w:rPr>
          <w:lang w:val="uk-UA"/>
        </w:rPr>
      </w:pPr>
    </w:p>
    <w:p w:rsidR="00B32100" w:rsidRDefault="00A97F71" w:rsidP="00EF0DF8">
      <w:pPr>
        <w:numPr>
          <w:ilvl w:val="0"/>
          <w:numId w:val="21"/>
        </w:numPr>
        <w:tabs>
          <w:tab w:val="clear" w:pos="1468"/>
          <w:tab w:val="left" w:pos="709"/>
          <w:tab w:val="left" w:pos="851"/>
          <w:tab w:val="left" w:pos="993"/>
        </w:tabs>
        <w:ind w:left="0" w:firstLine="709"/>
        <w:jc w:val="both"/>
        <w:rPr>
          <w:lang w:val="uk-UA" w:eastAsia="en-US"/>
        </w:rPr>
      </w:pPr>
      <w:r w:rsidRPr="002E1FEC">
        <w:rPr>
          <w:lang w:val="uk-UA"/>
        </w:rPr>
        <w:t xml:space="preserve">Створити робочу групу з питань </w:t>
      </w:r>
      <w:r w:rsidR="00B32100">
        <w:rPr>
          <w:lang w:val="uk-UA"/>
        </w:rPr>
        <w:t xml:space="preserve">перевірки стану спортивних майданчиків за місцем проживання та відпочинку населення та затвердити її  </w:t>
      </w:r>
      <w:r w:rsidR="002F05BE" w:rsidRPr="002E1FEC">
        <w:rPr>
          <w:lang w:val="uk-UA"/>
        </w:rPr>
        <w:t>склад</w:t>
      </w:r>
      <w:r w:rsidR="002F05BE" w:rsidRPr="002E1FEC">
        <w:rPr>
          <w:lang w:val="uk-UA" w:eastAsia="en-US"/>
        </w:rPr>
        <w:t xml:space="preserve"> (додаток 1).</w:t>
      </w:r>
    </w:p>
    <w:p w:rsidR="00A97F71" w:rsidRPr="002F05BE" w:rsidRDefault="002F05BE" w:rsidP="002F05BE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2E1FEC">
        <w:rPr>
          <w:lang w:val="uk-UA" w:eastAsia="en-US"/>
        </w:rPr>
        <w:t xml:space="preserve">Затвердити положення про робочу групу </w:t>
      </w:r>
      <w:r w:rsidRPr="002E1FEC">
        <w:rPr>
          <w:lang w:val="uk-UA"/>
        </w:rPr>
        <w:t xml:space="preserve">з питань </w:t>
      </w:r>
      <w:r>
        <w:rPr>
          <w:lang w:val="uk-UA"/>
        </w:rPr>
        <w:t>перевірки стану спортивних майданчиків за місцем проживання та відпочинку населення</w:t>
      </w:r>
      <w:r w:rsidRPr="002E1FEC">
        <w:rPr>
          <w:lang w:val="uk-UA" w:eastAsia="en-US"/>
        </w:rPr>
        <w:t xml:space="preserve"> (додаток 2).</w:t>
      </w:r>
    </w:p>
    <w:p w:rsidR="00A97F71" w:rsidRPr="002E1FEC" w:rsidRDefault="00A97F71" w:rsidP="009A145C">
      <w:pPr>
        <w:numPr>
          <w:ilvl w:val="0"/>
          <w:numId w:val="21"/>
        </w:numPr>
        <w:tabs>
          <w:tab w:val="clear" w:pos="1468"/>
          <w:tab w:val="left" w:pos="284"/>
          <w:tab w:val="left" w:pos="993"/>
        </w:tabs>
        <w:suppressAutoHyphens w:val="0"/>
        <w:ind w:left="0" w:firstLine="709"/>
        <w:jc w:val="both"/>
        <w:rPr>
          <w:lang w:val="uk-UA" w:eastAsia="en-US"/>
        </w:rPr>
      </w:pPr>
      <w:r w:rsidRPr="002E1FEC">
        <w:rPr>
          <w:lang w:val="uk-UA"/>
        </w:rPr>
        <w:t>Оприлюднити розпорядження відповідно до вимог законодавства.</w:t>
      </w:r>
    </w:p>
    <w:p w:rsidR="00A97F71" w:rsidRPr="002E1FEC" w:rsidRDefault="00A97F71" w:rsidP="009A145C">
      <w:pPr>
        <w:numPr>
          <w:ilvl w:val="0"/>
          <w:numId w:val="21"/>
        </w:numPr>
        <w:tabs>
          <w:tab w:val="clear" w:pos="1468"/>
          <w:tab w:val="left" w:pos="993"/>
        </w:tabs>
        <w:ind w:left="0" w:firstLine="709"/>
        <w:jc w:val="both"/>
        <w:rPr>
          <w:lang w:val="uk-UA"/>
        </w:rPr>
      </w:pPr>
      <w:r w:rsidRPr="002E1FEC">
        <w:rPr>
          <w:lang w:val="uk-UA"/>
        </w:rPr>
        <w:t xml:space="preserve">Контроль за виконанням розпорядження покласти на заступника міського голови </w:t>
      </w:r>
      <w:r w:rsidR="002F05BE">
        <w:rPr>
          <w:lang w:val="uk-UA"/>
        </w:rPr>
        <w:t>Проценка</w:t>
      </w:r>
      <w:r w:rsidR="00814A65">
        <w:rPr>
          <w:lang w:val="uk-UA"/>
        </w:rPr>
        <w:t xml:space="preserve"> </w:t>
      </w:r>
      <w:r w:rsidR="002F05BE">
        <w:rPr>
          <w:lang w:val="uk-UA"/>
        </w:rPr>
        <w:t>Р</w:t>
      </w:r>
      <w:r w:rsidRPr="002E1FEC">
        <w:rPr>
          <w:lang w:val="uk-UA"/>
        </w:rPr>
        <w:t>.</w:t>
      </w:r>
      <w:r w:rsidR="002F05BE">
        <w:rPr>
          <w:lang w:val="uk-UA"/>
        </w:rPr>
        <w:t>О</w:t>
      </w:r>
      <w:r w:rsidRPr="002E1FEC">
        <w:rPr>
          <w:lang w:val="uk-UA"/>
        </w:rPr>
        <w:t xml:space="preserve">. </w:t>
      </w:r>
    </w:p>
    <w:p w:rsidR="00A97F71" w:rsidRPr="002E1FEC" w:rsidRDefault="00A97F71" w:rsidP="001B5AC5">
      <w:pPr>
        <w:suppressAutoHyphens w:val="0"/>
        <w:ind w:firstLine="708"/>
        <w:rPr>
          <w:lang w:val="uk-UA" w:eastAsia="en-US"/>
        </w:rPr>
      </w:pPr>
    </w:p>
    <w:p w:rsidR="00A97F71" w:rsidRDefault="00A97F71" w:rsidP="001B5AC5">
      <w:pPr>
        <w:suppressAutoHyphens w:val="0"/>
        <w:ind w:firstLine="708"/>
        <w:rPr>
          <w:lang w:val="uk-UA" w:eastAsia="en-US"/>
        </w:rPr>
      </w:pPr>
    </w:p>
    <w:p w:rsidR="00EF0DF8" w:rsidRPr="00EF0DF8" w:rsidRDefault="00EF0DF8" w:rsidP="001B5AC5">
      <w:pPr>
        <w:suppressAutoHyphens w:val="0"/>
        <w:ind w:firstLine="708"/>
        <w:rPr>
          <w:sz w:val="16"/>
          <w:szCs w:val="16"/>
          <w:lang w:val="uk-UA" w:eastAsia="en-US"/>
        </w:rPr>
      </w:pPr>
    </w:p>
    <w:p w:rsidR="00A97F71" w:rsidRPr="000E2ADE" w:rsidRDefault="002F05BE" w:rsidP="002A6C62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Міський голова</w:t>
      </w:r>
      <w:r w:rsidR="002A6C62">
        <w:rPr>
          <w:b/>
          <w:bCs/>
          <w:lang w:val="uk-UA" w:eastAsia="en-US"/>
        </w:rPr>
        <w:tab/>
      </w:r>
      <w:r w:rsidR="00A97F71" w:rsidRPr="002E1FEC">
        <w:rPr>
          <w:b/>
          <w:bCs/>
          <w:lang w:val="uk-UA" w:eastAsia="en-US"/>
        </w:rPr>
        <w:t>В.</w:t>
      </w:r>
      <w:r>
        <w:rPr>
          <w:b/>
          <w:bCs/>
          <w:lang w:val="uk-UA" w:eastAsia="en-US"/>
        </w:rPr>
        <w:t>О</w:t>
      </w:r>
      <w:r w:rsidR="00A97F71" w:rsidRPr="002E1FEC">
        <w:rPr>
          <w:b/>
          <w:bCs/>
          <w:lang w:val="uk-UA" w:eastAsia="en-US"/>
        </w:rPr>
        <w:t>.</w:t>
      </w:r>
      <w:r>
        <w:rPr>
          <w:b/>
          <w:bCs/>
          <w:lang w:val="uk-UA" w:eastAsia="en-US"/>
        </w:rPr>
        <w:t>МАЛЕЦЬКИЙ</w:t>
      </w:r>
    </w:p>
    <w:p w:rsidR="00A97F71" w:rsidRPr="000E2ADE" w:rsidRDefault="00A97F71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A97F71" w:rsidRPr="000E2ADE" w:rsidRDefault="00A97F71" w:rsidP="002E1FEC">
      <w:pPr>
        <w:tabs>
          <w:tab w:val="left" w:pos="7088"/>
        </w:tabs>
        <w:suppressAutoHyphens w:val="0"/>
        <w:ind w:firstLine="4962"/>
        <w:rPr>
          <w:b/>
          <w:bCs/>
          <w:lang w:val="uk-UA"/>
        </w:rPr>
      </w:pPr>
      <w:r>
        <w:rPr>
          <w:b/>
          <w:bCs/>
          <w:lang w:val="uk-UA" w:eastAsia="en-US"/>
        </w:rPr>
        <w:br w:type="page"/>
      </w:r>
      <w:r w:rsidRPr="000E2ADE">
        <w:rPr>
          <w:b/>
          <w:bCs/>
          <w:lang w:val="uk-UA"/>
        </w:rPr>
        <w:lastRenderedPageBreak/>
        <w:t>Додаток 1</w:t>
      </w:r>
    </w:p>
    <w:p w:rsidR="00A97F71" w:rsidRPr="000E2ADE" w:rsidRDefault="00A97F71" w:rsidP="009B4EFE">
      <w:pPr>
        <w:ind w:left="4956"/>
        <w:rPr>
          <w:b/>
          <w:bCs/>
          <w:lang w:val="uk-UA"/>
        </w:rPr>
      </w:pPr>
      <w:r w:rsidRPr="000E2ADE">
        <w:rPr>
          <w:b/>
          <w:bCs/>
          <w:lang w:val="uk-UA"/>
        </w:rPr>
        <w:t xml:space="preserve">до розпорядження міського голови </w:t>
      </w:r>
    </w:p>
    <w:p w:rsidR="00A97F71" w:rsidRPr="000E2ADE" w:rsidRDefault="00A97F71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A97F71" w:rsidRPr="000E2ADE" w:rsidRDefault="00A97F71" w:rsidP="009B4EFE">
      <w:pPr>
        <w:suppressAutoHyphens w:val="0"/>
        <w:jc w:val="both"/>
        <w:rPr>
          <w:lang w:val="uk-UA" w:eastAsia="ru-RU"/>
        </w:rPr>
      </w:pPr>
    </w:p>
    <w:p w:rsidR="00EF0DF8" w:rsidRDefault="00EF0DF8" w:rsidP="002F05BE">
      <w:pPr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СКЛАД</w:t>
      </w:r>
      <w:r w:rsidR="00A97F71" w:rsidRPr="000E2ADE">
        <w:rPr>
          <w:b/>
          <w:bCs/>
          <w:lang w:val="uk-UA" w:eastAsia="en-US"/>
        </w:rPr>
        <w:t xml:space="preserve"> </w:t>
      </w:r>
    </w:p>
    <w:p w:rsidR="00A97F71" w:rsidRPr="000E2ADE" w:rsidRDefault="00A97F71" w:rsidP="002F05BE">
      <w:pPr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 xml:space="preserve">робочої групи з питань </w:t>
      </w:r>
      <w:r w:rsidR="002F05BE" w:rsidRPr="002F05BE">
        <w:rPr>
          <w:b/>
          <w:bCs/>
          <w:lang w:val="uk-UA"/>
        </w:rPr>
        <w:t xml:space="preserve">перевірки стану спортивних майданчиків </w:t>
      </w:r>
      <w:r w:rsidR="00EF0DF8">
        <w:rPr>
          <w:b/>
          <w:bCs/>
          <w:lang w:val="uk-UA"/>
        </w:rPr>
        <w:t xml:space="preserve">                          </w:t>
      </w:r>
      <w:r w:rsidR="002F05BE" w:rsidRPr="002F05BE">
        <w:rPr>
          <w:b/>
          <w:bCs/>
          <w:lang w:val="uk-UA"/>
        </w:rPr>
        <w:t>за місцем проживання та відпочинку населення</w:t>
      </w:r>
    </w:p>
    <w:p w:rsidR="00A97F71" w:rsidRPr="00B9596D" w:rsidRDefault="00A97F71" w:rsidP="009B4EFE">
      <w:pPr>
        <w:suppressAutoHyphens w:val="0"/>
        <w:ind w:firstLine="708"/>
        <w:jc w:val="both"/>
        <w:rPr>
          <w:sz w:val="20"/>
          <w:lang w:val="uk-UA" w:eastAsia="en-US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3510"/>
        <w:gridCol w:w="236"/>
        <w:gridCol w:w="5927"/>
      </w:tblGrid>
      <w:tr w:rsidR="00A97F71" w:rsidRPr="000E2ADE" w:rsidTr="00583734">
        <w:tc>
          <w:tcPr>
            <w:tcW w:w="3510" w:type="dxa"/>
          </w:tcPr>
          <w:p w:rsidR="00A97F71" w:rsidRDefault="00A97F71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П</w:t>
            </w:r>
            <w:r w:rsidR="002F05BE">
              <w:rPr>
                <w:lang w:val="uk-UA" w:eastAsia="en-US"/>
              </w:rPr>
              <w:t>роценко</w:t>
            </w:r>
          </w:p>
          <w:p w:rsidR="00A97F71" w:rsidRPr="000E2ADE" w:rsidRDefault="002F05BE" w:rsidP="00040ADB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Руслан Олександрович</w:t>
            </w:r>
          </w:p>
        </w:tc>
        <w:tc>
          <w:tcPr>
            <w:tcW w:w="236" w:type="dxa"/>
          </w:tcPr>
          <w:p w:rsidR="00A97F71" w:rsidRPr="000E2ADE" w:rsidRDefault="00A97F71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5927" w:type="dxa"/>
          </w:tcPr>
          <w:p w:rsidR="00A97F71" w:rsidRPr="000E2ADE" w:rsidRDefault="00A97F71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заступник міського голови, голова робочої групи;</w:t>
            </w:r>
          </w:p>
        </w:tc>
      </w:tr>
      <w:tr w:rsidR="00A97F71" w:rsidRPr="00040EBE" w:rsidTr="00583734">
        <w:tc>
          <w:tcPr>
            <w:tcW w:w="3510" w:type="dxa"/>
          </w:tcPr>
          <w:p w:rsidR="00EF0DF8" w:rsidRDefault="002F05BE" w:rsidP="00040ADB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Мазур </w:t>
            </w:r>
          </w:p>
          <w:p w:rsidR="00A97F71" w:rsidRPr="004D383A" w:rsidRDefault="00040EBE" w:rsidP="00040ADB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Олександр Іванович </w:t>
            </w:r>
          </w:p>
        </w:tc>
        <w:tc>
          <w:tcPr>
            <w:tcW w:w="236" w:type="dxa"/>
          </w:tcPr>
          <w:p w:rsidR="00A97F71" w:rsidRPr="000E2ADE" w:rsidRDefault="00A97F71" w:rsidP="00040ADB">
            <w:pPr>
              <w:suppressAutoHyphens w:val="0"/>
              <w:rPr>
                <w:lang w:val="uk-UA"/>
              </w:rPr>
            </w:pPr>
            <w:r w:rsidRPr="000E2ADE">
              <w:rPr>
                <w:lang w:val="uk-UA"/>
              </w:rPr>
              <w:t>-</w:t>
            </w:r>
          </w:p>
        </w:tc>
        <w:tc>
          <w:tcPr>
            <w:tcW w:w="5927" w:type="dxa"/>
          </w:tcPr>
          <w:p w:rsidR="00A97F71" w:rsidRPr="000E2ADE" w:rsidRDefault="00040EBE" w:rsidP="00EF0DF8">
            <w:pPr>
              <w:shd w:val="clear" w:color="auto" w:fill="FFFFFF"/>
              <w:suppressAutoHyphens w:val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начальник управління молоді та спорту виконавчого комітету Кременчуцької міської ради Полтавської обл</w:t>
            </w:r>
            <w:r w:rsidR="00EF0DF8">
              <w:rPr>
                <w:lang w:val="uk-UA"/>
              </w:rPr>
              <w:t>асті</w:t>
            </w:r>
            <w:r>
              <w:rPr>
                <w:lang w:val="uk-UA"/>
              </w:rPr>
              <w:t>, заступник голови робочої групи</w:t>
            </w:r>
            <w:r w:rsidR="00A97F71" w:rsidRPr="004D383A">
              <w:rPr>
                <w:lang w:val="uk-UA"/>
              </w:rPr>
              <w:t>;</w:t>
            </w:r>
          </w:p>
        </w:tc>
      </w:tr>
      <w:tr w:rsidR="00A97F71" w:rsidRPr="00040EBE" w:rsidTr="00583734">
        <w:tc>
          <w:tcPr>
            <w:tcW w:w="3510" w:type="dxa"/>
          </w:tcPr>
          <w:p w:rsidR="00EF0DF8" w:rsidRDefault="002F05BE" w:rsidP="00040ADB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Медведенко</w:t>
            </w:r>
            <w:r w:rsidR="00040EBE">
              <w:rPr>
                <w:lang w:val="uk-UA" w:eastAsia="en-US"/>
              </w:rPr>
              <w:t xml:space="preserve"> </w:t>
            </w:r>
          </w:p>
          <w:p w:rsidR="00A97F71" w:rsidRPr="000E2ADE" w:rsidRDefault="00040EBE" w:rsidP="00040ADB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Олег Володимирович </w:t>
            </w:r>
          </w:p>
        </w:tc>
        <w:tc>
          <w:tcPr>
            <w:tcW w:w="236" w:type="dxa"/>
          </w:tcPr>
          <w:p w:rsidR="00A97F71" w:rsidRPr="000E2ADE" w:rsidRDefault="00A97F71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5927" w:type="dxa"/>
          </w:tcPr>
          <w:p w:rsidR="00A97F71" w:rsidRPr="000E2ADE" w:rsidRDefault="00040EBE" w:rsidP="00040EBE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директор комунального закладу фізичної культури і спорту «Кременчуцький міський центр фізичного здоров’я населення «Спорт для всіх», секретар</w:t>
            </w:r>
            <w:r w:rsidRPr="000E2ADE">
              <w:rPr>
                <w:lang w:val="uk-UA" w:eastAsia="en-US"/>
              </w:rPr>
              <w:t xml:space="preserve"> робочої групи</w:t>
            </w:r>
            <w:r w:rsidR="00A97F71">
              <w:rPr>
                <w:lang w:val="uk-UA" w:eastAsia="en-US"/>
              </w:rPr>
              <w:t>.</w:t>
            </w:r>
          </w:p>
        </w:tc>
      </w:tr>
    </w:tbl>
    <w:p w:rsidR="00A97F71" w:rsidRPr="00381789" w:rsidRDefault="00A97F71" w:rsidP="009B4EFE">
      <w:pPr>
        <w:suppressAutoHyphens w:val="0"/>
        <w:ind w:firstLine="708"/>
        <w:jc w:val="both"/>
        <w:rPr>
          <w:sz w:val="16"/>
          <w:szCs w:val="16"/>
          <w:lang w:val="uk-UA" w:eastAsia="en-US"/>
        </w:rPr>
      </w:pPr>
    </w:p>
    <w:p w:rsidR="00A97F71" w:rsidRPr="000E2ADE" w:rsidRDefault="00A97F71" w:rsidP="00EF0DF8">
      <w:pPr>
        <w:suppressAutoHyphens w:val="0"/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 xml:space="preserve">Члени </w:t>
      </w:r>
      <w:r w:rsidR="00EF0DF8">
        <w:rPr>
          <w:b/>
          <w:bCs/>
          <w:lang w:val="uk-UA" w:eastAsia="en-US"/>
        </w:rPr>
        <w:t>р</w:t>
      </w:r>
      <w:r w:rsidRPr="000E2ADE">
        <w:rPr>
          <w:b/>
          <w:bCs/>
          <w:lang w:val="uk-UA" w:eastAsia="en-US"/>
        </w:rPr>
        <w:t>обочої групи:</w:t>
      </w:r>
    </w:p>
    <w:tbl>
      <w:tblPr>
        <w:tblW w:w="0" w:type="auto"/>
        <w:tblInd w:w="-34" w:type="dxa"/>
        <w:tblLayout w:type="fixed"/>
        <w:tblLook w:val="00A0"/>
      </w:tblPr>
      <w:tblGrid>
        <w:gridCol w:w="3446"/>
        <w:gridCol w:w="236"/>
        <w:gridCol w:w="5992"/>
      </w:tblGrid>
      <w:tr w:rsidR="00A97F71" w:rsidRPr="005C6B91" w:rsidTr="008F67F0">
        <w:trPr>
          <w:trHeight w:val="1248"/>
        </w:trPr>
        <w:tc>
          <w:tcPr>
            <w:tcW w:w="3446" w:type="dxa"/>
          </w:tcPr>
          <w:p w:rsidR="00EF0DF8" w:rsidRDefault="00040EBE" w:rsidP="00AA7F2E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Артюшевський </w:t>
            </w:r>
          </w:p>
          <w:p w:rsidR="00040EBE" w:rsidRDefault="00040EBE" w:rsidP="00AA7F2E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Геннадій Володимирович</w:t>
            </w:r>
          </w:p>
          <w:p w:rsidR="00A11BB9" w:rsidRDefault="00A11BB9" w:rsidP="00AA7F2E">
            <w:pPr>
              <w:suppressAutoHyphens w:val="0"/>
              <w:rPr>
                <w:lang w:val="uk-UA" w:eastAsia="en-US"/>
              </w:rPr>
            </w:pPr>
          </w:p>
          <w:p w:rsidR="00A97F71" w:rsidRPr="0045097A" w:rsidRDefault="00A97F71" w:rsidP="00AA7F2E">
            <w:pPr>
              <w:jc w:val="both"/>
              <w:rPr>
                <w:lang w:val="uk-UA" w:eastAsia="en-US"/>
              </w:rPr>
            </w:pPr>
          </w:p>
        </w:tc>
        <w:tc>
          <w:tcPr>
            <w:tcW w:w="236" w:type="dxa"/>
          </w:tcPr>
          <w:p w:rsidR="00A97F71" w:rsidRPr="000E2ADE" w:rsidRDefault="008F67F0" w:rsidP="00AA7F2E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A97F71" w:rsidRPr="00A263F0" w:rsidRDefault="00040EBE" w:rsidP="006E1CC5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завідувач відділу </w:t>
            </w:r>
            <w:r w:rsidR="00690D89">
              <w:rPr>
                <w:lang w:val="uk-UA"/>
              </w:rPr>
              <w:t xml:space="preserve">контролю </w:t>
            </w:r>
            <w:r>
              <w:rPr>
                <w:lang w:val="uk-UA"/>
              </w:rPr>
              <w:t>за станом благоустрою Автозаводської районної адміністрації</w:t>
            </w:r>
            <w:r w:rsidR="00690D89">
              <w:rPr>
                <w:lang w:val="uk-UA"/>
              </w:rPr>
              <w:t xml:space="preserve">  виконавчого комітету Кременчуцької міської ради</w:t>
            </w:r>
            <w:r>
              <w:rPr>
                <w:lang w:val="uk-UA"/>
              </w:rPr>
              <w:t>;</w:t>
            </w:r>
          </w:p>
        </w:tc>
      </w:tr>
      <w:tr w:rsidR="00690D89" w:rsidRPr="000E2ADE" w:rsidTr="008F67F0">
        <w:trPr>
          <w:trHeight w:val="1333"/>
        </w:trPr>
        <w:tc>
          <w:tcPr>
            <w:tcW w:w="3446" w:type="dxa"/>
          </w:tcPr>
          <w:p w:rsidR="00690D89" w:rsidRDefault="00690D89" w:rsidP="00AA7F2E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 xml:space="preserve">Бутенко </w:t>
            </w:r>
          </w:p>
          <w:p w:rsidR="00690D89" w:rsidRDefault="00690D89" w:rsidP="00690D89">
            <w:pPr>
              <w:suppressAutoHyphens w:val="0"/>
              <w:rPr>
                <w:lang w:val="uk-UA"/>
              </w:rPr>
            </w:pPr>
            <w:r w:rsidRPr="0045097A">
              <w:rPr>
                <w:lang w:val="uk-UA" w:eastAsia="en-US"/>
              </w:rPr>
              <w:t>Катерина</w:t>
            </w:r>
            <w:r>
              <w:rPr>
                <w:lang w:val="uk-UA" w:eastAsia="en-US"/>
              </w:rPr>
              <w:t xml:space="preserve"> </w:t>
            </w:r>
            <w:r w:rsidRPr="0045097A">
              <w:rPr>
                <w:lang w:val="uk-UA" w:eastAsia="en-US"/>
              </w:rPr>
              <w:t>Вікторівна</w:t>
            </w:r>
          </w:p>
        </w:tc>
        <w:tc>
          <w:tcPr>
            <w:tcW w:w="236" w:type="dxa"/>
          </w:tcPr>
          <w:p w:rsidR="00690D89" w:rsidRDefault="00690D89" w:rsidP="00AA7F2E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690D89" w:rsidRDefault="00690D89" w:rsidP="00F47724">
            <w:pPr>
              <w:jc w:val="both"/>
              <w:rPr>
                <w:lang w:val="uk-UA"/>
              </w:rPr>
            </w:pPr>
            <w:r w:rsidRPr="00DE2666">
              <w:rPr>
                <w:lang w:val="uk-UA" w:eastAsia="en-US"/>
              </w:rPr>
              <w:t xml:space="preserve">перший заступник </w:t>
            </w:r>
            <w:r>
              <w:rPr>
                <w:lang w:val="uk-UA" w:eastAsia="en-US"/>
              </w:rPr>
              <w:t xml:space="preserve">директора – начальник </w:t>
            </w:r>
            <w:r w:rsidRPr="00DE2666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управління </w:t>
            </w:r>
            <w:r w:rsidRPr="00DE2666">
              <w:rPr>
                <w:lang w:val="uk-UA" w:eastAsia="en-US"/>
              </w:rPr>
              <w:t>комунального господарства</w:t>
            </w:r>
            <w:r>
              <w:rPr>
                <w:lang w:val="uk-UA" w:eastAsia="en-US"/>
              </w:rPr>
              <w:t xml:space="preserve"> Департаменту житлово-комунального господарства </w:t>
            </w:r>
            <w:r>
              <w:rPr>
                <w:lang w:val="uk-UA"/>
              </w:rPr>
              <w:t>виконавчого комітету Кременчуцької міської ради</w:t>
            </w:r>
            <w:r>
              <w:rPr>
                <w:lang w:val="uk-UA" w:eastAsia="en-US"/>
              </w:rPr>
              <w:t>;</w:t>
            </w:r>
          </w:p>
        </w:tc>
      </w:tr>
      <w:tr w:rsidR="00A97F71" w:rsidRPr="005C6B91" w:rsidTr="008F67F0">
        <w:tc>
          <w:tcPr>
            <w:tcW w:w="3446" w:type="dxa"/>
          </w:tcPr>
          <w:p w:rsidR="00EF0DF8" w:rsidRDefault="00040EBE" w:rsidP="001F0D26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Корнієнко </w:t>
            </w:r>
          </w:p>
          <w:p w:rsidR="00A97F71" w:rsidRPr="0045097A" w:rsidRDefault="00040EBE" w:rsidP="001F0D26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Віталій Володимирович</w:t>
            </w:r>
          </w:p>
        </w:tc>
        <w:tc>
          <w:tcPr>
            <w:tcW w:w="236" w:type="dxa"/>
          </w:tcPr>
          <w:p w:rsidR="00A97F71" w:rsidRPr="000E2ADE" w:rsidRDefault="00040EBE" w:rsidP="001F0D26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A97F71" w:rsidRPr="000E2ADE" w:rsidRDefault="00F47724" w:rsidP="00F47724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заступник начальника </w:t>
            </w:r>
            <w:r w:rsidR="00040EBE">
              <w:rPr>
                <w:lang w:val="uk-UA"/>
              </w:rPr>
              <w:t xml:space="preserve"> Крюківської районної  адміністрації</w:t>
            </w:r>
            <w:r>
              <w:rPr>
                <w:lang w:val="uk-UA"/>
              </w:rPr>
              <w:t xml:space="preserve"> виконавчого комітету Кременчуцької міської ради;</w:t>
            </w:r>
          </w:p>
        </w:tc>
      </w:tr>
      <w:tr w:rsidR="00040EBE" w:rsidRPr="005C6B91" w:rsidTr="008F67F0">
        <w:tc>
          <w:tcPr>
            <w:tcW w:w="3446" w:type="dxa"/>
          </w:tcPr>
          <w:p w:rsidR="00EF0DF8" w:rsidRDefault="00040EBE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 xml:space="preserve">Лозовик </w:t>
            </w:r>
          </w:p>
          <w:p w:rsidR="00040EBE" w:rsidRPr="0045097A" w:rsidRDefault="00040EBE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Дмитро Борисович</w:t>
            </w:r>
          </w:p>
        </w:tc>
        <w:tc>
          <w:tcPr>
            <w:tcW w:w="236" w:type="dxa"/>
          </w:tcPr>
          <w:p w:rsidR="00040EBE" w:rsidRPr="000E2ADE" w:rsidRDefault="00040EBE" w:rsidP="00797883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040EBE" w:rsidRPr="00DF3189" w:rsidRDefault="00040EBE" w:rsidP="00F47724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 xml:space="preserve">начальник </w:t>
            </w:r>
            <w:r w:rsidRPr="00DF3189">
              <w:rPr>
                <w:lang w:val="uk-UA"/>
              </w:rPr>
              <w:t>Крюківської районної адміністрації виконавчого комітету Кременчуцької міської ради;</w:t>
            </w:r>
          </w:p>
        </w:tc>
      </w:tr>
      <w:tr w:rsidR="00040EBE" w:rsidRPr="005C6B91" w:rsidTr="008F67F0">
        <w:tc>
          <w:tcPr>
            <w:tcW w:w="3446" w:type="dxa"/>
          </w:tcPr>
          <w:p w:rsidR="00EF0DF8" w:rsidRDefault="00040EBE" w:rsidP="0045097A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Нестерова </w:t>
            </w:r>
          </w:p>
          <w:p w:rsidR="00040EBE" w:rsidRPr="0045097A" w:rsidRDefault="00040EBE" w:rsidP="0045097A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236" w:type="dxa"/>
          </w:tcPr>
          <w:p w:rsidR="00040EBE" w:rsidRPr="000E2ADE" w:rsidRDefault="00040EBE" w:rsidP="00AE040C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040EBE" w:rsidRPr="000E2ADE" w:rsidRDefault="00A11BB9" w:rsidP="00F47724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спеціаліст першої категорії відділу планування забудови міста та містобудівного моніторингу управління містобудування та архітектури виконавчого комітету Кременчуцької міської ради;</w:t>
            </w:r>
          </w:p>
        </w:tc>
      </w:tr>
      <w:tr w:rsidR="00040EBE" w:rsidRPr="005C6B91" w:rsidTr="008F67F0">
        <w:tc>
          <w:tcPr>
            <w:tcW w:w="3446" w:type="dxa"/>
          </w:tcPr>
          <w:p w:rsidR="00690D89" w:rsidRDefault="00A11BB9" w:rsidP="0045097A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Слинько </w:t>
            </w:r>
          </w:p>
          <w:p w:rsidR="00040EBE" w:rsidRPr="0045097A" w:rsidRDefault="00A11BB9" w:rsidP="0045097A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Катерина Вікторівна  </w:t>
            </w:r>
          </w:p>
        </w:tc>
        <w:tc>
          <w:tcPr>
            <w:tcW w:w="236" w:type="dxa"/>
          </w:tcPr>
          <w:p w:rsidR="00040EBE" w:rsidRPr="00A97F6B" w:rsidRDefault="00A11BB9" w:rsidP="00755ABF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040EBE" w:rsidRPr="00A97F6B" w:rsidRDefault="00A11BB9" w:rsidP="00381789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 xml:space="preserve">начальник </w:t>
            </w:r>
            <w:r>
              <w:rPr>
                <w:lang w:val="uk-UA"/>
              </w:rPr>
              <w:t xml:space="preserve">Автозаводської </w:t>
            </w:r>
            <w:r w:rsidRPr="00DF3189">
              <w:rPr>
                <w:lang w:val="uk-UA"/>
              </w:rPr>
              <w:t>районної адміністрації виконавчого комітету Кременчуцької міської ради</w:t>
            </w:r>
            <w:r>
              <w:rPr>
                <w:lang w:val="uk-UA"/>
              </w:rPr>
              <w:t>;</w:t>
            </w:r>
          </w:p>
        </w:tc>
      </w:tr>
      <w:tr w:rsidR="002A6C62" w:rsidRPr="00040EBE" w:rsidTr="008F67F0">
        <w:tc>
          <w:tcPr>
            <w:tcW w:w="3446" w:type="dxa"/>
          </w:tcPr>
          <w:p w:rsidR="002A6C62" w:rsidRDefault="002A6C62" w:rsidP="00B84281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Тарасова </w:t>
            </w:r>
          </w:p>
          <w:p w:rsidR="002A6C62" w:rsidRPr="0045097A" w:rsidRDefault="002A6C62" w:rsidP="00B84281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Юлія Вікторівна</w:t>
            </w:r>
          </w:p>
        </w:tc>
        <w:tc>
          <w:tcPr>
            <w:tcW w:w="236" w:type="dxa"/>
          </w:tcPr>
          <w:p w:rsidR="002A6C62" w:rsidRPr="00A97F6B" w:rsidRDefault="002A6C62" w:rsidP="00B84281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2A6C62" w:rsidRPr="002A6C62" w:rsidRDefault="002A6C62" w:rsidP="00B84281">
            <w:pPr>
              <w:shd w:val="clear" w:color="auto" w:fill="FFFFFF"/>
              <w:suppressAutoHyphens w:val="0"/>
              <w:jc w:val="both"/>
              <w:textAlignment w:val="baseline"/>
              <w:outlineLvl w:val="1"/>
              <w:rPr>
                <w:lang w:val="uk-UA" w:eastAsia="en-US"/>
              </w:rPr>
            </w:pPr>
            <w:r>
              <w:rPr>
                <w:bCs/>
                <w:color w:val="000000"/>
                <w:lang w:val="uk-UA" w:eastAsia="ru-RU"/>
              </w:rPr>
              <w:t>т.в.о. начальника У</w:t>
            </w:r>
            <w:r w:rsidRPr="002A6C62">
              <w:rPr>
                <w:bCs/>
                <w:color w:val="000000"/>
                <w:lang w:val="uk-UA" w:eastAsia="ru-RU"/>
              </w:rPr>
              <w:t xml:space="preserve">правління </w:t>
            </w:r>
            <w:r>
              <w:rPr>
                <w:bCs/>
                <w:color w:val="000000"/>
                <w:lang w:val="uk-UA" w:eastAsia="ru-RU"/>
              </w:rPr>
              <w:t xml:space="preserve"> державного архітектурно-будівельного </w:t>
            </w:r>
            <w:r w:rsidRPr="00381789">
              <w:rPr>
                <w:bCs/>
                <w:color w:val="000000"/>
                <w:lang w:val="uk-UA" w:eastAsia="ru-RU"/>
              </w:rPr>
              <w:t xml:space="preserve"> </w:t>
            </w:r>
            <w:r>
              <w:rPr>
                <w:bCs/>
                <w:color w:val="000000"/>
                <w:lang w:val="uk-UA" w:eastAsia="ru-RU"/>
              </w:rPr>
              <w:t>контролю Кременчуцької міської ради Полтавської області;</w:t>
            </w:r>
          </w:p>
        </w:tc>
      </w:tr>
      <w:tr w:rsidR="002A6C62" w:rsidRPr="00A11BB9" w:rsidTr="008F67F0">
        <w:trPr>
          <w:trHeight w:val="569"/>
        </w:trPr>
        <w:tc>
          <w:tcPr>
            <w:tcW w:w="3446" w:type="dxa"/>
          </w:tcPr>
          <w:p w:rsidR="002A6C62" w:rsidRDefault="002A6C62" w:rsidP="0045097A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Теміров </w:t>
            </w:r>
          </w:p>
          <w:p w:rsidR="002A6C62" w:rsidRPr="0045097A" w:rsidRDefault="002A6C62" w:rsidP="0045097A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Олексій Володимирович </w:t>
            </w:r>
          </w:p>
        </w:tc>
        <w:tc>
          <w:tcPr>
            <w:tcW w:w="236" w:type="dxa"/>
          </w:tcPr>
          <w:p w:rsidR="002A6C62" w:rsidRPr="000E2ADE" w:rsidRDefault="002A6C62" w:rsidP="00D25B56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2A6C62" w:rsidRPr="000E2ADE" w:rsidRDefault="002A6C62" w:rsidP="00040ADB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головний фахівець комунального закладу фізичної культури і спорту «Кременчуцький міський центр фізичного здоров’я населення «Спорт для всіх»;</w:t>
            </w:r>
          </w:p>
        </w:tc>
      </w:tr>
      <w:tr w:rsidR="002A6C62" w:rsidRPr="002A6C62" w:rsidTr="008F67F0">
        <w:tc>
          <w:tcPr>
            <w:tcW w:w="3446" w:type="dxa"/>
          </w:tcPr>
          <w:p w:rsidR="002A6C62" w:rsidRDefault="00A263F0" w:rsidP="00E537C2">
            <w:pPr>
              <w:rPr>
                <w:lang w:val="uk-UA"/>
              </w:rPr>
            </w:pPr>
            <w:r>
              <w:rPr>
                <w:lang w:val="uk-UA"/>
              </w:rPr>
              <w:t>Ц</w:t>
            </w:r>
            <w:r w:rsidR="002A6C62">
              <w:rPr>
                <w:lang w:val="uk-UA"/>
              </w:rPr>
              <w:t xml:space="preserve">иганова </w:t>
            </w:r>
          </w:p>
          <w:p w:rsidR="002A6C62" w:rsidRDefault="002A6C62" w:rsidP="00E537C2">
            <w:pPr>
              <w:rPr>
                <w:lang w:val="uk-UA"/>
              </w:rPr>
            </w:pPr>
            <w:r>
              <w:rPr>
                <w:lang w:val="uk-UA"/>
              </w:rPr>
              <w:t xml:space="preserve">Олена Олександрівна </w:t>
            </w:r>
          </w:p>
          <w:p w:rsidR="002A6C62" w:rsidRPr="0045097A" w:rsidRDefault="002A6C62" w:rsidP="00E537C2">
            <w:pPr>
              <w:suppressAutoHyphens w:val="0"/>
              <w:rPr>
                <w:lang w:val="uk-UA" w:eastAsia="en-US"/>
              </w:rPr>
            </w:pPr>
          </w:p>
        </w:tc>
        <w:tc>
          <w:tcPr>
            <w:tcW w:w="236" w:type="dxa"/>
          </w:tcPr>
          <w:p w:rsidR="002A6C62" w:rsidRPr="00DF3189" w:rsidRDefault="002A6C62" w:rsidP="00E537C2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2A6C62" w:rsidRPr="00DF3189" w:rsidRDefault="002A6C62" w:rsidP="00E537C2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заступник начальника управління земельних ресурсів Кременчуцької міської ради Полтавської області.</w:t>
            </w:r>
          </w:p>
        </w:tc>
      </w:tr>
    </w:tbl>
    <w:p w:rsidR="00A97F71" w:rsidRDefault="00A97F71" w:rsidP="009B4EFE">
      <w:pPr>
        <w:suppressAutoHyphens w:val="0"/>
        <w:jc w:val="both"/>
        <w:rPr>
          <w:lang w:val="uk-UA" w:eastAsia="ru-RU"/>
        </w:rPr>
      </w:pPr>
    </w:p>
    <w:p w:rsidR="002A6C62" w:rsidRDefault="002A6C62" w:rsidP="009B4EFE">
      <w:pPr>
        <w:suppressAutoHyphens w:val="0"/>
        <w:jc w:val="both"/>
        <w:rPr>
          <w:lang w:val="uk-UA" w:eastAsia="ru-RU"/>
        </w:rPr>
      </w:pPr>
    </w:p>
    <w:p w:rsidR="00A97F71" w:rsidRPr="000E2ADE" w:rsidRDefault="00A97F71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Керуючий справами</w:t>
      </w:r>
    </w:p>
    <w:p w:rsidR="00A97F71" w:rsidRPr="000E2ADE" w:rsidRDefault="00A97F71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виконкому міської ради</w:t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  <w:t>Р.В.ШАПОВАЛОВ</w:t>
      </w:r>
    </w:p>
    <w:p w:rsidR="00A97F71" w:rsidRPr="000E2ADE" w:rsidRDefault="00A97F71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A97F71" w:rsidRPr="000E2ADE" w:rsidRDefault="00A97F71" w:rsidP="009B4EFE">
      <w:pPr>
        <w:suppressAutoHyphens w:val="0"/>
        <w:jc w:val="both"/>
        <w:rPr>
          <w:lang w:val="uk-UA" w:eastAsia="ru-RU"/>
        </w:rPr>
      </w:pPr>
    </w:p>
    <w:p w:rsidR="008F67F0" w:rsidRPr="008F67F0" w:rsidRDefault="008F67F0" w:rsidP="008F67F0">
      <w:pPr>
        <w:jc w:val="both"/>
        <w:rPr>
          <w:b/>
          <w:lang w:val="uk-UA"/>
        </w:rPr>
      </w:pPr>
      <w:r w:rsidRPr="008F67F0">
        <w:rPr>
          <w:b/>
          <w:lang w:val="uk-UA"/>
        </w:rPr>
        <w:t>Заступник н</w:t>
      </w:r>
      <w:r w:rsidRPr="008F67F0">
        <w:rPr>
          <w:b/>
        </w:rPr>
        <w:t>ачальник</w:t>
      </w:r>
      <w:r w:rsidRPr="008F67F0">
        <w:rPr>
          <w:b/>
          <w:lang w:val="uk-UA"/>
        </w:rPr>
        <w:t xml:space="preserve">а управління – </w:t>
      </w:r>
    </w:p>
    <w:p w:rsidR="008F67F0" w:rsidRPr="008F67F0" w:rsidRDefault="008F67F0" w:rsidP="008F67F0">
      <w:pPr>
        <w:jc w:val="both"/>
        <w:rPr>
          <w:b/>
          <w:lang w:val="uk-UA"/>
        </w:rPr>
      </w:pPr>
      <w:r w:rsidRPr="008F67F0">
        <w:rPr>
          <w:b/>
          <w:lang w:val="uk-UA"/>
        </w:rPr>
        <w:t xml:space="preserve">начальник </w:t>
      </w:r>
      <w:r w:rsidRPr="008F67F0">
        <w:rPr>
          <w:b/>
        </w:rPr>
        <w:t xml:space="preserve">відділу </w:t>
      </w:r>
      <w:r w:rsidRPr="008F67F0">
        <w:rPr>
          <w:b/>
          <w:lang w:val="uk-UA"/>
        </w:rPr>
        <w:t xml:space="preserve">реалізації молодіжної </w:t>
      </w:r>
    </w:p>
    <w:p w:rsidR="008F67F0" w:rsidRPr="008F67F0" w:rsidRDefault="008F67F0" w:rsidP="008F67F0">
      <w:pPr>
        <w:tabs>
          <w:tab w:val="left" w:pos="7088"/>
        </w:tabs>
        <w:jc w:val="both"/>
        <w:rPr>
          <w:b/>
        </w:rPr>
      </w:pPr>
      <w:r w:rsidRPr="008F67F0">
        <w:rPr>
          <w:b/>
          <w:lang w:val="uk-UA"/>
        </w:rPr>
        <w:t>політики управління</w:t>
      </w:r>
      <w:r w:rsidRPr="008F67F0">
        <w:rPr>
          <w:b/>
        </w:rPr>
        <w:t xml:space="preserve"> </w:t>
      </w:r>
      <w:r w:rsidRPr="008F67F0">
        <w:rPr>
          <w:b/>
          <w:lang w:val="uk-UA"/>
        </w:rPr>
        <w:t xml:space="preserve">молоді та </w:t>
      </w:r>
      <w:r w:rsidRPr="008F67F0">
        <w:rPr>
          <w:b/>
        </w:rPr>
        <w:t xml:space="preserve"> спорту </w:t>
      </w:r>
    </w:p>
    <w:p w:rsidR="008F67F0" w:rsidRPr="008F67F0" w:rsidRDefault="008F67F0" w:rsidP="008F67F0">
      <w:pPr>
        <w:jc w:val="both"/>
        <w:rPr>
          <w:b/>
        </w:rPr>
      </w:pPr>
      <w:r w:rsidRPr="008F67F0">
        <w:rPr>
          <w:b/>
        </w:rPr>
        <w:t>виконавчого комітету Кременчуцької</w:t>
      </w:r>
    </w:p>
    <w:p w:rsidR="008F67F0" w:rsidRPr="008F67F0" w:rsidRDefault="008F67F0" w:rsidP="008F67F0">
      <w:pPr>
        <w:tabs>
          <w:tab w:val="left" w:pos="7088"/>
        </w:tabs>
        <w:jc w:val="both"/>
        <w:rPr>
          <w:b/>
        </w:rPr>
      </w:pPr>
      <w:r w:rsidRPr="008F67F0">
        <w:rPr>
          <w:b/>
        </w:rPr>
        <w:t>міської ради Полтавської області</w:t>
      </w:r>
      <w:r w:rsidRPr="008F67F0">
        <w:rPr>
          <w:b/>
        </w:rPr>
        <w:tab/>
      </w:r>
      <w:r w:rsidRPr="008F67F0">
        <w:rPr>
          <w:b/>
          <w:lang w:val="uk-UA"/>
        </w:rPr>
        <w:t>М.І</w:t>
      </w:r>
      <w:r w:rsidRPr="008F67F0">
        <w:rPr>
          <w:b/>
        </w:rPr>
        <w:t>.</w:t>
      </w:r>
      <w:r w:rsidRPr="008F67F0">
        <w:rPr>
          <w:b/>
          <w:lang w:val="uk-UA"/>
        </w:rPr>
        <w:t>Ш</w:t>
      </w:r>
      <w:r>
        <w:rPr>
          <w:b/>
          <w:lang w:val="uk-UA"/>
        </w:rPr>
        <w:t>ЕВЧЕНКО</w:t>
      </w:r>
      <w:r w:rsidRPr="008F67F0">
        <w:rPr>
          <w:b/>
        </w:rPr>
        <w:t xml:space="preserve"> </w:t>
      </w:r>
    </w:p>
    <w:p w:rsidR="00A97F71" w:rsidRPr="000E2ADE" w:rsidRDefault="00A97F71" w:rsidP="009B4EFE">
      <w:pPr>
        <w:jc w:val="center"/>
        <w:rPr>
          <w:b/>
          <w:bCs/>
          <w:sz w:val="32"/>
          <w:szCs w:val="32"/>
          <w:lang w:val="uk-UA"/>
        </w:rPr>
      </w:pPr>
    </w:p>
    <w:p w:rsidR="00A97F71" w:rsidRPr="000E2ADE" w:rsidRDefault="00A97F71" w:rsidP="009B4EFE">
      <w:pPr>
        <w:jc w:val="center"/>
        <w:rPr>
          <w:b/>
          <w:bCs/>
          <w:sz w:val="32"/>
          <w:szCs w:val="32"/>
          <w:lang w:val="uk-UA"/>
        </w:rPr>
      </w:pPr>
    </w:p>
    <w:p w:rsidR="00A97F71" w:rsidRPr="000E2ADE" w:rsidRDefault="00A97F71" w:rsidP="009B4EFE">
      <w:pPr>
        <w:jc w:val="center"/>
        <w:rPr>
          <w:b/>
          <w:bCs/>
          <w:sz w:val="32"/>
          <w:szCs w:val="32"/>
          <w:lang w:val="uk-UA"/>
        </w:rPr>
      </w:pPr>
    </w:p>
    <w:p w:rsidR="00A97F71" w:rsidRPr="000E2ADE" w:rsidRDefault="00A97F71" w:rsidP="009B4EFE">
      <w:pPr>
        <w:jc w:val="center"/>
        <w:rPr>
          <w:b/>
          <w:bCs/>
          <w:sz w:val="32"/>
          <w:szCs w:val="32"/>
          <w:lang w:val="uk-UA"/>
        </w:rPr>
      </w:pPr>
    </w:p>
    <w:p w:rsidR="002F05BE" w:rsidRDefault="002F05BE">
      <w:pPr>
        <w:suppressAutoHyphens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br w:type="page"/>
      </w:r>
    </w:p>
    <w:p w:rsidR="00A97F71" w:rsidRPr="000E2ADE" w:rsidRDefault="00A97F71" w:rsidP="004B12E9">
      <w:pPr>
        <w:tabs>
          <w:tab w:val="left" w:pos="709"/>
        </w:tabs>
        <w:rPr>
          <w:b/>
          <w:bCs/>
          <w:lang w:val="uk-UA"/>
        </w:rPr>
      </w:pPr>
      <w:r w:rsidRPr="000E2ADE">
        <w:rPr>
          <w:b/>
          <w:bCs/>
          <w:lang w:val="uk-UA"/>
        </w:rPr>
        <w:lastRenderedPageBreak/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  <w:t>Додаток 2</w:t>
      </w:r>
    </w:p>
    <w:p w:rsidR="00A97F71" w:rsidRPr="000E2ADE" w:rsidRDefault="00A97F71" w:rsidP="009B4EFE">
      <w:pPr>
        <w:ind w:left="4956"/>
        <w:rPr>
          <w:b/>
          <w:bCs/>
          <w:lang w:val="uk-UA"/>
        </w:rPr>
      </w:pPr>
      <w:r w:rsidRPr="000E2ADE">
        <w:rPr>
          <w:b/>
          <w:bCs/>
          <w:lang w:val="uk-UA"/>
        </w:rPr>
        <w:t xml:space="preserve">до розпорядження міського голови </w:t>
      </w:r>
    </w:p>
    <w:p w:rsidR="00A97F71" w:rsidRDefault="00A97F71" w:rsidP="009B4EFE">
      <w:pPr>
        <w:jc w:val="center"/>
        <w:rPr>
          <w:b/>
          <w:bCs/>
          <w:sz w:val="32"/>
          <w:szCs w:val="32"/>
          <w:lang w:val="uk-UA"/>
        </w:rPr>
      </w:pPr>
    </w:p>
    <w:p w:rsidR="009C2C1D" w:rsidRDefault="009C2C1D" w:rsidP="004B12E9">
      <w:pPr>
        <w:jc w:val="center"/>
        <w:rPr>
          <w:b/>
          <w:bCs/>
          <w:sz w:val="32"/>
          <w:szCs w:val="32"/>
          <w:lang w:val="uk-UA"/>
        </w:rPr>
      </w:pPr>
    </w:p>
    <w:p w:rsidR="004B12E9" w:rsidRPr="000E2ADE" w:rsidRDefault="004B12E9" w:rsidP="004B12E9">
      <w:pPr>
        <w:jc w:val="center"/>
        <w:rPr>
          <w:b/>
          <w:bCs/>
          <w:sz w:val="32"/>
          <w:szCs w:val="32"/>
          <w:lang w:val="uk-UA"/>
        </w:rPr>
      </w:pPr>
    </w:p>
    <w:p w:rsidR="00A97F71" w:rsidRPr="000E2ADE" w:rsidRDefault="00A97F71" w:rsidP="004B12E9">
      <w:pPr>
        <w:jc w:val="center"/>
        <w:rPr>
          <w:b/>
          <w:bCs/>
          <w:sz w:val="32"/>
          <w:szCs w:val="32"/>
          <w:lang w:val="uk-UA"/>
        </w:rPr>
      </w:pPr>
      <w:r w:rsidRPr="000E2ADE">
        <w:rPr>
          <w:b/>
          <w:bCs/>
          <w:sz w:val="32"/>
          <w:szCs w:val="32"/>
          <w:lang w:val="uk-UA"/>
        </w:rPr>
        <w:t>Положення</w:t>
      </w:r>
    </w:p>
    <w:p w:rsidR="009C2C1D" w:rsidRPr="000E2ADE" w:rsidRDefault="002F05BE" w:rsidP="004B12E9">
      <w:pPr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про </w:t>
      </w:r>
      <w:r w:rsidR="009C2C1D" w:rsidRPr="000E2ADE">
        <w:rPr>
          <w:b/>
          <w:bCs/>
          <w:lang w:val="uk-UA" w:eastAsia="en-US"/>
        </w:rPr>
        <w:t>робоч</w:t>
      </w:r>
      <w:r w:rsidR="009C2C1D">
        <w:rPr>
          <w:b/>
          <w:bCs/>
          <w:lang w:val="uk-UA" w:eastAsia="en-US"/>
        </w:rPr>
        <w:t>у</w:t>
      </w:r>
      <w:r w:rsidR="009C2C1D" w:rsidRPr="000E2ADE">
        <w:rPr>
          <w:b/>
          <w:bCs/>
          <w:lang w:val="uk-UA" w:eastAsia="en-US"/>
        </w:rPr>
        <w:t xml:space="preserve"> груп</w:t>
      </w:r>
      <w:r w:rsidR="009C2C1D">
        <w:rPr>
          <w:b/>
          <w:bCs/>
          <w:lang w:val="uk-UA" w:eastAsia="en-US"/>
        </w:rPr>
        <w:t>у</w:t>
      </w:r>
      <w:r w:rsidR="009C2C1D" w:rsidRPr="000E2ADE">
        <w:rPr>
          <w:b/>
          <w:bCs/>
          <w:lang w:val="uk-UA" w:eastAsia="en-US"/>
        </w:rPr>
        <w:t xml:space="preserve"> з питань </w:t>
      </w:r>
      <w:r w:rsidR="009C2C1D" w:rsidRPr="002F05BE">
        <w:rPr>
          <w:b/>
          <w:bCs/>
          <w:lang w:val="uk-UA"/>
        </w:rPr>
        <w:t xml:space="preserve">перевірки стану спортивних майданчиків </w:t>
      </w:r>
      <w:r w:rsidR="009C2C1D">
        <w:rPr>
          <w:b/>
          <w:bCs/>
          <w:lang w:val="uk-UA"/>
        </w:rPr>
        <w:t xml:space="preserve">                          </w:t>
      </w:r>
      <w:r w:rsidR="009C2C1D" w:rsidRPr="002F05BE">
        <w:rPr>
          <w:b/>
          <w:bCs/>
          <w:lang w:val="uk-UA"/>
        </w:rPr>
        <w:t>за місцем проживання та відпочинку населення</w:t>
      </w:r>
    </w:p>
    <w:p w:rsidR="002F05BE" w:rsidRPr="000E2ADE" w:rsidRDefault="002F05BE" w:rsidP="002F05BE">
      <w:pPr>
        <w:jc w:val="center"/>
        <w:rPr>
          <w:b/>
          <w:bCs/>
          <w:lang w:val="uk-UA" w:eastAsia="en-US"/>
        </w:rPr>
      </w:pPr>
    </w:p>
    <w:p w:rsidR="00A97F71" w:rsidRPr="00FA4C67" w:rsidRDefault="00A97F71" w:rsidP="009C2C1D">
      <w:pPr>
        <w:numPr>
          <w:ilvl w:val="0"/>
          <w:numId w:val="2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Робоча група </w:t>
      </w:r>
      <w:r w:rsidR="002F05BE" w:rsidRPr="002F05BE">
        <w:rPr>
          <w:lang w:val="uk-UA"/>
        </w:rPr>
        <w:t>з питань перевірки стану спортивних майданчиків за місцем проживання та відпочинку населення</w:t>
      </w:r>
      <w:r w:rsidRPr="000E2ADE">
        <w:rPr>
          <w:lang w:val="uk-UA"/>
        </w:rPr>
        <w:t xml:space="preserve"> (в подальшому – </w:t>
      </w:r>
      <w:r w:rsidR="009C2C1D">
        <w:rPr>
          <w:lang w:val="uk-UA"/>
        </w:rPr>
        <w:t>р</w:t>
      </w:r>
      <w:r w:rsidRPr="000E2ADE">
        <w:rPr>
          <w:lang w:val="uk-UA"/>
        </w:rPr>
        <w:t xml:space="preserve">обоча група) </w:t>
      </w:r>
      <w:r w:rsidRPr="000E2ADE">
        <w:rPr>
          <w:color w:val="000000"/>
          <w:lang w:val="uk-UA"/>
        </w:rPr>
        <w:t xml:space="preserve">є </w:t>
      </w:r>
      <w:r w:rsidR="00A11BB9" w:rsidRPr="000E2ADE">
        <w:rPr>
          <w:color w:val="000000"/>
          <w:lang w:val="uk-UA"/>
        </w:rPr>
        <w:t>постійно діючим</w:t>
      </w:r>
      <w:r w:rsidRPr="000E2ADE">
        <w:rPr>
          <w:color w:val="000000"/>
          <w:lang w:val="uk-UA"/>
        </w:rPr>
        <w:t xml:space="preserve"> консультативно-дорадчим органом, який утворюється з метою </w:t>
      </w:r>
      <w:r w:rsidR="00FA4C67" w:rsidRPr="00FA4C67">
        <w:rPr>
          <w:bCs/>
          <w:lang w:val="uk-UA"/>
        </w:rPr>
        <w:t>перевірки стану спортивних майданчиків за місцем проживання та відпочинку населення</w:t>
      </w:r>
      <w:r w:rsidRPr="00FA4C67">
        <w:rPr>
          <w:lang w:val="uk-UA"/>
        </w:rPr>
        <w:t xml:space="preserve">. </w:t>
      </w:r>
    </w:p>
    <w:p w:rsidR="00A97F71" w:rsidRDefault="00FA4C67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Завданнями</w:t>
      </w:r>
      <w:r w:rsidR="00A97F71" w:rsidRPr="000E2ADE">
        <w:rPr>
          <w:lang w:val="uk-UA"/>
        </w:rPr>
        <w:t xml:space="preserve"> </w:t>
      </w:r>
      <w:r w:rsidR="009C2C1D">
        <w:rPr>
          <w:lang w:val="uk-UA"/>
        </w:rPr>
        <w:t>р</w:t>
      </w:r>
      <w:r w:rsidR="00A97F71" w:rsidRPr="000E2ADE">
        <w:rPr>
          <w:lang w:val="uk-UA"/>
        </w:rPr>
        <w:t>обочої групи є</w:t>
      </w:r>
      <w:r>
        <w:rPr>
          <w:lang w:val="uk-UA"/>
        </w:rPr>
        <w:t xml:space="preserve"> проведення обстеження </w:t>
      </w:r>
      <w:r w:rsidRPr="002F05BE">
        <w:rPr>
          <w:lang w:val="uk-UA"/>
        </w:rPr>
        <w:t>стану спортивних майданчиків за місцем проживання та відпочинку населення</w:t>
      </w:r>
      <w:r w:rsidR="009C2C1D">
        <w:rPr>
          <w:lang w:val="uk-UA"/>
        </w:rPr>
        <w:t>,</w:t>
      </w:r>
      <w:r>
        <w:rPr>
          <w:lang w:val="uk-UA"/>
        </w:rPr>
        <w:t xml:space="preserve"> підготовки актів та висновків структурними підрозділами, представники яких включені до складу робочої групи</w:t>
      </w:r>
      <w:r w:rsidR="00A97F71" w:rsidRPr="000E2ADE">
        <w:rPr>
          <w:lang w:val="uk-UA"/>
        </w:rPr>
        <w:t xml:space="preserve">. </w:t>
      </w:r>
    </w:p>
    <w:p w:rsidR="00A97F71" w:rsidRDefault="00A97F71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Члени </w:t>
      </w:r>
      <w:r w:rsidR="009C2C1D">
        <w:rPr>
          <w:lang w:val="uk-UA"/>
        </w:rPr>
        <w:t>р</w:t>
      </w:r>
      <w:r w:rsidRPr="000E2ADE">
        <w:rPr>
          <w:lang w:val="uk-UA"/>
        </w:rPr>
        <w:t xml:space="preserve">обочої групи виконують свої обов’язки на громадських засадах, керуються у своїй діяльності </w:t>
      </w:r>
      <w:r>
        <w:rPr>
          <w:lang w:val="uk-UA"/>
        </w:rPr>
        <w:t>з</w:t>
      </w:r>
      <w:r w:rsidRPr="000E2ADE">
        <w:rPr>
          <w:lang w:val="uk-UA"/>
        </w:rPr>
        <w:t xml:space="preserve">аконодавством. </w:t>
      </w:r>
    </w:p>
    <w:p w:rsidR="00A97F71" w:rsidRDefault="009C2C1D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С</w:t>
      </w:r>
      <w:r w:rsidR="00A97F71">
        <w:rPr>
          <w:lang w:val="uk-UA"/>
        </w:rPr>
        <w:t xml:space="preserve">клад </w:t>
      </w:r>
      <w:r>
        <w:rPr>
          <w:lang w:val="uk-UA"/>
        </w:rPr>
        <w:t>р</w:t>
      </w:r>
      <w:r w:rsidR="00A97F71">
        <w:rPr>
          <w:lang w:val="uk-UA"/>
        </w:rPr>
        <w:t xml:space="preserve">обочої групи формується з числа представників </w:t>
      </w:r>
      <w:r w:rsidR="00CC34AF">
        <w:rPr>
          <w:lang w:val="uk-UA"/>
        </w:rPr>
        <w:t>органів місцевого</w:t>
      </w:r>
      <w:r w:rsidR="00C51F23">
        <w:rPr>
          <w:lang w:val="uk-UA"/>
        </w:rPr>
        <w:t xml:space="preserve"> самоврядування</w:t>
      </w:r>
      <w:r w:rsidR="00390AC2">
        <w:rPr>
          <w:lang w:val="uk-UA"/>
        </w:rPr>
        <w:t xml:space="preserve">. </w:t>
      </w:r>
      <w:r w:rsidR="00A97F71">
        <w:rPr>
          <w:lang w:val="uk-UA"/>
        </w:rPr>
        <w:t xml:space="preserve">Голову </w:t>
      </w:r>
      <w:r>
        <w:rPr>
          <w:lang w:val="uk-UA"/>
        </w:rPr>
        <w:t>р</w:t>
      </w:r>
      <w:r w:rsidR="00A97F71">
        <w:rPr>
          <w:lang w:val="uk-UA"/>
        </w:rPr>
        <w:t>обочої групи</w:t>
      </w:r>
      <w:r>
        <w:rPr>
          <w:lang w:val="uk-UA"/>
        </w:rPr>
        <w:t xml:space="preserve"> </w:t>
      </w:r>
      <w:r w:rsidR="00A97F71">
        <w:rPr>
          <w:lang w:val="uk-UA"/>
        </w:rPr>
        <w:t>призначає міський голова з числа своїх заступників.</w:t>
      </w:r>
    </w:p>
    <w:p w:rsidR="00A97F71" w:rsidRDefault="00A97F71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Голова </w:t>
      </w:r>
      <w:r w:rsidR="009C2C1D">
        <w:rPr>
          <w:lang w:val="uk-UA"/>
        </w:rPr>
        <w:t>р</w:t>
      </w:r>
      <w:r>
        <w:rPr>
          <w:lang w:val="uk-UA"/>
        </w:rPr>
        <w:t xml:space="preserve">обочої групи скликає засідання </w:t>
      </w:r>
      <w:r w:rsidR="009C2C1D">
        <w:rPr>
          <w:lang w:val="uk-UA"/>
        </w:rPr>
        <w:t>р</w:t>
      </w:r>
      <w:r>
        <w:rPr>
          <w:lang w:val="uk-UA"/>
        </w:rPr>
        <w:t xml:space="preserve">обочої групи, головує на її засіданнях, підписує протоколи та інші офіційні документи </w:t>
      </w:r>
      <w:r w:rsidR="009C2C1D">
        <w:rPr>
          <w:lang w:val="uk-UA"/>
        </w:rPr>
        <w:t>р</w:t>
      </w:r>
      <w:r>
        <w:rPr>
          <w:lang w:val="uk-UA"/>
        </w:rPr>
        <w:t xml:space="preserve">обочої групи, представляє </w:t>
      </w:r>
      <w:r w:rsidR="009C2C1D">
        <w:rPr>
          <w:lang w:val="uk-UA"/>
        </w:rPr>
        <w:t>р</w:t>
      </w:r>
      <w:r>
        <w:rPr>
          <w:lang w:val="uk-UA"/>
        </w:rPr>
        <w:t xml:space="preserve">обочу групу у відносинах з підприємствами, закладами, установами та організаціями в рамках реалізації міської </w:t>
      </w:r>
      <w:r w:rsidR="009C2C1D">
        <w:rPr>
          <w:lang w:val="uk-UA"/>
        </w:rPr>
        <w:t>П</w:t>
      </w:r>
      <w:r>
        <w:rPr>
          <w:lang w:val="uk-UA"/>
        </w:rPr>
        <w:t xml:space="preserve">рограми </w:t>
      </w:r>
      <w:r w:rsidR="00390AC2">
        <w:rPr>
          <w:lang w:val="uk-UA"/>
        </w:rPr>
        <w:t>з ремонту, реконструкції існуючих та будівництва і облаштування нових багатофункціональних спортивних майданчиків за місцем проживання та відпочинку населення на  2017 – 2022 роки</w:t>
      </w:r>
      <w:r w:rsidR="009C2C1D">
        <w:rPr>
          <w:lang w:val="uk-UA"/>
        </w:rPr>
        <w:t xml:space="preserve"> </w:t>
      </w:r>
      <w:r w:rsidR="00BA71C6" w:rsidRPr="000E2ADE">
        <w:rPr>
          <w:lang w:val="uk-UA"/>
        </w:rPr>
        <w:t xml:space="preserve">(в подальшому – </w:t>
      </w:r>
      <w:r w:rsidR="0020565B">
        <w:rPr>
          <w:lang w:val="uk-UA"/>
        </w:rPr>
        <w:t xml:space="preserve">міська </w:t>
      </w:r>
      <w:r w:rsidR="009C2C1D">
        <w:rPr>
          <w:lang w:val="uk-UA"/>
        </w:rPr>
        <w:t>Програма</w:t>
      </w:r>
      <w:r w:rsidR="00BA71C6" w:rsidRPr="000E2ADE">
        <w:rPr>
          <w:lang w:val="uk-UA"/>
        </w:rPr>
        <w:t>)</w:t>
      </w:r>
      <w:r>
        <w:rPr>
          <w:lang w:val="uk-UA"/>
        </w:rPr>
        <w:t>.</w:t>
      </w:r>
    </w:p>
    <w:p w:rsidR="00A97F71" w:rsidRPr="00A11BB9" w:rsidRDefault="00A97F71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A11BB9">
        <w:rPr>
          <w:lang w:val="uk-UA"/>
        </w:rPr>
        <w:t xml:space="preserve">Повноваження </w:t>
      </w:r>
      <w:r w:rsidR="009C2C1D">
        <w:rPr>
          <w:lang w:val="uk-UA"/>
        </w:rPr>
        <w:t>р</w:t>
      </w:r>
      <w:r w:rsidRPr="00A11BB9">
        <w:rPr>
          <w:lang w:val="uk-UA"/>
        </w:rPr>
        <w:t>обочої групи:</w:t>
      </w:r>
    </w:p>
    <w:p w:rsidR="00A97F71" w:rsidRPr="004B12E9" w:rsidRDefault="00A97F71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t xml:space="preserve">визначення правил поведінки членів </w:t>
      </w:r>
      <w:r w:rsidR="009C2C1D" w:rsidRPr="004B12E9">
        <w:rPr>
          <w:lang w:val="uk-UA"/>
        </w:rPr>
        <w:t>р</w:t>
      </w:r>
      <w:r w:rsidRPr="004B12E9">
        <w:rPr>
          <w:lang w:val="uk-UA"/>
        </w:rPr>
        <w:t xml:space="preserve">обочої групи в межах її діяльності та дотримання цих правил членами </w:t>
      </w:r>
      <w:r w:rsidR="0020565B" w:rsidRPr="004B12E9">
        <w:rPr>
          <w:lang w:val="uk-UA"/>
        </w:rPr>
        <w:t>р</w:t>
      </w:r>
      <w:r w:rsidRPr="004B12E9">
        <w:rPr>
          <w:lang w:val="uk-UA"/>
        </w:rPr>
        <w:t>обочої групи;</w:t>
      </w:r>
    </w:p>
    <w:p w:rsidR="00A97F71" w:rsidRPr="004B12E9" w:rsidRDefault="00A97F71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t xml:space="preserve">розробка </w:t>
      </w:r>
      <w:r w:rsidR="00A11BB9" w:rsidRPr="004B12E9">
        <w:rPr>
          <w:lang w:val="uk-UA"/>
        </w:rPr>
        <w:t>паспорт</w:t>
      </w:r>
      <w:r w:rsidR="00BA71C6" w:rsidRPr="004B12E9">
        <w:rPr>
          <w:lang w:val="uk-UA"/>
        </w:rPr>
        <w:t>ів</w:t>
      </w:r>
      <w:r w:rsidR="00A11BB9" w:rsidRPr="004B12E9">
        <w:rPr>
          <w:lang w:val="uk-UA"/>
        </w:rPr>
        <w:t xml:space="preserve"> об’єктів </w:t>
      </w:r>
      <w:r w:rsidR="00BA71C6" w:rsidRPr="004B12E9">
        <w:rPr>
          <w:lang w:val="uk-UA"/>
        </w:rPr>
        <w:t xml:space="preserve">в рамках реалізації </w:t>
      </w:r>
      <w:r w:rsidR="0020565B" w:rsidRPr="004B12E9">
        <w:rPr>
          <w:lang w:val="uk-UA"/>
        </w:rPr>
        <w:t>міської Програми</w:t>
      </w:r>
      <w:r w:rsidRPr="004B12E9">
        <w:rPr>
          <w:lang w:val="uk-UA"/>
        </w:rPr>
        <w:t>;</w:t>
      </w:r>
    </w:p>
    <w:p w:rsidR="00A97F71" w:rsidRPr="004B12E9" w:rsidRDefault="00BA71C6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t>підготовка управлінням містобудування та архітектури</w:t>
      </w:r>
      <w:r w:rsidR="0020565B" w:rsidRPr="004B12E9">
        <w:rPr>
          <w:lang w:val="uk-UA"/>
        </w:rPr>
        <w:t xml:space="preserve"> виконавчого комітету Кременчуцької міської ради </w:t>
      </w:r>
      <w:r w:rsidRPr="004B12E9">
        <w:rPr>
          <w:lang w:val="uk-UA"/>
        </w:rPr>
        <w:t xml:space="preserve">інформації про </w:t>
      </w:r>
      <w:r w:rsidR="00F01422" w:rsidRPr="004B12E9">
        <w:rPr>
          <w:lang w:val="uk-UA"/>
        </w:rPr>
        <w:t>спортивні</w:t>
      </w:r>
      <w:r w:rsidRPr="004B12E9">
        <w:rPr>
          <w:lang w:val="uk-UA"/>
        </w:rPr>
        <w:t xml:space="preserve"> майданч</w:t>
      </w:r>
      <w:r w:rsidR="00F01422" w:rsidRPr="004B12E9">
        <w:rPr>
          <w:lang w:val="uk-UA"/>
        </w:rPr>
        <w:t xml:space="preserve">ики </w:t>
      </w:r>
      <w:r w:rsidRPr="004B12E9">
        <w:rPr>
          <w:lang w:val="uk-UA"/>
        </w:rPr>
        <w:t xml:space="preserve">згідно </w:t>
      </w:r>
      <w:r w:rsidR="00A263F0">
        <w:rPr>
          <w:lang w:val="uk-UA"/>
        </w:rPr>
        <w:t xml:space="preserve">з </w:t>
      </w:r>
      <w:r w:rsidR="0020565B" w:rsidRPr="004B12E9">
        <w:rPr>
          <w:lang w:val="uk-UA"/>
        </w:rPr>
        <w:t>м</w:t>
      </w:r>
      <w:r w:rsidRPr="004B12E9">
        <w:rPr>
          <w:lang w:val="uk-UA"/>
        </w:rPr>
        <w:t>ісько</w:t>
      </w:r>
      <w:r w:rsidR="00A263F0">
        <w:rPr>
          <w:lang w:val="uk-UA"/>
        </w:rPr>
        <w:t>ю</w:t>
      </w:r>
      <w:r w:rsidRPr="004B12E9">
        <w:rPr>
          <w:lang w:val="uk-UA"/>
        </w:rPr>
        <w:t xml:space="preserve"> </w:t>
      </w:r>
      <w:r w:rsidR="0020565B" w:rsidRPr="004B12E9">
        <w:rPr>
          <w:lang w:val="uk-UA"/>
        </w:rPr>
        <w:t>П</w:t>
      </w:r>
      <w:r w:rsidRPr="004B12E9">
        <w:rPr>
          <w:lang w:val="uk-UA"/>
        </w:rPr>
        <w:t>рограм</w:t>
      </w:r>
      <w:r w:rsidR="00A263F0">
        <w:rPr>
          <w:lang w:val="uk-UA"/>
        </w:rPr>
        <w:t>ою</w:t>
      </w:r>
      <w:r w:rsidR="00A97F71" w:rsidRPr="004B12E9">
        <w:rPr>
          <w:lang w:val="uk-UA"/>
        </w:rPr>
        <w:t>;</w:t>
      </w:r>
    </w:p>
    <w:p w:rsidR="00A97F71" w:rsidRPr="004B12E9" w:rsidRDefault="00A97F71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t xml:space="preserve">визначення </w:t>
      </w:r>
      <w:r w:rsidR="00BA71C6" w:rsidRPr="004B12E9">
        <w:rPr>
          <w:lang w:val="uk-UA"/>
        </w:rPr>
        <w:t>управлінням земельних ресурсів</w:t>
      </w:r>
      <w:r w:rsidR="0020565B" w:rsidRPr="004B12E9">
        <w:rPr>
          <w:lang w:val="uk-UA"/>
        </w:rPr>
        <w:t xml:space="preserve"> виконавчого комітету Кременчуцької міської ради Полтавської області </w:t>
      </w:r>
      <w:r w:rsidR="00BA71C6" w:rsidRPr="004B12E9">
        <w:rPr>
          <w:lang w:val="uk-UA"/>
        </w:rPr>
        <w:t xml:space="preserve">правового статусу земельних ділянок, що включені до </w:t>
      </w:r>
      <w:r w:rsidR="0020565B" w:rsidRPr="004B12E9">
        <w:rPr>
          <w:lang w:val="uk-UA"/>
        </w:rPr>
        <w:t>м</w:t>
      </w:r>
      <w:r w:rsidR="00BA71C6" w:rsidRPr="004B12E9">
        <w:rPr>
          <w:lang w:val="uk-UA"/>
        </w:rPr>
        <w:t xml:space="preserve">іської </w:t>
      </w:r>
      <w:r w:rsidR="0020565B" w:rsidRPr="004B12E9">
        <w:rPr>
          <w:lang w:val="uk-UA"/>
        </w:rPr>
        <w:t>П</w:t>
      </w:r>
      <w:r w:rsidR="00BA71C6" w:rsidRPr="004B12E9">
        <w:rPr>
          <w:lang w:val="uk-UA"/>
        </w:rPr>
        <w:t>рограми;</w:t>
      </w:r>
    </w:p>
    <w:p w:rsidR="00A97F71" w:rsidRPr="004B12E9" w:rsidRDefault="00A97F71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t xml:space="preserve">розгляд проблемних питань, що виникають у процесі реалізації </w:t>
      </w:r>
      <w:r w:rsidR="0020565B" w:rsidRPr="004B12E9">
        <w:rPr>
          <w:lang w:val="uk-UA"/>
        </w:rPr>
        <w:t>м</w:t>
      </w:r>
      <w:r w:rsidR="00BA71C6" w:rsidRPr="004B12E9">
        <w:rPr>
          <w:lang w:val="uk-UA"/>
        </w:rPr>
        <w:t xml:space="preserve">іської </w:t>
      </w:r>
      <w:r w:rsidR="0020565B" w:rsidRPr="004B12E9">
        <w:rPr>
          <w:lang w:val="uk-UA"/>
        </w:rPr>
        <w:t>П</w:t>
      </w:r>
      <w:r w:rsidR="00BA71C6" w:rsidRPr="004B12E9">
        <w:rPr>
          <w:lang w:val="uk-UA"/>
        </w:rPr>
        <w:t>рограми;</w:t>
      </w:r>
    </w:p>
    <w:p w:rsidR="00A97F71" w:rsidRPr="004B12E9" w:rsidRDefault="00A97F71" w:rsidP="004B12E9">
      <w:pPr>
        <w:pStyle w:val="af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4B12E9">
        <w:rPr>
          <w:lang w:val="uk-UA"/>
        </w:rPr>
        <w:lastRenderedPageBreak/>
        <w:t xml:space="preserve">контроль за </w:t>
      </w:r>
      <w:r w:rsidR="00CC34AF" w:rsidRPr="004B12E9">
        <w:rPr>
          <w:lang w:val="uk-UA"/>
        </w:rPr>
        <w:t xml:space="preserve">реалізацією </w:t>
      </w:r>
      <w:r w:rsidR="00F01422" w:rsidRPr="004B12E9">
        <w:rPr>
          <w:lang w:val="uk-UA"/>
        </w:rPr>
        <w:t xml:space="preserve">виконання встановлення спортивних об’єктів згідно </w:t>
      </w:r>
      <w:r w:rsidR="0020565B" w:rsidRPr="004B12E9">
        <w:rPr>
          <w:lang w:val="uk-UA"/>
        </w:rPr>
        <w:t>м</w:t>
      </w:r>
      <w:r w:rsidR="00F01422" w:rsidRPr="004B12E9">
        <w:rPr>
          <w:lang w:val="uk-UA"/>
        </w:rPr>
        <w:t xml:space="preserve">іської </w:t>
      </w:r>
      <w:r w:rsidR="0020565B" w:rsidRPr="004B12E9">
        <w:rPr>
          <w:lang w:val="uk-UA"/>
        </w:rPr>
        <w:t>П</w:t>
      </w:r>
      <w:r w:rsidR="00F01422" w:rsidRPr="004B12E9">
        <w:rPr>
          <w:lang w:val="uk-UA"/>
        </w:rPr>
        <w:t>рограми;</w:t>
      </w:r>
    </w:p>
    <w:p w:rsidR="00A97F71" w:rsidRPr="00583734" w:rsidRDefault="009C2C1D" w:rsidP="009C2C1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A97F71" w:rsidRPr="000E2ADE">
        <w:rPr>
          <w:lang w:val="uk-UA"/>
        </w:rPr>
        <w:t xml:space="preserve">Організація і порядок роботи </w:t>
      </w:r>
      <w:r w:rsidR="0020565B">
        <w:rPr>
          <w:lang w:val="uk-UA"/>
        </w:rPr>
        <w:t>робочої групи:</w:t>
      </w:r>
    </w:p>
    <w:p w:rsidR="00A97F71" w:rsidRPr="000E2ADE" w:rsidRDefault="009C2C1D" w:rsidP="009C2C1D">
      <w:pPr>
        <w:numPr>
          <w:ilvl w:val="1"/>
          <w:numId w:val="2"/>
        </w:numPr>
        <w:tabs>
          <w:tab w:val="clear" w:pos="1712"/>
          <w:tab w:val="left" w:pos="100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0565B">
        <w:rPr>
          <w:lang w:val="uk-UA"/>
        </w:rPr>
        <w:t>р</w:t>
      </w:r>
      <w:r w:rsidR="00A97F71" w:rsidRPr="000E2ADE">
        <w:rPr>
          <w:lang w:val="uk-UA"/>
        </w:rPr>
        <w:t xml:space="preserve">обоча група здійснює свою роботу у </w:t>
      </w:r>
      <w:r w:rsidR="00A97F71" w:rsidRPr="00F01422">
        <w:rPr>
          <w:lang w:val="uk-UA"/>
        </w:rPr>
        <w:t xml:space="preserve">формі </w:t>
      </w:r>
      <w:r w:rsidR="00390AC2" w:rsidRPr="00F01422">
        <w:rPr>
          <w:lang w:val="uk-UA"/>
        </w:rPr>
        <w:t xml:space="preserve">виїзних </w:t>
      </w:r>
      <w:r w:rsidR="00A97F71" w:rsidRPr="00F01422">
        <w:rPr>
          <w:lang w:val="uk-UA"/>
        </w:rPr>
        <w:t>засідань</w:t>
      </w:r>
      <w:r w:rsidR="00A97F71" w:rsidRPr="000E2ADE">
        <w:rPr>
          <w:lang w:val="uk-UA"/>
        </w:rPr>
        <w:t xml:space="preserve">, які проводяться за </w:t>
      </w:r>
      <w:r w:rsidR="00F01422">
        <w:rPr>
          <w:lang w:val="uk-UA"/>
        </w:rPr>
        <w:t xml:space="preserve">попереднім погодженням з членами </w:t>
      </w:r>
      <w:r w:rsidR="0020565B">
        <w:rPr>
          <w:lang w:val="uk-UA"/>
        </w:rPr>
        <w:t>р</w:t>
      </w:r>
      <w:r w:rsidR="00F01422">
        <w:rPr>
          <w:lang w:val="uk-UA"/>
        </w:rPr>
        <w:t>обочої групи</w:t>
      </w:r>
      <w:r w:rsidR="0020565B">
        <w:rPr>
          <w:lang w:val="uk-UA"/>
        </w:rPr>
        <w:t>;</w:t>
      </w:r>
      <w:r w:rsidR="00A97F71" w:rsidRPr="000E2ADE">
        <w:rPr>
          <w:lang w:val="uk-UA"/>
        </w:rPr>
        <w:t xml:space="preserve"> </w:t>
      </w:r>
    </w:p>
    <w:p w:rsidR="00E20B08" w:rsidRDefault="009C2C1D" w:rsidP="009C2C1D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lang w:val="uk-UA"/>
        </w:rPr>
      </w:pPr>
      <w:r>
        <w:rPr>
          <w:color w:val="FF0000"/>
          <w:lang w:val="uk-UA"/>
        </w:rPr>
        <w:t xml:space="preserve"> </w:t>
      </w:r>
      <w:r w:rsidR="0020565B" w:rsidRPr="00E20B08">
        <w:rPr>
          <w:lang w:val="uk-UA"/>
        </w:rPr>
        <w:t>р</w:t>
      </w:r>
      <w:r w:rsidR="00A97F71" w:rsidRPr="00E20B08">
        <w:rPr>
          <w:lang w:val="uk-UA"/>
        </w:rPr>
        <w:t xml:space="preserve">ішення </w:t>
      </w:r>
      <w:r w:rsidRPr="00E20B08">
        <w:rPr>
          <w:lang w:val="uk-UA"/>
        </w:rPr>
        <w:t>р</w:t>
      </w:r>
      <w:r w:rsidR="00A97F71" w:rsidRPr="00E20B08">
        <w:rPr>
          <w:lang w:val="uk-UA"/>
        </w:rPr>
        <w:t>обочої групи прийма</w:t>
      </w:r>
      <w:r w:rsidR="00E20B08" w:rsidRPr="00E20B08">
        <w:rPr>
          <w:lang w:val="uk-UA"/>
        </w:rPr>
        <w:t>ю</w:t>
      </w:r>
      <w:r w:rsidR="00A97F71" w:rsidRPr="00E20B08">
        <w:rPr>
          <w:lang w:val="uk-UA"/>
        </w:rPr>
        <w:t>ться більшістю голосів від числа ч</w:t>
      </w:r>
      <w:r w:rsidR="00E20B08">
        <w:rPr>
          <w:lang w:val="uk-UA"/>
        </w:rPr>
        <w:t>ленів, що присутні на засіданні;</w:t>
      </w:r>
    </w:p>
    <w:p w:rsidR="00A97F71" w:rsidRPr="00E20B08" w:rsidRDefault="00A97F71" w:rsidP="009C2C1D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lang w:val="uk-UA"/>
        </w:rPr>
      </w:pPr>
      <w:r w:rsidRPr="00E20B08">
        <w:rPr>
          <w:lang w:val="uk-UA"/>
        </w:rPr>
        <w:t xml:space="preserve"> </w:t>
      </w:r>
      <w:r w:rsidR="00E20B08">
        <w:rPr>
          <w:lang w:val="uk-UA"/>
        </w:rPr>
        <w:t>у разі</w:t>
      </w:r>
      <w:r w:rsidRPr="00E20B08">
        <w:rPr>
          <w:lang w:val="uk-UA"/>
        </w:rPr>
        <w:t xml:space="preserve"> </w:t>
      </w:r>
      <w:r w:rsidR="00E20B08">
        <w:rPr>
          <w:lang w:val="uk-UA"/>
        </w:rPr>
        <w:t>розподілу</w:t>
      </w:r>
      <w:r w:rsidRPr="00E20B08">
        <w:rPr>
          <w:lang w:val="uk-UA"/>
        </w:rPr>
        <w:t xml:space="preserve"> голосів </w:t>
      </w:r>
      <w:r w:rsidR="008F67F0">
        <w:rPr>
          <w:lang w:val="uk-UA"/>
        </w:rPr>
        <w:t>порівну,</w:t>
      </w:r>
      <w:r w:rsidRPr="00E20B08">
        <w:rPr>
          <w:lang w:val="uk-UA"/>
        </w:rPr>
        <w:t xml:space="preserve"> </w:t>
      </w:r>
      <w:r w:rsidR="0020565B" w:rsidRPr="00E20B08">
        <w:rPr>
          <w:lang w:val="uk-UA"/>
        </w:rPr>
        <w:t>вирішальним є голос головуючого;</w:t>
      </w:r>
    </w:p>
    <w:p w:rsidR="00A97F71" w:rsidRPr="00F01422" w:rsidRDefault="009C2C1D" w:rsidP="009C2C1D">
      <w:pPr>
        <w:numPr>
          <w:ilvl w:val="1"/>
          <w:numId w:val="2"/>
        </w:numPr>
        <w:tabs>
          <w:tab w:val="num" w:pos="0"/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0565B">
        <w:rPr>
          <w:lang w:val="uk-UA"/>
        </w:rPr>
        <w:t>р</w:t>
      </w:r>
      <w:r w:rsidR="00A97F71" w:rsidRPr="000E2ADE">
        <w:rPr>
          <w:lang w:val="uk-UA"/>
        </w:rPr>
        <w:t xml:space="preserve">ішення </w:t>
      </w:r>
      <w:r w:rsidR="00E20B08">
        <w:rPr>
          <w:lang w:val="uk-UA"/>
        </w:rPr>
        <w:t>р</w:t>
      </w:r>
      <w:r w:rsidR="00A97F71" w:rsidRPr="000E2ADE">
        <w:rPr>
          <w:lang w:val="uk-UA"/>
        </w:rPr>
        <w:t>обочої групи оформлюються протоколом, який підписується головою та секретарем</w:t>
      </w:r>
      <w:r w:rsidR="00F01422">
        <w:rPr>
          <w:lang w:val="uk-UA"/>
        </w:rPr>
        <w:t xml:space="preserve">, а також оформлюються паспорти обстежених об’єктів та додатки до них для закріплення адрес у </w:t>
      </w:r>
      <w:r w:rsidR="00E20B08">
        <w:rPr>
          <w:lang w:val="uk-UA"/>
        </w:rPr>
        <w:t>м</w:t>
      </w:r>
      <w:r w:rsidR="00F01422">
        <w:rPr>
          <w:lang w:val="uk-UA"/>
        </w:rPr>
        <w:t xml:space="preserve">іській </w:t>
      </w:r>
      <w:r w:rsidR="00E20B08">
        <w:rPr>
          <w:lang w:val="uk-UA"/>
        </w:rPr>
        <w:t>П</w:t>
      </w:r>
      <w:r w:rsidR="00F01422">
        <w:rPr>
          <w:lang w:val="uk-UA"/>
        </w:rPr>
        <w:t>рограмі</w:t>
      </w:r>
      <w:r w:rsidR="0020565B">
        <w:rPr>
          <w:lang w:val="uk-UA"/>
        </w:rPr>
        <w:t>;</w:t>
      </w:r>
    </w:p>
    <w:p w:rsidR="00A97F71" w:rsidRPr="000E2ADE" w:rsidRDefault="009C2C1D" w:rsidP="009C2C1D">
      <w:pPr>
        <w:numPr>
          <w:ilvl w:val="1"/>
          <w:numId w:val="2"/>
        </w:numPr>
        <w:tabs>
          <w:tab w:val="clear" w:pos="1712"/>
          <w:tab w:val="left" w:pos="100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0565B">
        <w:rPr>
          <w:lang w:val="uk-UA"/>
        </w:rPr>
        <w:t>у</w:t>
      </w:r>
      <w:r w:rsidR="00A97F71" w:rsidRPr="000E2ADE">
        <w:rPr>
          <w:lang w:val="uk-UA"/>
        </w:rPr>
        <w:t xml:space="preserve"> засіданнях на запрошення </w:t>
      </w:r>
      <w:r w:rsidR="00E20B08">
        <w:rPr>
          <w:lang w:val="uk-UA"/>
        </w:rPr>
        <w:t>р</w:t>
      </w:r>
      <w:r w:rsidR="00A97F71" w:rsidRPr="000E2ADE">
        <w:rPr>
          <w:lang w:val="uk-UA"/>
        </w:rPr>
        <w:t>обочої групи можуть брати участь експерти та інші особи,</w:t>
      </w:r>
      <w:r w:rsidR="0020565B">
        <w:rPr>
          <w:lang w:val="uk-UA"/>
        </w:rPr>
        <w:t xml:space="preserve"> які не є членами </w:t>
      </w:r>
      <w:r w:rsidR="00E20B08">
        <w:rPr>
          <w:lang w:val="uk-UA"/>
        </w:rPr>
        <w:t>р</w:t>
      </w:r>
      <w:r w:rsidR="0020565B">
        <w:rPr>
          <w:lang w:val="uk-UA"/>
        </w:rPr>
        <w:t>обочої групи;</w:t>
      </w:r>
    </w:p>
    <w:p w:rsidR="00A97F71" w:rsidRDefault="009C2C1D" w:rsidP="009C2C1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0565B">
        <w:rPr>
          <w:lang w:val="uk-UA"/>
        </w:rPr>
        <w:t>у</w:t>
      </w:r>
      <w:r w:rsidR="00A97F71">
        <w:rPr>
          <w:lang w:val="uk-UA"/>
        </w:rPr>
        <w:t xml:space="preserve"> разі відсутності члена </w:t>
      </w:r>
      <w:r w:rsidR="00E20B08">
        <w:rPr>
          <w:lang w:val="uk-UA"/>
        </w:rPr>
        <w:t>р</w:t>
      </w:r>
      <w:r w:rsidR="00A97F71">
        <w:rPr>
          <w:lang w:val="uk-UA"/>
        </w:rPr>
        <w:t>обочої групи з числа посадових осіб органів місцевого самоврядування з поважних причин</w:t>
      </w:r>
      <w:r w:rsidR="00F46608">
        <w:rPr>
          <w:lang w:val="uk-UA"/>
        </w:rPr>
        <w:t>,</w:t>
      </w:r>
      <w:r w:rsidR="00A97F71">
        <w:rPr>
          <w:lang w:val="uk-UA"/>
        </w:rPr>
        <w:t xml:space="preserve"> допускається його заміна іншим фахівцем органу, який він представляє та який уповноважив </w:t>
      </w:r>
      <w:r w:rsidR="00E20B08">
        <w:rPr>
          <w:lang w:val="uk-UA"/>
        </w:rPr>
        <w:t xml:space="preserve">його </w:t>
      </w:r>
      <w:r w:rsidR="00A97F71">
        <w:rPr>
          <w:lang w:val="uk-UA"/>
        </w:rPr>
        <w:t xml:space="preserve">взяти участь у засіданні </w:t>
      </w:r>
      <w:r w:rsidR="00E20B08">
        <w:rPr>
          <w:lang w:val="uk-UA"/>
        </w:rPr>
        <w:t>р</w:t>
      </w:r>
      <w:r w:rsidR="00A97F71">
        <w:rPr>
          <w:lang w:val="uk-UA"/>
        </w:rPr>
        <w:t>обочої групи, що підтв</w:t>
      </w:r>
      <w:r w:rsidR="0020565B">
        <w:rPr>
          <w:lang w:val="uk-UA"/>
        </w:rPr>
        <w:t>ерджується письмовим дорученням;</w:t>
      </w:r>
    </w:p>
    <w:p w:rsidR="00A97F71" w:rsidRPr="000E2ADE" w:rsidRDefault="009C2C1D" w:rsidP="009C2C1D">
      <w:pPr>
        <w:numPr>
          <w:ilvl w:val="1"/>
          <w:numId w:val="2"/>
        </w:numPr>
        <w:tabs>
          <w:tab w:val="clear" w:pos="1712"/>
          <w:tab w:val="left" w:pos="100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0565B">
        <w:rPr>
          <w:lang w:val="uk-UA"/>
        </w:rPr>
        <w:t>о</w:t>
      </w:r>
      <w:r w:rsidR="00A97F71" w:rsidRPr="000E2ADE">
        <w:rPr>
          <w:lang w:val="uk-UA"/>
        </w:rPr>
        <w:t xml:space="preserve">рганізаційно-технічне забезпечення </w:t>
      </w:r>
      <w:r w:rsidR="00A97F71">
        <w:rPr>
          <w:lang w:val="uk-UA"/>
        </w:rPr>
        <w:t>діяльності</w:t>
      </w:r>
      <w:r w:rsidR="00A97F71" w:rsidRPr="000E2ADE">
        <w:rPr>
          <w:lang w:val="uk-UA"/>
        </w:rPr>
        <w:t xml:space="preserve"> </w:t>
      </w:r>
      <w:r w:rsidR="00E20B08">
        <w:rPr>
          <w:lang w:val="uk-UA"/>
        </w:rPr>
        <w:t>р</w:t>
      </w:r>
      <w:r w:rsidR="00A97F71" w:rsidRPr="000E2ADE">
        <w:rPr>
          <w:lang w:val="uk-UA"/>
        </w:rPr>
        <w:t xml:space="preserve">обочої групи здійснює </w:t>
      </w:r>
      <w:r w:rsidR="00F01422">
        <w:rPr>
          <w:lang w:val="uk-UA"/>
        </w:rPr>
        <w:t xml:space="preserve">управління молоді та спорту </w:t>
      </w:r>
      <w:r w:rsidR="00A97F71" w:rsidRPr="000E2ADE">
        <w:rPr>
          <w:lang w:val="uk-UA"/>
        </w:rPr>
        <w:t>виконавч</w:t>
      </w:r>
      <w:r w:rsidR="00E20B08">
        <w:rPr>
          <w:lang w:val="uk-UA"/>
        </w:rPr>
        <w:t>ого</w:t>
      </w:r>
      <w:r w:rsidR="00A97F71" w:rsidRPr="000E2ADE">
        <w:rPr>
          <w:lang w:val="uk-UA"/>
        </w:rPr>
        <w:t xml:space="preserve"> комітет</w:t>
      </w:r>
      <w:r w:rsidR="00E20B08">
        <w:rPr>
          <w:lang w:val="uk-UA"/>
        </w:rPr>
        <w:t>у</w:t>
      </w:r>
      <w:r w:rsidR="00A97F71" w:rsidRPr="000E2ADE">
        <w:rPr>
          <w:lang w:val="uk-UA"/>
        </w:rPr>
        <w:t xml:space="preserve"> Кременчуцької міської ради</w:t>
      </w:r>
      <w:r w:rsidR="00A97F71">
        <w:rPr>
          <w:lang w:val="uk-UA"/>
        </w:rPr>
        <w:t xml:space="preserve"> Полтавської області</w:t>
      </w:r>
      <w:r w:rsidR="00A97F71" w:rsidRPr="000E2ADE">
        <w:rPr>
          <w:lang w:val="uk-UA"/>
        </w:rPr>
        <w:t>.</w:t>
      </w:r>
    </w:p>
    <w:p w:rsidR="00A97F71" w:rsidRPr="000E2ADE" w:rsidRDefault="00A97F71" w:rsidP="009B4EFE">
      <w:pPr>
        <w:ind w:firstLine="709"/>
        <w:rPr>
          <w:b/>
          <w:bCs/>
          <w:lang w:val="uk-UA"/>
        </w:rPr>
      </w:pPr>
    </w:p>
    <w:p w:rsidR="00A97F71" w:rsidRDefault="00A97F71" w:rsidP="009B4EFE">
      <w:pPr>
        <w:rPr>
          <w:b/>
          <w:bCs/>
          <w:lang w:val="uk-UA"/>
        </w:rPr>
      </w:pPr>
    </w:p>
    <w:p w:rsidR="008F67F0" w:rsidRPr="000E2ADE" w:rsidRDefault="008F67F0" w:rsidP="008F67F0">
      <w:pPr>
        <w:tabs>
          <w:tab w:val="left" w:pos="7088"/>
        </w:tabs>
        <w:rPr>
          <w:b/>
          <w:bCs/>
          <w:lang w:val="uk-UA"/>
        </w:rPr>
      </w:pPr>
      <w:r w:rsidRPr="000E2ADE">
        <w:rPr>
          <w:b/>
          <w:bCs/>
          <w:lang w:val="uk-UA"/>
        </w:rPr>
        <w:t>Керуючий справами</w:t>
      </w:r>
    </w:p>
    <w:p w:rsidR="008F67F0" w:rsidRPr="000E2ADE" w:rsidRDefault="008F67F0" w:rsidP="008F67F0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виконкому міської ради</w:t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  <w:t>Р.В.ШАПОВАЛОВ</w:t>
      </w:r>
    </w:p>
    <w:p w:rsidR="008F67F0" w:rsidRPr="000E2ADE" w:rsidRDefault="008F67F0" w:rsidP="008F67F0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8F67F0" w:rsidRPr="000E2ADE" w:rsidRDefault="008F67F0" w:rsidP="008F67F0">
      <w:pPr>
        <w:suppressAutoHyphens w:val="0"/>
        <w:jc w:val="both"/>
        <w:rPr>
          <w:lang w:val="uk-UA" w:eastAsia="ru-RU"/>
        </w:rPr>
      </w:pPr>
    </w:p>
    <w:p w:rsidR="008F67F0" w:rsidRPr="008F67F0" w:rsidRDefault="008F67F0" w:rsidP="008F67F0">
      <w:pPr>
        <w:jc w:val="both"/>
        <w:rPr>
          <w:b/>
          <w:lang w:val="uk-UA"/>
        </w:rPr>
      </w:pPr>
      <w:r w:rsidRPr="008F67F0">
        <w:rPr>
          <w:b/>
          <w:lang w:val="uk-UA"/>
        </w:rPr>
        <w:t>Заступник н</w:t>
      </w:r>
      <w:r w:rsidRPr="008F67F0">
        <w:rPr>
          <w:b/>
        </w:rPr>
        <w:t>ачальник</w:t>
      </w:r>
      <w:r w:rsidRPr="008F67F0">
        <w:rPr>
          <w:b/>
          <w:lang w:val="uk-UA"/>
        </w:rPr>
        <w:t xml:space="preserve">а управління – </w:t>
      </w:r>
    </w:p>
    <w:p w:rsidR="008F67F0" w:rsidRPr="008F67F0" w:rsidRDefault="008F67F0" w:rsidP="008F67F0">
      <w:pPr>
        <w:jc w:val="both"/>
        <w:rPr>
          <w:b/>
          <w:lang w:val="uk-UA"/>
        </w:rPr>
      </w:pPr>
      <w:r w:rsidRPr="008F67F0">
        <w:rPr>
          <w:b/>
          <w:lang w:val="uk-UA"/>
        </w:rPr>
        <w:t xml:space="preserve">начальник </w:t>
      </w:r>
      <w:r w:rsidRPr="008F67F0">
        <w:rPr>
          <w:b/>
        </w:rPr>
        <w:t xml:space="preserve">відділу </w:t>
      </w:r>
      <w:r w:rsidRPr="008F67F0">
        <w:rPr>
          <w:b/>
          <w:lang w:val="uk-UA"/>
        </w:rPr>
        <w:t xml:space="preserve">реалізації молодіжної </w:t>
      </w:r>
    </w:p>
    <w:p w:rsidR="008F67F0" w:rsidRPr="008F67F0" w:rsidRDefault="008F67F0" w:rsidP="008F67F0">
      <w:pPr>
        <w:tabs>
          <w:tab w:val="left" w:pos="7088"/>
        </w:tabs>
        <w:jc w:val="both"/>
        <w:rPr>
          <w:b/>
        </w:rPr>
      </w:pPr>
      <w:r w:rsidRPr="008F67F0">
        <w:rPr>
          <w:b/>
          <w:lang w:val="uk-UA"/>
        </w:rPr>
        <w:t>політики управління</w:t>
      </w:r>
      <w:r w:rsidRPr="008F67F0">
        <w:rPr>
          <w:b/>
        </w:rPr>
        <w:t xml:space="preserve"> </w:t>
      </w:r>
      <w:r w:rsidRPr="008F67F0">
        <w:rPr>
          <w:b/>
          <w:lang w:val="uk-UA"/>
        </w:rPr>
        <w:t xml:space="preserve">молоді та </w:t>
      </w:r>
      <w:r w:rsidRPr="008F67F0">
        <w:rPr>
          <w:b/>
        </w:rPr>
        <w:t xml:space="preserve"> спорту </w:t>
      </w:r>
    </w:p>
    <w:p w:rsidR="008F67F0" w:rsidRPr="008F67F0" w:rsidRDefault="008F67F0" w:rsidP="008F67F0">
      <w:pPr>
        <w:jc w:val="both"/>
        <w:rPr>
          <w:b/>
        </w:rPr>
      </w:pPr>
      <w:r w:rsidRPr="008F67F0">
        <w:rPr>
          <w:b/>
        </w:rPr>
        <w:t>виконавчого комітету Кременчуцької</w:t>
      </w:r>
    </w:p>
    <w:p w:rsidR="008F67F0" w:rsidRPr="008F67F0" w:rsidRDefault="008F67F0" w:rsidP="008F67F0">
      <w:pPr>
        <w:tabs>
          <w:tab w:val="left" w:pos="7088"/>
        </w:tabs>
        <w:jc w:val="both"/>
        <w:rPr>
          <w:b/>
        </w:rPr>
      </w:pPr>
      <w:r w:rsidRPr="008F67F0">
        <w:rPr>
          <w:b/>
        </w:rPr>
        <w:t>міської ради Полтавської області</w:t>
      </w:r>
      <w:r w:rsidRPr="008F67F0">
        <w:rPr>
          <w:b/>
        </w:rPr>
        <w:tab/>
      </w:r>
      <w:r w:rsidRPr="008F67F0">
        <w:rPr>
          <w:b/>
          <w:lang w:val="uk-UA"/>
        </w:rPr>
        <w:t>М.І</w:t>
      </w:r>
      <w:r w:rsidRPr="008F67F0">
        <w:rPr>
          <w:b/>
        </w:rPr>
        <w:t>.</w:t>
      </w:r>
      <w:r w:rsidRPr="008F67F0">
        <w:rPr>
          <w:b/>
          <w:lang w:val="uk-UA"/>
        </w:rPr>
        <w:t>Ш</w:t>
      </w:r>
      <w:r>
        <w:rPr>
          <w:b/>
          <w:lang w:val="uk-UA"/>
        </w:rPr>
        <w:t>ЕВЧЕНКО</w:t>
      </w:r>
      <w:r w:rsidRPr="008F67F0">
        <w:rPr>
          <w:b/>
        </w:rPr>
        <w:t xml:space="preserve"> </w:t>
      </w:r>
    </w:p>
    <w:p w:rsidR="00A97F71" w:rsidRPr="000E2ADE" w:rsidRDefault="00A97F71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sectPr w:rsidR="00A97F71" w:rsidRPr="000E2ADE" w:rsidSect="00CB6233">
      <w:footerReference w:type="default" r:id="rId8"/>
      <w:pgSz w:w="11906" w:h="16838"/>
      <w:pgMar w:top="851" w:right="567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EF" w:rsidRDefault="006540EF" w:rsidP="005C5F39">
      <w:r>
        <w:separator/>
      </w:r>
    </w:p>
  </w:endnote>
  <w:endnote w:type="continuationSeparator" w:id="1">
    <w:p w:rsidR="006540EF" w:rsidRDefault="006540EF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71" w:rsidRDefault="00A97F71" w:rsidP="00964472">
    <w:r>
      <w:t>____________________________________________________________________</w:t>
    </w:r>
  </w:p>
  <w:p w:rsidR="00A97F71" w:rsidRDefault="00A97F71" w:rsidP="00964472">
    <w:pPr>
      <w:pStyle w:val="ab"/>
      <w:jc w:val="center"/>
      <w:rPr>
        <w:sz w:val="20"/>
        <w:szCs w:val="20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A97F71" w:rsidRDefault="00A97F71" w:rsidP="00964472">
    <w:pPr>
      <w:pStyle w:val="ab"/>
      <w:jc w:val="center"/>
      <w:rPr>
        <w:b/>
        <w:bCs/>
        <w:sz w:val="20"/>
        <w:szCs w:val="20"/>
      </w:rPr>
    </w:pPr>
  </w:p>
  <w:p w:rsidR="00A97F71" w:rsidRPr="004829F9" w:rsidRDefault="00A97F71" w:rsidP="00964472">
    <w:pPr>
      <w:pStyle w:val="ab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Розпорядження міського голови </w:t>
    </w:r>
    <w:r w:rsidRPr="003F1718">
      <w:rPr>
        <w:b/>
        <w:bCs/>
        <w:sz w:val="20"/>
        <w:szCs w:val="20"/>
      </w:rPr>
      <w:t>від  _____________20_____№ _______</w:t>
    </w:r>
  </w:p>
  <w:p w:rsidR="00A97F71" w:rsidRPr="004875C6" w:rsidRDefault="00A97F71" w:rsidP="00964472">
    <w:pPr>
      <w:pStyle w:val="ab"/>
      <w:jc w:val="center"/>
      <w:rPr>
        <w:sz w:val="20"/>
        <w:szCs w:val="20"/>
      </w:rPr>
    </w:pPr>
    <w:r w:rsidRPr="005C75F2">
      <w:rPr>
        <w:sz w:val="20"/>
        <w:szCs w:val="20"/>
      </w:rPr>
      <w:t>Сторінка</w:t>
    </w:r>
    <w:r w:rsidR="00406AF9">
      <w:rPr>
        <w:sz w:val="20"/>
        <w:szCs w:val="20"/>
      </w:rPr>
      <w:t xml:space="preserve"> </w:t>
    </w:r>
    <w:r w:rsidR="0021017E"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PAGE </w:instrText>
    </w:r>
    <w:r w:rsidR="0021017E" w:rsidRPr="005C75F2">
      <w:rPr>
        <w:sz w:val="20"/>
        <w:szCs w:val="20"/>
      </w:rPr>
      <w:fldChar w:fldCharType="separate"/>
    </w:r>
    <w:r w:rsidR="005C6B91">
      <w:rPr>
        <w:noProof/>
        <w:sz w:val="20"/>
        <w:szCs w:val="20"/>
      </w:rPr>
      <w:t>1</w:t>
    </w:r>
    <w:r w:rsidR="0021017E" w:rsidRPr="005C75F2">
      <w:rPr>
        <w:sz w:val="20"/>
        <w:szCs w:val="20"/>
      </w:rPr>
      <w:fldChar w:fldCharType="end"/>
    </w:r>
    <w:r w:rsidRPr="005C75F2">
      <w:rPr>
        <w:sz w:val="20"/>
        <w:szCs w:val="20"/>
      </w:rPr>
      <w:t xml:space="preserve"> з </w:t>
    </w:r>
    <w:r w:rsidR="0021017E"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NUMPAGES </w:instrText>
    </w:r>
    <w:r w:rsidR="0021017E" w:rsidRPr="005C75F2">
      <w:rPr>
        <w:sz w:val="20"/>
        <w:szCs w:val="20"/>
      </w:rPr>
      <w:fldChar w:fldCharType="separate"/>
    </w:r>
    <w:r w:rsidR="005C6B91">
      <w:rPr>
        <w:noProof/>
        <w:sz w:val="20"/>
        <w:szCs w:val="20"/>
      </w:rPr>
      <w:t>5</w:t>
    </w:r>
    <w:r w:rsidR="0021017E" w:rsidRPr="005C75F2">
      <w:rPr>
        <w:sz w:val="20"/>
        <w:szCs w:val="20"/>
      </w:rPr>
      <w:fldChar w:fldCharType="end"/>
    </w:r>
  </w:p>
  <w:p w:rsidR="00A97F71" w:rsidRDefault="00A97F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EF" w:rsidRDefault="006540EF" w:rsidP="005C5F39">
      <w:r>
        <w:separator/>
      </w:r>
    </w:p>
  </w:footnote>
  <w:footnote w:type="continuationSeparator" w:id="1">
    <w:p w:rsidR="006540EF" w:rsidRDefault="006540EF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587442E"/>
    <w:multiLevelType w:val="hybridMultilevel"/>
    <w:tmpl w:val="A48AE01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619122F"/>
    <w:multiLevelType w:val="hybridMultilevel"/>
    <w:tmpl w:val="2858FE3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0054CB5"/>
    <w:multiLevelType w:val="hybridMultilevel"/>
    <w:tmpl w:val="69183C7A"/>
    <w:lvl w:ilvl="0" w:tplc="8FB22330">
      <w:start w:val="1"/>
      <w:numFmt w:val="decimal"/>
      <w:lvlText w:val="%1."/>
      <w:lvlJc w:val="left"/>
      <w:pPr>
        <w:ind w:left="1153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15F18A7"/>
    <w:multiLevelType w:val="hybridMultilevel"/>
    <w:tmpl w:val="016E2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019C8"/>
    <w:multiLevelType w:val="hybridMultilevel"/>
    <w:tmpl w:val="E19CE03C"/>
    <w:lvl w:ilvl="0" w:tplc="6194E850">
      <w:numFmt w:val="bullet"/>
      <w:lvlText w:val="–"/>
      <w:lvlJc w:val="left"/>
      <w:pPr>
        <w:tabs>
          <w:tab w:val="num" w:pos="1215"/>
        </w:tabs>
        <w:ind w:left="1215" w:hanging="12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1BAB2D47"/>
    <w:multiLevelType w:val="hybridMultilevel"/>
    <w:tmpl w:val="F81E2ADC"/>
    <w:lvl w:ilvl="0" w:tplc="62E672C8">
      <w:start w:val="2"/>
      <w:numFmt w:val="bullet"/>
      <w:lvlText w:val="–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3">
    <w:nsid w:val="1DC707DC"/>
    <w:multiLevelType w:val="hybridMultilevel"/>
    <w:tmpl w:val="6FB275E0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4">
    <w:nsid w:val="1E141921"/>
    <w:multiLevelType w:val="hybridMultilevel"/>
    <w:tmpl w:val="B2ECA354"/>
    <w:lvl w:ilvl="0" w:tplc="BB60F7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Marlett" w:hAnsi="Marlett" w:cs="Marlett" w:hint="default"/>
      </w:rPr>
    </w:lvl>
  </w:abstractNum>
  <w:abstractNum w:abstractNumId="16">
    <w:nsid w:val="267B03DB"/>
    <w:multiLevelType w:val="hybridMultilevel"/>
    <w:tmpl w:val="4E044E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364755"/>
    <w:multiLevelType w:val="hybridMultilevel"/>
    <w:tmpl w:val="740081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3855479B"/>
    <w:multiLevelType w:val="hybridMultilevel"/>
    <w:tmpl w:val="72E2A2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B06870"/>
    <w:multiLevelType w:val="hybridMultilevel"/>
    <w:tmpl w:val="C1EC1E0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CC6DD7"/>
    <w:multiLevelType w:val="hybridMultilevel"/>
    <w:tmpl w:val="607012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A3F6F"/>
    <w:multiLevelType w:val="hybridMultilevel"/>
    <w:tmpl w:val="92EE2ED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CAE6CBD"/>
    <w:multiLevelType w:val="hybridMultilevel"/>
    <w:tmpl w:val="9C4E0C4E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24">
    <w:nsid w:val="77F42AC0"/>
    <w:multiLevelType w:val="hybridMultilevel"/>
    <w:tmpl w:val="3E9AF028"/>
    <w:lvl w:ilvl="0" w:tplc="082CC4E0">
      <w:start w:val="1"/>
      <w:numFmt w:val="decimal"/>
      <w:lvlText w:val="%1."/>
      <w:lvlJc w:val="left"/>
      <w:pPr>
        <w:ind w:left="110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5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25"/>
  </w:num>
  <w:num w:numId="10">
    <w:abstractNumId w:val="18"/>
  </w:num>
  <w:num w:numId="11">
    <w:abstractNumId w:val="24"/>
  </w:num>
  <w:num w:numId="12">
    <w:abstractNumId w:val="9"/>
  </w:num>
  <w:num w:numId="13">
    <w:abstractNumId w:val="12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21"/>
  </w:num>
  <w:num w:numId="23">
    <w:abstractNumId w:val="17"/>
  </w:num>
  <w:num w:numId="24">
    <w:abstractNumId w:val="22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0D31"/>
    <w:rsid w:val="00000B95"/>
    <w:rsid w:val="000029EC"/>
    <w:rsid w:val="00005F29"/>
    <w:rsid w:val="00014990"/>
    <w:rsid w:val="00017C4E"/>
    <w:rsid w:val="00020B45"/>
    <w:rsid w:val="00022446"/>
    <w:rsid w:val="00037432"/>
    <w:rsid w:val="00040ADB"/>
    <w:rsid w:val="00040EBE"/>
    <w:rsid w:val="000418F5"/>
    <w:rsid w:val="0005224C"/>
    <w:rsid w:val="00062A13"/>
    <w:rsid w:val="00063883"/>
    <w:rsid w:val="0007518C"/>
    <w:rsid w:val="000A3331"/>
    <w:rsid w:val="000A3754"/>
    <w:rsid w:val="000B0A48"/>
    <w:rsid w:val="000B63AD"/>
    <w:rsid w:val="000D3E3A"/>
    <w:rsid w:val="000D5E8C"/>
    <w:rsid w:val="000D71E4"/>
    <w:rsid w:val="000E0BF7"/>
    <w:rsid w:val="000E2ADE"/>
    <w:rsid w:val="000F2ECF"/>
    <w:rsid w:val="000F3874"/>
    <w:rsid w:val="000F45E5"/>
    <w:rsid w:val="00100CB3"/>
    <w:rsid w:val="0011160A"/>
    <w:rsid w:val="001128E5"/>
    <w:rsid w:val="00134663"/>
    <w:rsid w:val="00135E91"/>
    <w:rsid w:val="00152F04"/>
    <w:rsid w:val="00157B19"/>
    <w:rsid w:val="00160314"/>
    <w:rsid w:val="001618FC"/>
    <w:rsid w:val="00162869"/>
    <w:rsid w:val="00166B19"/>
    <w:rsid w:val="00166F5A"/>
    <w:rsid w:val="00173F38"/>
    <w:rsid w:val="00174DC6"/>
    <w:rsid w:val="00176DE2"/>
    <w:rsid w:val="00177A75"/>
    <w:rsid w:val="00182F91"/>
    <w:rsid w:val="001849AE"/>
    <w:rsid w:val="001A0208"/>
    <w:rsid w:val="001B5AC5"/>
    <w:rsid w:val="001C66E9"/>
    <w:rsid w:val="001D08B2"/>
    <w:rsid w:val="001D5A2C"/>
    <w:rsid w:val="001E0FF5"/>
    <w:rsid w:val="001F0D26"/>
    <w:rsid w:val="001F4CB6"/>
    <w:rsid w:val="0020565B"/>
    <w:rsid w:val="002062A7"/>
    <w:rsid w:val="0021017E"/>
    <w:rsid w:val="00212639"/>
    <w:rsid w:val="00215B17"/>
    <w:rsid w:val="00222FD7"/>
    <w:rsid w:val="00227E29"/>
    <w:rsid w:val="00231E4E"/>
    <w:rsid w:val="0023320B"/>
    <w:rsid w:val="00234830"/>
    <w:rsid w:val="00244AFA"/>
    <w:rsid w:val="002530B4"/>
    <w:rsid w:val="00253479"/>
    <w:rsid w:val="00260A5D"/>
    <w:rsid w:val="0026132A"/>
    <w:rsid w:val="00263E92"/>
    <w:rsid w:val="00264C97"/>
    <w:rsid w:val="002756EC"/>
    <w:rsid w:val="002802A6"/>
    <w:rsid w:val="0028241A"/>
    <w:rsid w:val="0029298F"/>
    <w:rsid w:val="002A6C62"/>
    <w:rsid w:val="002B1ECC"/>
    <w:rsid w:val="002C076C"/>
    <w:rsid w:val="002C754D"/>
    <w:rsid w:val="002D6AD7"/>
    <w:rsid w:val="002E1FEC"/>
    <w:rsid w:val="002E359A"/>
    <w:rsid w:val="002E5C84"/>
    <w:rsid w:val="002E7667"/>
    <w:rsid w:val="002F05BE"/>
    <w:rsid w:val="002F78BE"/>
    <w:rsid w:val="0030074D"/>
    <w:rsid w:val="0030326C"/>
    <w:rsid w:val="003040A5"/>
    <w:rsid w:val="0030421F"/>
    <w:rsid w:val="0030545B"/>
    <w:rsid w:val="00327874"/>
    <w:rsid w:val="00327CF9"/>
    <w:rsid w:val="00337968"/>
    <w:rsid w:val="0035492F"/>
    <w:rsid w:val="00355F1E"/>
    <w:rsid w:val="003651B4"/>
    <w:rsid w:val="003670CF"/>
    <w:rsid w:val="003708DD"/>
    <w:rsid w:val="0037482F"/>
    <w:rsid w:val="00377133"/>
    <w:rsid w:val="00381789"/>
    <w:rsid w:val="003824AC"/>
    <w:rsid w:val="003842F4"/>
    <w:rsid w:val="00386597"/>
    <w:rsid w:val="00390AC2"/>
    <w:rsid w:val="00390B3A"/>
    <w:rsid w:val="00392C14"/>
    <w:rsid w:val="00394784"/>
    <w:rsid w:val="003A351B"/>
    <w:rsid w:val="003D0D6E"/>
    <w:rsid w:val="003D2E0C"/>
    <w:rsid w:val="003D46C1"/>
    <w:rsid w:val="003E5804"/>
    <w:rsid w:val="003F1718"/>
    <w:rsid w:val="003F2AEF"/>
    <w:rsid w:val="003F5F50"/>
    <w:rsid w:val="0040196A"/>
    <w:rsid w:val="00401E2C"/>
    <w:rsid w:val="00402228"/>
    <w:rsid w:val="00406AF9"/>
    <w:rsid w:val="00407668"/>
    <w:rsid w:val="004147CB"/>
    <w:rsid w:val="0043172B"/>
    <w:rsid w:val="00436A37"/>
    <w:rsid w:val="004370E0"/>
    <w:rsid w:val="00440E4B"/>
    <w:rsid w:val="0045097A"/>
    <w:rsid w:val="00450CEE"/>
    <w:rsid w:val="00451761"/>
    <w:rsid w:val="00454EEB"/>
    <w:rsid w:val="00466517"/>
    <w:rsid w:val="00474243"/>
    <w:rsid w:val="004829F9"/>
    <w:rsid w:val="00484D8C"/>
    <w:rsid w:val="004875C6"/>
    <w:rsid w:val="004A5A74"/>
    <w:rsid w:val="004B0598"/>
    <w:rsid w:val="004B12E9"/>
    <w:rsid w:val="004B1B00"/>
    <w:rsid w:val="004B3420"/>
    <w:rsid w:val="004B6472"/>
    <w:rsid w:val="004D383A"/>
    <w:rsid w:val="004E1083"/>
    <w:rsid w:val="004E1E6C"/>
    <w:rsid w:val="004E2D86"/>
    <w:rsid w:val="004E48A8"/>
    <w:rsid w:val="004F0D31"/>
    <w:rsid w:val="004F40D1"/>
    <w:rsid w:val="00501D43"/>
    <w:rsid w:val="00507101"/>
    <w:rsid w:val="00510C3E"/>
    <w:rsid w:val="00511A9B"/>
    <w:rsid w:val="00511C1C"/>
    <w:rsid w:val="005175C0"/>
    <w:rsid w:val="005245D7"/>
    <w:rsid w:val="00524D7C"/>
    <w:rsid w:val="005254A5"/>
    <w:rsid w:val="005274CA"/>
    <w:rsid w:val="005343DF"/>
    <w:rsid w:val="00537CDA"/>
    <w:rsid w:val="0054443B"/>
    <w:rsid w:val="0055293F"/>
    <w:rsid w:val="005558A1"/>
    <w:rsid w:val="00557AEE"/>
    <w:rsid w:val="0056271B"/>
    <w:rsid w:val="00567BD1"/>
    <w:rsid w:val="00583734"/>
    <w:rsid w:val="00590E08"/>
    <w:rsid w:val="0059253D"/>
    <w:rsid w:val="00592A0E"/>
    <w:rsid w:val="00596963"/>
    <w:rsid w:val="005B2285"/>
    <w:rsid w:val="005B4255"/>
    <w:rsid w:val="005B6FA3"/>
    <w:rsid w:val="005C1B7B"/>
    <w:rsid w:val="005C5F39"/>
    <w:rsid w:val="005C6B91"/>
    <w:rsid w:val="005C75F2"/>
    <w:rsid w:val="005D1E8B"/>
    <w:rsid w:val="005D42E1"/>
    <w:rsid w:val="005D5D6B"/>
    <w:rsid w:val="005D5DEE"/>
    <w:rsid w:val="005E3C1A"/>
    <w:rsid w:val="005F62AC"/>
    <w:rsid w:val="00620BFB"/>
    <w:rsid w:val="00623E98"/>
    <w:rsid w:val="00633475"/>
    <w:rsid w:val="006478C1"/>
    <w:rsid w:val="006518E0"/>
    <w:rsid w:val="006540EF"/>
    <w:rsid w:val="006620E1"/>
    <w:rsid w:val="006641E8"/>
    <w:rsid w:val="00676E25"/>
    <w:rsid w:val="00682C9B"/>
    <w:rsid w:val="00683F44"/>
    <w:rsid w:val="00690D89"/>
    <w:rsid w:val="00693174"/>
    <w:rsid w:val="00697B47"/>
    <w:rsid w:val="006A0622"/>
    <w:rsid w:val="006A19D7"/>
    <w:rsid w:val="006A1EC2"/>
    <w:rsid w:val="006A7118"/>
    <w:rsid w:val="006B33C8"/>
    <w:rsid w:val="006B5DD5"/>
    <w:rsid w:val="006D2C70"/>
    <w:rsid w:val="006D2ECD"/>
    <w:rsid w:val="006D3325"/>
    <w:rsid w:val="006D5545"/>
    <w:rsid w:val="006E1CC5"/>
    <w:rsid w:val="006F3024"/>
    <w:rsid w:val="007158A7"/>
    <w:rsid w:val="00720D8D"/>
    <w:rsid w:val="007253EB"/>
    <w:rsid w:val="00734740"/>
    <w:rsid w:val="007421CC"/>
    <w:rsid w:val="00743AE3"/>
    <w:rsid w:val="007511B5"/>
    <w:rsid w:val="00755ABF"/>
    <w:rsid w:val="00755E93"/>
    <w:rsid w:val="007700D6"/>
    <w:rsid w:val="007717A6"/>
    <w:rsid w:val="007747D3"/>
    <w:rsid w:val="00776BF0"/>
    <w:rsid w:val="00776D59"/>
    <w:rsid w:val="00780069"/>
    <w:rsid w:val="00797883"/>
    <w:rsid w:val="007A4F64"/>
    <w:rsid w:val="007B3F34"/>
    <w:rsid w:val="007B3FEE"/>
    <w:rsid w:val="007C0A3D"/>
    <w:rsid w:val="007C5030"/>
    <w:rsid w:val="007D37DF"/>
    <w:rsid w:val="00814A65"/>
    <w:rsid w:val="00831CDF"/>
    <w:rsid w:val="00834B20"/>
    <w:rsid w:val="0084048B"/>
    <w:rsid w:val="008420F5"/>
    <w:rsid w:val="0086296F"/>
    <w:rsid w:val="0086433E"/>
    <w:rsid w:val="008675A5"/>
    <w:rsid w:val="00882DF1"/>
    <w:rsid w:val="00892820"/>
    <w:rsid w:val="00893977"/>
    <w:rsid w:val="008958EF"/>
    <w:rsid w:val="008A190D"/>
    <w:rsid w:val="008A3650"/>
    <w:rsid w:val="008A694E"/>
    <w:rsid w:val="008B3E33"/>
    <w:rsid w:val="008E0696"/>
    <w:rsid w:val="008E1F68"/>
    <w:rsid w:val="008F67F0"/>
    <w:rsid w:val="0090713F"/>
    <w:rsid w:val="0090734A"/>
    <w:rsid w:val="00911D5F"/>
    <w:rsid w:val="0091741D"/>
    <w:rsid w:val="00917BAF"/>
    <w:rsid w:val="00917CC5"/>
    <w:rsid w:val="00924F44"/>
    <w:rsid w:val="00931D25"/>
    <w:rsid w:val="00934029"/>
    <w:rsid w:val="00941C32"/>
    <w:rsid w:val="00954279"/>
    <w:rsid w:val="00962D7F"/>
    <w:rsid w:val="00964472"/>
    <w:rsid w:val="009740B3"/>
    <w:rsid w:val="00975E84"/>
    <w:rsid w:val="00990C58"/>
    <w:rsid w:val="009A0FAC"/>
    <w:rsid w:val="009A145C"/>
    <w:rsid w:val="009B378F"/>
    <w:rsid w:val="009B4EFE"/>
    <w:rsid w:val="009C2C1D"/>
    <w:rsid w:val="009E2544"/>
    <w:rsid w:val="009E36BC"/>
    <w:rsid w:val="00A1044D"/>
    <w:rsid w:val="00A11BB9"/>
    <w:rsid w:val="00A169D8"/>
    <w:rsid w:val="00A2130F"/>
    <w:rsid w:val="00A2471C"/>
    <w:rsid w:val="00A263F0"/>
    <w:rsid w:val="00A2767D"/>
    <w:rsid w:val="00A33668"/>
    <w:rsid w:val="00A45383"/>
    <w:rsid w:val="00A515C4"/>
    <w:rsid w:val="00A70FBF"/>
    <w:rsid w:val="00A72C1F"/>
    <w:rsid w:val="00A866D9"/>
    <w:rsid w:val="00A97F6B"/>
    <w:rsid w:val="00A97F71"/>
    <w:rsid w:val="00AA07F9"/>
    <w:rsid w:val="00AA276B"/>
    <w:rsid w:val="00AA58A7"/>
    <w:rsid w:val="00AA7F2E"/>
    <w:rsid w:val="00AB008E"/>
    <w:rsid w:val="00AC428B"/>
    <w:rsid w:val="00AD028C"/>
    <w:rsid w:val="00AD238F"/>
    <w:rsid w:val="00AD2DBF"/>
    <w:rsid w:val="00AD4CB6"/>
    <w:rsid w:val="00AD7AE9"/>
    <w:rsid w:val="00AE040C"/>
    <w:rsid w:val="00AE2D11"/>
    <w:rsid w:val="00AE34D4"/>
    <w:rsid w:val="00AF02E0"/>
    <w:rsid w:val="00AF1239"/>
    <w:rsid w:val="00AF332C"/>
    <w:rsid w:val="00AF628D"/>
    <w:rsid w:val="00AF6E62"/>
    <w:rsid w:val="00B076CA"/>
    <w:rsid w:val="00B1122C"/>
    <w:rsid w:val="00B176F6"/>
    <w:rsid w:val="00B25B98"/>
    <w:rsid w:val="00B32100"/>
    <w:rsid w:val="00B367A4"/>
    <w:rsid w:val="00B421B4"/>
    <w:rsid w:val="00B51083"/>
    <w:rsid w:val="00B52EAE"/>
    <w:rsid w:val="00B54254"/>
    <w:rsid w:val="00B558E9"/>
    <w:rsid w:val="00B713B5"/>
    <w:rsid w:val="00B7455A"/>
    <w:rsid w:val="00B93224"/>
    <w:rsid w:val="00B940DB"/>
    <w:rsid w:val="00B951AC"/>
    <w:rsid w:val="00B9596D"/>
    <w:rsid w:val="00BA71C6"/>
    <w:rsid w:val="00BB0FD6"/>
    <w:rsid w:val="00BB5EAD"/>
    <w:rsid w:val="00BC0C08"/>
    <w:rsid w:val="00BD73D5"/>
    <w:rsid w:val="00BE2816"/>
    <w:rsid w:val="00BF6B27"/>
    <w:rsid w:val="00BF6FC5"/>
    <w:rsid w:val="00C1567F"/>
    <w:rsid w:val="00C15AEF"/>
    <w:rsid w:val="00C15DFC"/>
    <w:rsid w:val="00C16198"/>
    <w:rsid w:val="00C16772"/>
    <w:rsid w:val="00C254B2"/>
    <w:rsid w:val="00C25EB9"/>
    <w:rsid w:val="00C30B8A"/>
    <w:rsid w:val="00C3166C"/>
    <w:rsid w:val="00C4070E"/>
    <w:rsid w:val="00C442AD"/>
    <w:rsid w:val="00C4442B"/>
    <w:rsid w:val="00C514E8"/>
    <w:rsid w:val="00C51F23"/>
    <w:rsid w:val="00C57B6D"/>
    <w:rsid w:val="00C657C2"/>
    <w:rsid w:val="00C667D4"/>
    <w:rsid w:val="00C81BAD"/>
    <w:rsid w:val="00C84BFC"/>
    <w:rsid w:val="00C84E55"/>
    <w:rsid w:val="00C91D4D"/>
    <w:rsid w:val="00C92522"/>
    <w:rsid w:val="00CA69E7"/>
    <w:rsid w:val="00CB2BD5"/>
    <w:rsid w:val="00CB6233"/>
    <w:rsid w:val="00CC34AF"/>
    <w:rsid w:val="00CC455E"/>
    <w:rsid w:val="00CD4C6D"/>
    <w:rsid w:val="00CD6EF6"/>
    <w:rsid w:val="00CE10CD"/>
    <w:rsid w:val="00CF1D90"/>
    <w:rsid w:val="00CF61AE"/>
    <w:rsid w:val="00D023B0"/>
    <w:rsid w:val="00D040D8"/>
    <w:rsid w:val="00D05B1D"/>
    <w:rsid w:val="00D17A50"/>
    <w:rsid w:val="00D24F3A"/>
    <w:rsid w:val="00D25B56"/>
    <w:rsid w:val="00D309F7"/>
    <w:rsid w:val="00D34FDC"/>
    <w:rsid w:val="00D42810"/>
    <w:rsid w:val="00D5303C"/>
    <w:rsid w:val="00D53D39"/>
    <w:rsid w:val="00D65487"/>
    <w:rsid w:val="00D75CD5"/>
    <w:rsid w:val="00D9305A"/>
    <w:rsid w:val="00D93140"/>
    <w:rsid w:val="00DB1346"/>
    <w:rsid w:val="00DC1D44"/>
    <w:rsid w:val="00DD254D"/>
    <w:rsid w:val="00DE086E"/>
    <w:rsid w:val="00DE1720"/>
    <w:rsid w:val="00DE2666"/>
    <w:rsid w:val="00DE5B3C"/>
    <w:rsid w:val="00DF3189"/>
    <w:rsid w:val="00E02011"/>
    <w:rsid w:val="00E067AA"/>
    <w:rsid w:val="00E070E7"/>
    <w:rsid w:val="00E20B08"/>
    <w:rsid w:val="00E22689"/>
    <w:rsid w:val="00E25BCE"/>
    <w:rsid w:val="00E33961"/>
    <w:rsid w:val="00E4116B"/>
    <w:rsid w:val="00E45556"/>
    <w:rsid w:val="00E464BC"/>
    <w:rsid w:val="00E50A47"/>
    <w:rsid w:val="00E55C38"/>
    <w:rsid w:val="00E57137"/>
    <w:rsid w:val="00E734CA"/>
    <w:rsid w:val="00E809D5"/>
    <w:rsid w:val="00E86884"/>
    <w:rsid w:val="00E8743F"/>
    <w:rsid w:val="00E876AC"/>
    <w:rsid w:val="00E878C6"/>
    <w:rsid w:val="00E87912"/>
    <w:rsid w:val="00E9056A"/>
    <w:rsid w:val="00E9775E"/>
    <w:rsid w:val="00EA065C"/>
    <w:rsid w:val="00EA138B"/>
    <w:rsid w:val="00EB0BC3"/>
    <w:rsid w:val="00EC0D58"/>
    <w:rsid w:val="00ED24BC"/>
    <w:rsid w:val="00EE05C1"/>
    <w:rsid w:val="00EF0DF8"/>
    <w:rsid w:val="00EF35CF"/>
    <w:rsid w:val="00F01422"/>
    <w:rsid w:val="00F01869"/>
    <w:rsid w:val="00F14DA4"/>
    <w:rsid w:val="00F46608"/>
    <w:rsid w:val="00F47724"/>
    <w:rsid w:val="00F51D3A"/>
    <w:rsid w:val="00F51E9B"/>
    <w:rsid w:val="00F51ED5"/>
    <w:rsid w:val="00F53D84"/>
    <w:rsid w:val="00F5425D"/>
    <w:rsid w:val="00F56799"/>
    <w:rsid w:val="00F61B37"/>
    <w:rsid w:val="00F752FB"/>
    <w:rsid w:val="00F811E9"/>
    <w:rsid w:val="00F81686"/>
    <w:rsid w:val="00F821AF"/>
    <w:rsid w:val="00F84247"/>
    <w:rsid w:val="00F84F71"/>
    <w:rsid w:val="00F856BC"/>
    <w:rsid w:val="00F91AB5"/>
    <w:rsid w:val="00F93348"/>
    <w:rsid w:val="00F9366C"/>
    <w:rsid w:val="00FA4C67"/>
    <w:rsid w:val="00FA76A0"/>
    <w:rsid w:val="00FA7707"/>
    <w:rsid w:val="00FC3270"/>
    <w:rsid w:val="00FC64D0"/>
    <w:rsid w:val="00FD03F5"/>
    <w:rsid w:val="00FF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CF"/>
    <w:pPr>
      <w:suppressAutoHyphens/>
    </w:pPr>
    <w:rPr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locked/>
    <w:rsid w:val="00BA71C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1z1">
    <w:name w:val="WW8Num1z1"/>
    <w:uiPriority w:val="99"/>
    <w:rsid w:val="000F2ECF"/>
    <w:rPr>
      <w:rFonts w:ascii="Courier New" w:hAnsi="Courier New" w:cs="Courier New"/>
    </w:rPr>
  </w:style>
  <w:style w:type="character" w:customStyle="1" w:styleId="WW8Num1z2">
    <w:name w:val="WW8Num1z2"/>
    <w:uiPriority w:val="99"/>
    <w:rsid w:val="000F2ECF"/>
    <w:rPr>
      <w:rFonts w:ascii="Wingdings" w:hAnsi="Wingdings" w:cs="Wingdings"/>
    </w:rPr>
  </w:style>
  <w:style w:type="character" w:customStyle="1" w:styleId="WW8Num1z3">
    <w:name w:val="WW8Num1z3"/>
    <w:uiPriority w:val="99"/>
    <w:rsid w:val="000F2ECF"/>
    <w:rPr>
      <w:rFonts w:ascii="Symbol" w:hAnsi="Symbol" w:cs="Symbol"/>
    </w:rPr>
  </w:style>
  <w:style w:type="character" w:customStyle="1" w:styleId="WW8Num2z1">
    <w:name w:val="WW8Num2z1"/>
    <w:uiPriority w:val="99"/>
    <w:rsid w:val="000F2ECF"/>
    <w:rPr>
      <w:color w:val="auto"/>
    </w:rPr>
  </w:style>
  <w:style w:type="character" w:customStyle="1" w:styleId="WW8Num3z1">
    <w:name w:val="WW8Num3z1"/>
    <w:uiPriority w:val="99"/>
    <w:rsid w:val="000F2ECF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5z1">
    <w:name w:val="WW8Num5z1"/>
    <w:uiPriority w:val="99"/>
    <w:rsid w:val="000F2ECF"/>
    <w:rPr>
      <w:rFonts w:ascii="Courier New" w:hAnsi="Courier New" w:cs="Courier New"/>
    </w:rPr>
  </w:style>
  <w:style w:type="character" w:customStyle="1" w:styleId="WW8Num5z2">
    <w:name w:val="WW8Num5z2"/>
    <w:uiPriority w:val="99"/>
    <w:rsid w:val="000F2ECF"/>
    <w:rPr>
      <w:rFonts w:ascii="Wingdings" w:hAnsi="Wingdings" w:cs="Wingdings"/>
    </w:rPr>
  </w:style>
  <w:style w:type="character" w:customStyle="1" w:styleId="WW8Num5z3">
    <w:name w:val="WW8Num5z3"/>
    <w:uiPriority w:val="99"/>
    <w:rsid w:val="000F2ECF"/>
    <w:rPr>
      <w:rFonts w:ascii="Symbol" w:hAnsi="Symbol" w:cs="Symbol"/>
    </w:rPr>
  </w:style>
  <w:style w:type="character" w:customStyle="1" w:styleId="WW8Num6z0">
    <w:name w:val="WW8Num6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6z1">
    <w:name w:val="WW8Num6z1"/>
    <w:uiPriority w:val="99"/>
    <w:rsid w:val="000F2ECF"/>
    <w:rPr>
      <w:rFonts w:ascii="Courier New" w:hAnsi="Courier New" w:cs="Courier New"/>
    </w:rPr>
  </w:style>
  <w:style w:type="character" w:customStyle="1" w:styleId="WW8Num6z2">
    <w:name w:val="WW8Num6z2"/>
    <w:uiPriority w:val="99"/>
    <w:rsid w:val="000F2ECF"/>
    <w:rPr>
      <w:rFonts w:ascii="Wingdings" w:hAnsi="Wingdings" w:cs="Wingdings"/>
    </w:rPr>
  </w:style>
  <w:style w:type="character" w:customStyle="1" w:styleId="WW8Num6z3">
    <w:name w:val="WW8Num6z3"/>
    <w:uiPriority w:val="99"/>
    <w:rsid w:val="000F2ECF"/>
    <w:rPr>
      <w:rFonts w:ascii="Symbol" w:hAnsi="Symbol" w:cs="Symbol"/>
    </w:rPr>
  </w:style>
  <w:style w:type="character" w:customStyle="1" w:styleId="WW8Num7z0">
    <w:name w:val="WW8Num7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7z1">
    <w:name w:val="WW8Num7z1"/>
    <w:uiPriority w:val="99"/>
    <w:rsid w:val="000F2ECF"/>
    <w:rPr>
      <w:rFonts w:ascii="Courier New" w:hAnsi="Courier New" w:cs="Courier New"/>
    </w:rPr>
  </w:style>
  <w:style w:type="character" w:customStyle="1" w:styleId="WW8Num7z2">
    <w:name w:val="WW8Num7z2"/>
    <w:uiPriority w:val="99"/>
    <w:rsid w:val="000F2ECF"/>
    <w:rPr>
      <w:rFonts w:ascii="Wingdings" w:hAnsi="Wingdings" w:cs="Wingdings"/>
    </w:rPr>
  </w:style>
  <w:style w:type="character" w:customStyle="1" w:styleId="WW8Num7z3">
    <w:name w:val="WW8Num7z3"/>
    <w:uiPriority w:val="99"/>
    <w:rsid w:val="000F2ECF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F2ECF"/>
  </w:style>
  <w:style w:type="paragraph" w:styleId="a3">
    <w:name w:val="Title"/>
    <w:basedOn w:val="a"/>
    <w:next w:val="a4"/>
    <w:link w:val="a5"/>
    <w:uiPriority w:val="99"/>
    <w:qFormat/>
    <w:rsid w:val="000F2ECF"/>
    <w:pPr>
      <w:keepNext/>
      <w:spacing w:before="24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uiPriority w:val="99"/>
    <w:locked/>
    <w:rsid w:val="009B378F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a4">
    <w:name w:val="Body Text"/>
    <w:basedOn w:val="a"/>
    <w:link w:val="a6"/>
    <w:uiPriority w:val="99"/>
    <w:rsid w:val="000F2ECF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9B378F"/>
    <w:rPr>
      <w:sz w:val="28"/>
      <w:szCs w:val="28"/>
      <w:lang w:val="ru-RU" w:eastAsia="ar-SA" w:bidi="ar-SA"/>
    </w:rPr>
  </w:style>
  <w:style w:type="paragraph" w:styleId="a7">
    <w:name w:val="List"/>
    <w:basedOn w:val="a4"/>
    <w:uiPriority w:val="99"/>
    <w:rsid w:val="000F2ECF"/>
  </w:style>
  <w:style w:type="paragraph" w:customStyle="1" w:styleId="10">
    <w:name w:val="Название1"/>
    <w:basedOn w:val="a"/>
    <w:uiPriority w:val="99"/>
    <w:rsid w:val="000F2EC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0F2ECF"/>
    <w:pPr>
      <w:suppressLineNumbers/>
    </w:pPr>
  </w:style>
  <w:style w:type="table" w:styleId="a8">
    <w:name w:val="Table Grid"/>
    <w:basedOn w:val="a1"/>
    <w:uiPriority w:val="99"/>
    <w:rsid w:val="00F51ED5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aa">
    <w:name w:val="Верхний колонтитул Знак"/>
    <w:link w:val="a9"/>
    <w:uiPriority w:val="99"/>
    <w:locked/>
    <w:rsid w:val="005C5F39"/>
    <w:rPr>
      <w:sz w:val="28"/>
      <w:szCs w:val="28"/>
      <w:lang w:eastAsia="ar-SA" w:bidi="ar-SA"/>
    </w:rPr>
  </w:style>
  <w:style w:type="paragraph" w:styleId="ab">
    <w:name w:val="footer"/>
    <w:basedOn w:val="a"/>
    <w:link w:val="ac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ий колонтитул Знак"/>
    <w:link w:val="ab"/>
    <w:uiPriority w:val="99"/>
    <w:semiHidden/>
    <w:locked/>
    <w:rsid w:val="005C5F39"/>
    <w:rPr>
      <w:sz w:val="28"/>
      <w:szCs w:val="28"/>
      <w:lang w:eastAsia="ar-SA" w:bidi="ar-SA"/>
    </w:rPr>
  </w:style>
  <w:style w:type="character" w:styleId="ad">
    <w:name w:val="page number"/>
    <w:basedOn w:val="a0"/>
    <w:uiPriority w:val="99"/>
    <w:rsid w:val="005C5F39"/>
  </w:style>
  <w:style w:type="paragraph" w:styleId="ae">
    <w:name w:val="Normal (Web)"/>
    <w:basedOn w:val="a"/>
    <w:uiPriority w:val="99"/>
    <w:semiHidden/>
    <w:rsid w:val="00D93140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592A0E"/>
    <w:rPr>
      <w:rFonts w:ascii="Tahoma" w:hAnsi="Tahoma" w:cs="Tahoma"/>
      <w:sz w:val="16"/>
      <w:szCs w:val="16"/>
      <w:lang w:val="uk-UA"/>
    </w:rPr>
  </w:style>
  <w:style w:type="character" w:customStyle="1" w:styleId="af0">
    <w:name w:val="Текст выноски Знак"/>
    <w:link w:val="af"/>
    <w:uiPriority w:val="99"/>
    <w:semiHidden/>
    <w:locked/>
    <w:rsid w:val="00592A0E"/>
    <w:rPr>
      <w:rFonts w:ascii="Tahoma" w:hAnsi="Tahoma" w:cs="Tahoma"/>
      <w:sz w:val="16"/>
      <w:szCs w:val="16"/>
      <w:lang w:eastAsia="ar-SA" w:bidi="ar-SA"/>
    </w:rPr>
  </w:style>
  <w:style w:type="paragraph" w:styleId="af1">
    <w:name w:val="List Paragraph"/>
    <w:basedOn w:val="a"/>
    <w:uiPriority w:val="99"/>
    <w:qFormat/>
    <w:rsid w:val="00227E29"/>
    <w:pPr>
      <w:ind w:left="708"/>
    </w:pPr>
  </w:style>
  <w:style w:type="paragraph" w:customStyle="1" w:styleId="Default">
    <w:name w:val="Default"/>
    <w:uiPriority w:val="99"/>
    <w:rsid w:val="00E464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71C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CF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1z1">
    <w:name w:val="WW8Num1z1"/>
    <w:uiPriority w:val="99"/>
    <w:rsid w:val="000F2ECF"/>
    <w:rPr>
      <w:rFonts w:ascii="Courier New" w:hAnsi="Courier New" w:cs="Courier New"/>
    </w:rPr>
  </w:style>
  <w:style w:type="character" w:customStyle="1" w:styleId="WW8Num1z2">
    <w:name w:val="WW8Num1z2"/>
    <w:uiPriority w:val="99"/>
    <w:rsid w:val="000F2ECF"/>
    <w:rPr>
      <w:rFonts w:ascii="Wingdings" w:hAnsi="Wingdings" w:cs="Wingdings"/>
    </w:rPr>
  </w:style>
  <w:style w:type="character" w:customStyle="1" w:styleId="WW8Num1z3">
    <w:name w:val="WW8Num1z3"/>
    <w:uiPriority w:val="99"/>
    <w:rsid w:val="000F2ECF"/>
    <w:rPr>
      <w:rFonts w:ascii="Symbol" w:hAnsi="Symbol" w:cs="Symbol"/>
    </w:rPr>
  </w:style>
  <w:style w:type="character" w:customStyle="1" w:styleId="WW8Num2z1">
    <w:name w:val="WW8Num2z1"/>
    <w:uiPriority w:val="99"/>
    <w:rsid w:val="000F2ECF"/>
    <w:rPr>
      <w:color w:val="auto"/>
    </w:rPr>
  </w:style>
  <w:style w:type="character" w:customStyle="1" w:styleId="WW8Num3z1">
    <w:name w:val="WW8Num3z1"/>
    <w:uiPriority w:val="99"/>
    <w:rsid w:val="000F2ECF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5z1">
    <w:name w:val="WW8Num5z1"/>
    <w:uiPriority w:val="99"/>
    <w:rsid w:val="000F2ECF"/>
    <w:rPr>
      <w:rFonts w:ascii="Courier New" w:hAnsi="Courier New" w:cs="Courier New"/>
    </w:rPr>
  </w:style>
  <w:style w:type="character" w:customStyle="1" w:styleId="WW8Num5z2">
    <w:name w:val="WW8Num5z2"/>
    <w:uiPriority w:val="99"/>
    <w:rsid w:val="000F2ECF"/>
    <w:rPr>
      <w:rFonts w:ascii="Wingdings" w:hAnsi="Wingdings" w:cs="Wingdings"/>
    </w:rPr>
  </w:style>
  <w:style w:type="character" w:customStyle="1" w:styleId="WW8Num5z3">
    <w:name w:val="WW8Num5z3"/>
    <w:uiPriority w:val="99"/>
    <w:rsid w:val="000F2ECF"/>
    <w:rPr>
      <w:rFonts w:ascii="Symbol" w:hAnsi="Symbol" w:cs="Symbol"/>
    </w:rPr>
  </w:style>
  <w:style w:type="character" w:customStyle="1" w:styleId="WW8Num6z0">
    <w:name w:val="WW8Num6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6z1">
    <w:name w:val="WW8Num6z1"/>
    <w:uiPriority w:val="99"/>
    <w:rsid w:val="000F2ECF"/>
    <w:rPr>
      <w:rFonts w:ascii="Courier New" w:hAnsi="Courier New" w:cs="Courier New"/>
    </w:rPr>
  </w:style>
  <w:style w:type="character" w:customStyle="1" w:styleId="WW8Num6z2">
    <w:name w:val="WW8Num6z2"/>
    <w:uiPriority w:val="99"/>
    <w:rsid w:val="000F2ECF"/>
    <w:rPr>
      <w:rFonts w:ascii="Wingdings" w:hAnsi="Wingdings" w:cs="Wingdings"/>
    </w:rPr>
  </w:style>
  <w:style w:type="character" w:customStyle="1" w:styleId="WW8Num6z3">
    <w:name w:val="WW8Num6z3"/>
    <w:uiPriority w:val="99"/>
    <w:rsid w:val="000F2ECF"/>
    <w:rPr>
      <w:rFonts w:ascii="Symbol" w:hAnsi="Symbol" w:cs="Symbol"/>
    </w:rPr>
  </w:style>
  <w:style w:type="character" w:customStyle="1" w:styleId="WW8Num7z0">
    <w:name w:val="WW8Num7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7z1">
    <w:name w:val="WW8Num7z1"/>
    <w:uiPriority w:val="99"/>
    <w:rsid w:val="000F2ECF"/>
    <w:rPr>
      <w:rFonts w:ascii="Courier New" w:hAnsi="Courier New" w:cs="Courier New"/>
    </w:rPr>
  </w:style>
  <w:style w:type="character" w:customStyle="1" w:styleId="WW8Num7z2">
    <w:name w:val="WW8Num7z2"/>
    <w:uiPriority w:val="99"/>
    <w:rsid w:val="000F2ECF"/>
    <w:rPr>
      <w:rFonts w:ascii="Wingdings" w:hAnsi="Wingdings" w:cs="Wingdings"/>
    </w:rPr>
  </w:style>
  <w:style w:type="character" w:customStyle="1" w:styleId="WW8Num7z3">
    <w:name w:val="WW8Num7z3"/>
    <w:uiPriority w:val="99"/>
    <w:rsid w:val="000F2ECF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F2ECF"/>
  </w:style>
  <w:style w:type="paragraph" w:styleId="a3">
    <w:name w:val="Title"/>
    <w:basedOn w:val="a"/>
    <w:next w:val="a4"/>
    <w:link w:val="a5"/>
    <w:uiPriority w:val="99"/>
    <w:qFormat/>
    <w:rsid w:val="000F2ECF"/>
    <w:pPr>
      <w:keepNext/>
      <w:spacing w:before="24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uiPriority w:val="99"/>
    <w:locked/>
    <w:rsid w:val="009B378F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a4">
    <w:name w:val="Body Text"/>
    <w:basedOn w:val="a"/>
    <w:link w:val="a6"/>
    <w:uiPriority w:val="99"/>
    <w:rsid w:val="000F2ECF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9B378F"/>
    <w:rPr>
      <w:sz w:val="28"/>
      <w:szCs w:val="28"/>
      <w:lang w:val="ru-RU" w:eastAsia="ar-SA" w:bidi="ar-SA"/>
    </w:rPr>
  </w:style>
  <w:style w:type="paragraph" w:styleId="a7">
    <w:name w:val="List"/>
    <w:basedOn w:val="a4"/>
    <w:uiPriority w:val="99"/>
    <w:rsid w:val="000F2ECF"/>
  </w:style>
  <w:style w:type="paragraph" w:customStyle="1" w:styleId="10">
    <w:name w:val="Название1"/>
    <w:basedOn w:val="a"/>
    <w:uiPriority w:val="99"/>
    <w:rsid w:val="000F2EC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0F2ECF"/>
    <w:pPr>
      <w:suppressLineNumbers/>
    </w:pPr>
  </w:style>
  <w:style w:type="table" w:styleId="a8">
    <w:name w:val="Table Grid"/>
    <w:basedOn w:val="a1"/>
    <w:uiPriority w:val="99"/>
    <w:rsid w:val="00F51ED5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aa">
    <w:name w:val="Верхний колонтитул Знак"/>
    <w:link w:val="a9"/>
    <w:uiPriority w:val="99"/>
    <w:locked/>
    <w:rsid w:val="005C5F39"/>
    <w:rPr>
      <w:sz w:val="28"/>
      <w:szCs w:val="28"/>
      <w:lang w:eastAsia="ar-SA" w:bidi="ar-SA"/>
    </w:rPr>
  </w:style>
  <w:style w:type="paragraph" w:styleId="ab">
    <w:name w:val="footer"/>
    <w:basedOn w:val="a"/>
    <w:link w:val="ac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ий колонтитул Знак"/>
    <w:link w:val="ab"/>
    <w:uiPriority w:val="99"/>
    <w:semiHidden/>
    <w:locked/>
    <w:rsid w:val="005C5F39"/>
    <w:rPr>
      <w:sz w:val="28"/>
      <w:szCs w:val="28"/>
      <w:lang w:eastAsia="ar-SA" w:bidi="ar-SA"/>
    </w:rPr>
  </w:style>
  <w:style w:type="character" w:styleId="ad">
    <w:name w:val="page number"/>
    <w:basedOn w:val="a0"/>
    <w:uiPriority w:val="99"/>
    <w:rsid w:val="005C5F39"/>
  </w:style>
  <w:style w:type="paragraph" w:styleId="ae">
    <w:name w:val="Normal (Web)"/>
    <w:basedOn w:val="a"/>
    <w:uiPriority w:val="99"/>
    <w:semiHidden/>
    <w:rsid w:val="00D93140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592A0E"/>
    <w:rPr>
      <w:rFonts w:ascii="Tahoma" w:hAnsi="Tahoma" w:cs="Tahoma"/>
      <w:sz w:val="16"/>
      <w:szCs w:val="16"/>
      <w:lang w:val="uk-UA"/>
    </w:rPr>
  </w:style>
  <w:style w:type="character" w:customStyle="1" w:styleId="af0">
    <w:name w:val="Текст выноски Знак"/>
    <w:link w:val="af"/>
    <w:uiPriority w:val="99"/>
    <w:semiHidden/>
    <w:locked/>
    <w:rsid w:val="00592A0E"/>
    <w:rPr>
      <w:rFonts w:ascii="Tahoma" w:hAnsi="Tahoma" w:cs="Tahoma"/>
      <w:sz w:val="16"/>
      <w:szCs w:val="16"/>
      <w:lang w:eastAsia="ar-SA" w:bidi="ar-SA"/>
    </w:rPr>
  </w:style>
  <w:style w:type="paragraph" w:styleId="af1">
    <w:name w:val="List Paragraph"/>
    <w:basedOn w:val="a"/>
    <w:uiPriority w:val="99"/>
    <w:qFormat/>
    <w:rsid w:val="00227E29"/>
    <w:pPr>
      <w:ind w:left="708"/>
    </w:pPr>
  </w:style>
  <w:style w:type="paragraph" w:customStyle="1" w:styleId="Default">
    <w:name w:val="Default"/>
    <w:uiPriority w:val="99"/>
    <w:rsid w:val="00E464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04EB-CAFD-47FE-B5F7-3F332B5E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subject/>
  <dc:creator>User</dc:creator>
  <cp:keywords/>
  <dc:description/>
  <cp:lastModifiedBy>Пользователь</cp:lastModifiedBy>
  <cp:revision>15</cp:revision>
  <cp:lastPrinted>2018-06-18T07:35:00Z</cp:lastPrinted>
  <dcterms:created xsi:type="dcterms:W3CDTF">2017-11-22T12:32:00Z</dcterms:created>
  <dcterms:modified xsi:type="dcterms:W3CDTF">2018-06-21T07:17:00Z</dcterms:modified>
</cp:coreProperties>
</file>