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C5780" w14:textId="77777777" w:rsidR="007D1B43" w:rsidRDefault="007D1B43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6AD8408" w14:textId="77777777" w:rsidR="007D1B43" w:rsidRDefault="007D1B4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BF5C2C" w14:textId="77777777" w:rsidR="007D1B43" w:rsidRDefault="007D1B4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DB20639" w14:textId="77777777" w:rsidR="007D1B43" w:rsidRDefault="007D1B43">
      <w:pPr>
        <w:rPr>
          <w:rFonts w:ascii="Times New Roman" w:hAnsi="Times New Roman"/>
          <w:sz w:val="28"/>
          <w:szCs w:val="28"/>
          <w:lang w:val="uk-UA"/>
        </w:rPr>
      </w:pPr>
    </w:p>
    <w:p w14:paraId="3A53FE21" w14:textId="77777777" w:rsidR="007D1B43" w:rsidRDefault="007D1B4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8C86810" w14:textId="475F63C6" w:rsidR="007D1B43" w:rsidRDefault="004D299F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02.07.2024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№123-Р</w:t>
      </w:r>
    </w:p>
    <w:p w14:paraId="71057930" w14:textId="77777777" w:rsidR="007D1B43" w:rsidRDefault="007D1B4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63C44E3" w14:textId="77777777" w:rsidR="007D1B43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560898A7" w14:textId="77777777" w:rsidR="007D1B43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410498AE" w14:textId="77777777" w:rsidR="007D1B43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1BF891C8" w14:textId="77777777" w:rsidR="007D1B43" w:rsidRDefault="007D1B4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4F96F3" w14:textId="77777777" w:rsidR="007D1B43" w:rsidRDefault="00000000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02 липня 2024 року № 11, керуючись ст. 42 Закону України «Про місцеве самоврядування в Україні»:</w:t>
      </w:r>
    </w:p>
    <w:p w14:paraId="44C21C5E" w14:textId="77777777" w:rsidR="007D1B43" w:rsidRDefault="007D1B43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E5CF06" w14:textId="77777777" w:rsidR="007D1B43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 членам сімей загиблих внаслідок ракетного обстрілу ТЦ «АМСТОР» в м. Кременчуці 27 червня 2022 року:</w:t>
      </w:r>
    </w:p>
    <w:p w14:paraId="36FC69F7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Бригадиренко Людмилі Вікторівні, **** р. н. Мешкає за адресою:                м. Кременчук, *********************. Матері загиблої внаслідок ракетного обстрілу ТЦ «АМСТОР» 27 червня 2022 року Бригадиренко Т.В.                         в сумі 10 000 грн.</w:t>
      </w:r>
    </w:p>
    <w:p w14:paraId="099370C1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Як виняток, Величку Валерію Дмитровичу, **** р. н. Мешкає за адресою: м. Харків, *******************************. Чоловіку загиблої внаслідок ракетного обстрілу ТЦ «АМСТОР» Величко А.В. в сумі 10 000 грн. </w:t>
      </w:r>
    </w:p>
    <w:p w14:paraId="1BFC50AA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Як виняток, Винник Ірині Олексіївні, **** р. н. Мешкає за адресою: Кременчуцький район, с. Бреусівка, *********************. Матері загиблої внаслідок ракетного обстрілу ТЦ «АМСТОР» 27 червня 2022 року Винник С.А. в сумі 10 000 грн.</w:t>
      </w:r>
    </w:p>
    <w:p w14:paraId="2E1225C9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Вовненку Григорію Івановичу, **** р. н. Мешкає за адресою:                        м. Кременчук, *******************************. Батькові загиблої внаслідок ракетного обстрілу ТЦ «АМСТОР» 27 червня 2022 року Вовненко А.Г.              в сумі 10 000 грн.</w:t>
      </w:r>
    </w:p>
    <w:p w14:paraId="10398D12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Возній Марині Ігорівні, **** р. н. Мешкає за адресою: м. Кременчук,       *********************************. Матері неповнолітніх дітей загиблого внаслідок ракетного обстрілу ТЦ «АМСТОР» 27 червня 2022 року Возного К.О.                 в сумі 10 000 грн. </w:t>
      </w:r>
    </w:p>
    <w:p w14:paraId="4015809A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Грицай Оксані Євгеніївні, **** р. н. Мешкає за адресою:                      м. Кременчук, *****************************. Матері загиблого внаслідок ракетного обстрілу ТЦ «Амстор» 27 червня 2022 року Грицая Є.С.                      в сумі 10 000 грн.</w:t>
      </w:r>
    </w:p>
    <w:p w14:paraId="14468D80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>Як виняток, Дмитриченку Дмитру Михайловичу, **** р. н.            Мешкає за адресою: Кіровоградська обл., смт Власівка, ****************,            кв. 69. Чоловіку загиблої внаслідок ракетного обстрілу ТЦ «АМСТОР» Дмитриченко О.О. в сумі 10 000 грн.</w:t>
      </w:r>
    </w:p>
    <w:p w14:paraId="092C3A95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Коханівському Валерію Володимировичу, **** р. н. Мешкає за адресою: м. Кременчук, *******************************. Чоловіку загиблої внаслідок ракетного обстрілу ТЦ «АМСТОР» 27 червня 2022 року  Коханівської Л.В. в сумі 10 000 грн.</w:t>
      </w:r>
    </w:p>
    <w:p w14:paraId="2063AFA0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Красюк Світлані Михайлівні, **** р. н. Мешкає за адресою:                м. Кременчук, ****************************. Дружині загиблого внаслідок ракетного обстрілу ТЦ «АМСТОР» 27 червня 2022 року Красюка А.В.                           в сумі 10 000 грн.</w:t>
      </w:r>
    </w:p>
    <w:p w14:paraId="06A78096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Як виняток, Крючковій Марії Миколаївні, **** р. н. Мешкає за адресою: Кременчуцький район, с. Пʼятихатки, *********************. Бабусі загиблого внаслідок ракетного обстрілу ТЦ «АМСТОР» 27 червня 2022 року Крючкова М.П. в сумі 10 000 грн. </w:t>
      </w:r>
    </w:p>
    <w:p w14:paraId="2D8F58C9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Як виняток, Лихману Миколі Миколайовичу, **** р. н. Мешкає          за адресою: Миргородський район, селище Шишаки, ********************. Вітчиму загиблого внаслідок ракетного обстрілу ТЦ «Амстор»                             27 червня 2022 року Демидова В.В. в сумі 10 000 грн.</w:t>
      </w:r>
    </w:p>
    <w:p w14:paraId="24281BE0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Маркович Валентині Василівні, **** р. н. Мешкає за адресою:                    м. Кременчук, *******************************. Матері загиблого внаслідок ракетного обстрілу ТЦ «АМСТОР» 27 червня 2022 року Марковича С.О.                  в сумі 10 000 грн.</w:t>
      </w:r>
    </w:p>
    <w:p w14:paraId="34A45640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Микитенко Ганні Олександрівні, **** р. н. Мешкає за адресою:                  м. Кременчук, *****************************. Дружині загиблого внаслідок ракетного обстрілу ТЦ «АМСТОР» 27 червня 2022 року Микитенка Ю.В.           в сумі 10 000 грн.</w:t>
      </w:r>
    </w:p>
    <w:p w14:paraId="02503DFC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Як виняток, Миколенко Інні Василівні, **** р. н. Мешкає за адресою: Кременчуцький район, с. Іванівка, **********************. Матері загиблого внаслідок ракетного обстрілу ТЦ «АМСТОР» 27 червня 2022 року        Миколенка Р.О. в сумі 10 000 грн.</w:t>
      </w:r>
    </w:p>
    <w:p w14:paraId="6107CD14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Як виняток, Нікіфоровій Карині Миколаївні, **** р. н. Мешкає за  адресою: м. Полтава, *************************. Доньці загиблої внаслідок ракетного обстрілу ТЦ «АМСТОР» 27 червня 2022 року Нікіфорової Л.І.            в сумі 10 000 грн.</w:t>
      </w:r>
    </w:p>
    <w:p w14:paraId="1B29843F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Як виняток, Павленку Миколі Миколайовичу, **** р. н. Мешкає за адресою: Кіровоградська обл., с. Успенка, **********************. Батькові загиблої внаслідок ракетного обстрілу ТЦ «АМСТОР» 27 червня 2022 року        Павленко О.М. в сумі 10 000 грн.</w:t>
      </w:r>
    </w:p>
    <w:p w14:paraId="54355738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Пирхалу Ігорю Васильовичу, **** р. н. Мешкає за адресою:                        м. Кременчук, ******************************. Чоловіку загиблої внаслідок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>ракетного обстрілу ТЦ «АМСТОР» 27 червня 2022 року Пирхало О.М.                в сумі 10 000 грн.</w:t>
      </w:r>
    </w:p>
    <w:p w14:paraId="70CB8287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Полякову Микиті Сергійовичу, **** р. н. Мешкає за адресою:                     м. Кременчук, *****************************. Чоловіку загиблої внаслідок ракетного обстрілу ТЦ «АМСТОР» 27 червня 2022 року Полякової О.В.              в сумі 10 000 грн.</w:t>
      </w:r>
    </w:p>
    <w:p w14:paraId="3776F352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Як виняток, Почтаренко Наталії Іванівні, **** р. н., Мешкає за адресою: Черкаська обл., м. Звенигородка, **********************. Матері загиблої внаслідок ракетного обстрілу ТЦ «АМСТОР» 27 червня 2022 року Поштаренко О.Г. в сумі 10 000 грн.</w:t>
      </w:r>
    </w:p>
    <w:p w14:paraId="0F05F462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Проценку Юрію Олександровичу, **** р. н. Мешкає за адресою:                м. Кременчук, *******************************. Сину загиблого внаслідок ракетного обстрілу ТЦ «АМСТОР» 27 червня 2022 року Проценка О.І.                       в сумі 10 000 грн.</w:t>
      </w:r>
    </w:p>
    <w:p w14:paraId="2DA8BE05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Сидоровій Наталії Борисівні, **** р. н. Мешкає за адресою:                 м. Кременчук, *****************************. Матері загиблого внаслідок ракетного обстрілу ТЦ «АМСТОР» 27 червня 2022 року Сидорова Д.А.                     в сумі 10 000 грн.</w:t>
      </w:r>
    </w:p>
    <w:p w14:paraId="00341502" w14:textId="77777777" w:rsidR="007D1B43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Совенко Тетяні Олександрівні, **** р. н. Мешкає за адресою:                     м. Кременчук, ***********************. Доньці загиблої внаслідок ракетного обстрілу ТЦ «АМСТОР» 27 червня 2022 року Совенко Ю.Г. в сумі 10 000 грн.</w:t>
      </w:r>
    </w:p>
    <w:p w14:paraId="2DF2B1AE" w14:textId="77777777" w:rsidR="007D1B43" w:rsidRDefault="0000000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Всього для надання матеріальної допомоги виділити                                                220 000 (двісті двадцять тисяч) гривень за рахунок коштів бюджету Кременчуцької міської територіальної громади.</w:t>
      </w:r>
    </w:p>
    <w:p w14:paraId="76ABBB01" w14:textId="77777777" w:rsidR="007D1B43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3244B908" w14:textId="77777777" w:rsidR="007D1B43" w:rsidRDefault="00000000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Департаменту соціального захисту населення Кременчуцької міської ради Кременчуцького району Полтавської області (Доценко М.М.) провести виплату матеріальної допомоги в сумі 220 000 (двісті двадцять тисяч) гривень   за рахунок коштів бюджету Кременчуцької міської територіальної громади.</w:t>
      </w:r>
    </w:p>
    <w:p w14:paraId="25C6C481" w14:textId="77777777" w:rsidR="007D1B43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Оприлюднити розпорядження міського голови відповідно до вимог законодавства.</w:t>
      </w:r>
    </w:p>
    <w:p w14:paraId="21329D54" w14:textId="77777777" w:rsidR="007D1B43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Контроль за виконанням розпорядження покласти на секретаря міської ради Гриценка Ю.В.</w:t>
      </w:r>
    </w:p>
    <w:p w14:paraId="22D82F04" w14:textId="77777777" w:rsidR="007D1B43" w:rsidRDefault="007D1B43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E30C67" w14:textId="77777777" w:rsidR="007D1B43" w:rsidRDefault="007D1B43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EC76DF" w14:textId="77777777" w:rsidR="007D1B43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7D1B43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01192" w14:textId="77777777" w:rsidR="00D22CC4" w:rsidRDefault="00D22CC4">
      <w:r>
        <w:separator/>
      </w:r>
    </w:p>
  </w:endnote>
  <w:endnote w:type="continuationSeparator" w:id="0">
    <w:p w14:paraId="45E9BFFE" w14:textId="77777777" w:rsidR="00D22CC4" w:rsidRDefault="00D2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44ED6" w14:textId="77777777" w:rsidR="007D1B43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53A7DBB4" w14:textId="77777777" w:rsidR="007D1B43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2633796C" w14:textId="77777777" w:rsidR="007D1B43" w:rsidRDefault="007D1B43">
    <w:pPr>
      <w:pStyle w:val="ae"/>
      <w:jc w:val="center"/>
      <w:rPr>
        <w:sz w:val="20"/>
        <w:szCs w:val="20"/>
        <w:lang w:val="uk-UA"/>
      </w:rPr>
    </w:pPr>
  </w:p>
  <w:p w14:paraId="78349460" w14:textId="77777777" w:rsidR="007D1B43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272E6B85" w14:textId="77777777" w:rsidR="007D1B43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</w:p>
  <w:p w14:paraId="700526F9" w14:textId="77777777" w:rsidR="007D1B43" w:rsidRDefault="007D1B43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ABEB3" w14:textId="77777777" w:rsidR="00D22CC4" w:rsidRDefault="00D22CC4">
      <w:r>
        <w:separator/>
      </w:r>
    </w:p>
  </w:footnote>
  <w:footnote w:type="continuationSeparator" w:id="0">
    <w:p w14:paraId="7BB94D23" w14:textId="77777777" w:rsidR="00D22CC4" w:rsidRDefault="00D2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05A05"/>
    <w:multiLevelType w:val="singleLevel"/>
    <w:tmpl w:val="1D705A05"/>
    <w:lvl w:ilvl="0">
      <w:start w:val="1"/>
      <w:numFmt w:val="decimal"/>
      <w:lvlText w:val="1.%1."/>
      <w:lvlJc w:val="left"/>
      <w:pPr>
        <w:tabs>
          <w:tab w:val="left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num w:numId="1" w16cid:durableId="28936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299F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B43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CC4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D94BA7"/>
    <w:rsid w:val="05AB4A08"/>
    <w:rsid w:val="079A322B"/>
    <w:rsid w:val="09026457"/>
    <w:rsid w:val="09BA5C05"/>
    <w:rsid w:val="09EA6DEC"/>
    <w:rsid w:val="0AF44688"/>
    <w:rsid w:val="0BD40659"/>
    <w:rsid w:val="0E234198"/>
    <w:rsid w:val="10A02655"/>
    <w:rsid w:val="10B647F9"/>
    <w:rsid w:val="11392A3D"/>
    <w:rsid w:val="118F46AA"/>
    <w:rsid w:val="11F00487"/>
    <w:rsid w:val="122214CC"/>
    <w:rsid w:val="12244590"/>
    <w:rsid w:val="133427F7"/>
    <w:rsid w:val="14935A4E"/>
    <w:rsid w:val="155212B7"/>
    <w:rsid w:val="17A05A30"/>
    <w:rsid w:val="1A14716D"/>
    <w:rsid w:val="1BF41BAB"/>
    <w:rsid w:val="1C986179"/>
    <w:rsid w:val="1D1248C8"/>
    <w:rsid w:val="1E5B02BB"/>
    <w:rsid w:val="1FCA486C"/>
    <w:rsid w:val="250329C5"/>
    <w:rsid w:val="274D290A"/>
    <w:rsid w:val="27874EDA"/>
    <w:rsid w:val="279E4AF6"/>
    <w:rsid w:val="281D195D"/>
    <w:rsid w:val="2919107E"/>
    <w:rsid w:val="2A0F7BEF"/>
    <w:rsid w:val="2BDB00FF"/>
    <w:rsid w:val="2C2E2107"/>
    <w:rsid w:val="30CF21A1"/>
    <w:rsid w:val="32696CB3"/>
    <w:rsid w:val="33B77665"/>
    <w:rsid w:val="3455626A"/>
    <w:rsid w:val="36A73081"/>
    <w:rsid w:val="398D4E64"/>
    <w:rsid w:val="3DBF1A26"/>
    <w:rsid w:val="3F6B1B71"/>
    <w:rsid w:val="410E5157"/>
    <w:rsid w:val="425E3A32"/>
    <w:rsid w:val="42E255CA"/>
    <w:rsid w:val="47E81B26"/>
    <w:rsid w:val="4AA935FE"/>
    <w:rsid w:val="4BC30F37"/>
    <w:rsid w:val="4C6E0FF4"/>
    <w:rsid w:val="4D480957"/>
    <w:rsid w:val="4F9B0FCB"/>
    <w:rsid w:val="5020742D"/>
    <w:rsid w:val="512C24E0"/>
    <w:rsid w:val="54103618"/>
    <w:rsid w:val="554C3858"/>
    <w:rsid w:val="5C056287"/>
    <w:rsid w:val="5CEA18F9"/>
    <w:rsid w:val="5F6C789E"/>
    <w:rsid w:val="615B297C"/>
    <w:rsid w:val="619C6B90"/>
    <w:rsid w:val="640E04E7"/>
    <w:rsid w:val="654D6C3E"/>
    <w:rsid w:val="66696595"/>
    <w:rsid w:val="676D1753"/>
    <w:rsid w:val="67C1466B"/>
    <w:rsid w:val="685244B9"/>
    <w:rsid w:val="691357BD"/>
    <w:rsid w:val="698574AF"/>
    <w:rsid w:val="6AF169A5"/>
    <w:rsid w:val="6C535248"/>
    <w:rsid w:val="73C31500"/>
    <w:rsid w:val="750D5096"/>
    <w:rsid w:val="764E144C"/>
    <w:rsid w:val="78C52CF3"/>
    <w:rsid w:val="7B397CB9"/>
    <w:rsid w:val="7B9826D1"/>
    <w:rsid w:val="7CB41EA6"/>
    <w:rsid w:val="7E44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DF99"/>
  <w15:docId w15:val="{6865AC7D-CC78-448A-BA87-AAC5D199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8D-A2D8-420C-B6E1-E635475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4554</Words>
  <Characters>2597</Characters>
  <Application>Microsoft Office Word</Application>
  <DocSecurity>0</DocSecurity>
  <Lines>21</Lines>
  <Paragraphs>14</Paragraphs>
  <ScaleCrop>false</ScaleCrop>
  <Company>Reanimator Extreme Edition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18</cp:revision>
  <cp:lastPrinted>2024-07-02T07:34:00Z</cp:lastPrinted>
  <dcterms:created xsi:type="dcterms:W3CDTF">2023-12-21T13:03:00Z</dcterms:created>
  <dcterms:modified xsi:type="dcterms:W3CDTF">2024-07-04T06:26:00Z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1049-12.2.0.17119</vt:lpwstr>
  </property>
  <property fmtid="{D5CDD505-2E9C-101B-9397-08002B2CF9AE}" pid="4" name="ICV">
    <vt:lpwstr>F7E5EBB3C9184EA8935CB191DD2590F7_13</vt:lpwstr>
  </property>
</Properties>
</file>