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7CE8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BC0BD9B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36974F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578DC9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6AE73AEC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43CC66F2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13962B75" w14:textId="76CDE9F6" w:rsidR="00BE36CD" w:rsidRDefault="00137D5D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16.02.2023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31-Р</w:t>
      </w:r>
    </w:p>
    <w:p w14:paraId="030DDD4E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5EFBCD9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92C9D90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5FA567CA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78B9F59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6D19E8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87CDCB" w14:textId="77777777" w:rsidR="003573C8" w:rsidRPr="0011014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9F02FE" w:rsidRPr="00110148">
        <w:rPr>
          <w:rFonts w:ascii="Times New Roman" w:hAnsi="Times New Roman"/>
          <w:sz w:val="28"/>
          <w:szCs w:val="28"/>
          <w:lang w:val="uk-UA"/>
        </w:rPr>
        <w:t>09 лютого 2023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9F02FE" w:rsidRPr="00110148">
        <w:rPr>
          <w:rFonts w:ascii="Times New Roman" w:hAnsi="Times New Roman"/>
          <w:sz w:val="28"/>
          <w:szCs w:val="28"/>
          <w:lang w:val="uk-UA"/>
        </w:rPr>
        <w:t>3</w:t>
      </w:r>
      <w:r w:rsidRPr="00110148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1AEECFF9" w14:textId="77777777" w:rsidR="00E2525E" w:rsidRPr="0011014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D3429" w14:textId="77777777" w:rsidR="00DD7A20" w:rsidRPr="00110148" w:rsidRDefault="003573C8" w:rsidP="00E6050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1</w:t>
      </w:r>
      <w:r w:rsidRPr="0011014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1014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10148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DB6E548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Барибі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Борису Олексійовичу,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5 000 </w:t>
      </w:r>
      <w:r w:rsidRPr="00110148">
        <w:rPr>
          <w:rFonts w:ascii="Times New Roman" w:hAnsi="Times New Roman"/>
          <w:sz w:val="28"/>
          <w:szCs w:val="28"/>
          <w:lang w:val="uk-UA"/>
        </w:rPr>
        <w:t>(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п’ять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тисяч) грн. </w:t>
      </w:r>
    </w:p>
    <w:p w14:paraId="7C86D391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Берднику Володимиру Миколайовичу,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>в сумі 10 000 (десять тисяч) грн.</w:t>
      </w:r>
    </w:p>
    <w:p w14:paraId="5B6F6EC4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Биковій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Марині Василівні,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6F7C05">
        <w:rPr>
          <w:rFonts w:ascii="Times New Roman" w:hAnsi="Times New Roman"/>
          <w:sz w:val="28"/>
          <w:szCs w:val="28"/>
          <w:lang w:val="uk-UA"/>
        </w:rPr>
        <w:t>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Працює. На лікування сина в сумі 2 000 (дві тисячі) грн. </w:t>
      </w:r>
    </w:p>
    <w:p w14:paraId="5CF9303D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Биковій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 Вікторівні,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1 000 (одна тисяча) грн.</w:t>
      </w:r>
    </w:p>
    <w:p w14:paraId="5EBC8899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Бойко Аллі Олексіївні,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Донецька обл., м. </w:t>
      </w:r>
      <w:r w:rsidR="006F7C05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="002B5470">
        <w:rPr>
          <w:rFonts w:ascii="Times New Roman" w:hAnsi="Times New Roman"/>
          <w:sz w:val="28"/>
          <w:szCs w:val="28"/>
          <w:lang w:val="uk-UA"/>
        </w:rPr>
        <w:t>;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7C0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фактично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м.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1 000 (одна тисяча) грн.</w:t>
      </w:r>
    </w:p>
    <w:p w14:paraId="01D139C4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Бойко Ользі Миколаївні,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>: вул</w:t>
      </w:r>
      <w:r w:rsidR="002B54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*******</w:t>
      </w:r>
      <w:r w:rsidR="002B547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="002B547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B547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2B54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="002B5470">
        <w:rPr>
          <w:rFonts w:ascii="Times New Roman" w:hAnsi="Times New Roman"/>
          <w:sz w:val="28"/>
          <w:szCs w:val="28"/>
          <w:lang w:val="uk-UA"/>
        </w:rPr>
        <w:t>;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фактично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На лікування в сумі 1 000 (одна тисяча) грн.</w:t>
      </w:r>
    </w:p>
    <w:p w14:paraId="52A1C20F" w14:textId="77777777" w:rsidR="00CB46CE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Болюбаш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Валентині Іванівні,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>(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п’ять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229E9996" w14:textId="77777777" w:rsidR="00B3338E" w:rsidRPr="00CB46CE" w:rsidRDefault="00CB46CE" w:rsidP="00CB46CE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Боре</w:t>
      </w:r>
      <w:r w:rsidR="00810163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>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6F7C05">
        <w:rPr>
          <w:rFonts w:ascii="Times New Roman" w:hAnsi="Times New Roman"/>
          <w:sz w:val="28"/>
          <w:szCs w:val="28"/>
          <w:lang w:val="uk-UA"/>
        </w:rPr>
        <w:t>******</w:t>
      </w:r>
      <w:r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B46CE">
        <w:rPr>
          <w:rFonts w:ascii="Times New Roman" w:hAnsi="Times New Roman"/>
          <w:kern w:val="28"/>
          <w:sz w:val="28"/>
          <w:szCs w:val="28"/>
          <w:lang w:val="uk-UA"/>
        </w:rPr>
        <w:t>Працює.</w:t>
      </w:r>
      <w:r w:rsidRPr="00CB46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батька                    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Pr="00CB46CE">
        <w:rPr>
          <w:rFonts w:ascii="Times New Roman" w:hAnsi="Times New Roman"/>
          <w:kern w:val="28"/>
          <w:sz w:val="28"/>
          <w:szCs w:val="28"/>
          <w:lang w:val="uk-UA"/>
        </w:rPr>
        <w:t>(десять тисяч)</w:t>
      </w:r>
      <w:r w:rsidRPr="00CB46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976DBB2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Булкот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Людмилі Іванівні,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</w:t>
      </w:r>
      <w:r w:rsidR="006F7C0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становищем та на лікування 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FD70B17" w14:textId="77777777" w:rsidR="00B3338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113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Булкоту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Вячеславу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Олександровичу,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</w:t>
      </w:r>
      <w:r w:rsidR="006F7C05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матеріальним становищем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500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7D1398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Василенко Тетяні Володимирівні, </w:t>
      </w:r>
      <w:r w:rsidR="006F7C05">
        <w:rPr>
          <w:rFonts w:ascii="Times New Roman" w:hAnsi="Times New Roman"/>
          <w:sz w:val="28"/>
          <w:szCs w:val="28"/>
          <w:lang w:val="uk-UA"/>
        </w:rPr>
        <w:t>**** р.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                       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50982D5B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Вісіч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Оксані Володимирівні,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                             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смертю матері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5 000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>(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п’ять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910E2EF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Віхарєвій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Світлані Олексіївні,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DED3B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Волошковій Вірі Павлівні,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</w:t>
      </w:r>
      <w:r w:rsidR="006F7C05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матеріальним становищем та на лікування 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6D456F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Волощенку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Олександру Миколайовичу,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 групи внаслідок війни.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5 000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>(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п’ять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D0D9C6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Гавеніс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Наталії Валентинівні,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E34DBA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Гайдученко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Ніні Павлівні,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 пожежею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CDC5CA8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Галензі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Тамарі Миколаївні,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с. </w:t>
      </w:r>
      <w:r w:rsidR="006F7C0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2 000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DB669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Гіренку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Віктору Володимировичу,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47FB3BE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Голобородько Аліні Петрівні,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358AE6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Головченко Євгенії Василівні,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6F7C0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F7C0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D1E50B3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Гордійчук Раїсі Петрівні, </w:t>
      </w:r>
      <w:r w:rsidR="006F7C0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7C05">
        <w:rPr>
          <w:rFonts w:ascii="Times New Roman" w:hAnsi="Times New Roman"/>
          <w:sz w:val="28"/>
          <w:szCs w:val="28"/>
          <w:lang w:val="uk-UA"/>
        </w:rPr>
        <w:t>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F7C0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</w:t>
      </w:r>
      <w:r w:rsidR="006F7C0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становищем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F0AD73F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Григоренку Миколі Петровичу,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У зв’язку зі смертю дружини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2DF034E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Гумулінській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 Василівні,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в сумі 3 000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329368F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Гуржій Людмилі Анатоліївні,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п’ятсот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1F0D3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Димченко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Ганні Олександрівні,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1014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54A441B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Дмитрієву Олександру Михайловичу,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>ІІІ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’я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D238CD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Довбію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Олександру Віталійовичу,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бойових дій.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341765">
        <w:rPr>
          <w:rFonts w:ascii="Times New Roman" w:hAnsi="Times New Roman"/>
          <w:sz w:val="28"/>
          <w:szCs w:val="28"/>
          <w:lang w:val="uk-UA"/>
        </w:rPr>
        <w:t>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2 000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DEBD17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Дуканич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Світлані Андріївні,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0902F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Жгир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Оксані Григорівні,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              в сумі 1 000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FC4390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Забодіній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Ірині Вікторівні,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10 000 </w:t>
      </w:r>
      <w:r w:rsidR="00791D3E" w:rsidRPr="0011014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5CD170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Задорожньому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Віктору Васильовичу,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7F8BAE3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Зубко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Тетяні Миколаївні,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176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>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C26666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Ілічкіну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Анатолію Васильовичу,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500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п’ятсот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33C31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Калєтнік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Марині Олександрівні,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чоловіка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4CFB68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Калішенко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Раїсі Борисівні,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чоловіка                                  в сумі 1 000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0F9B025D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Кальницькій Ніні Федорівні,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4176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8B653AB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Капцевич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Надії Василівні,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5B4B591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Квітці Олександру Васильовичу,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7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> </w:t>
      </w:r>
      <w:r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 (сім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50A64B79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Ковальчук Наталії Борисівні,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проїзд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сина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6AA4BF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Козловій Любові Іванівні,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2 000 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1E30B82B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Кривонос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Любові Євдокимівні,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смертю сина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</w:t>
      </w:r>
      <w:r w:rsidR="00C52960" w:rsidRPr="001101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160C02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Крохіній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 Володимирівні,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бульвар </w:t>
      </w:r>
      <w:r w:rsidR="00341765">
        <w:rPr>
          <w:rFonts w:ascii="Times New Roman" w:hAnsi="Times New Roman"/>
          <w:sz w:val="28"/>
          <w:szCs w:val="28"/>
          <w:lang w:val="uk-UA"/>
        </w:rPr>
        <w:t>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4176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3ED7800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Кураптєвій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Вірі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Веніамінивні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6C570AB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Левченку Миколі Олександровичу,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62440D7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Лещенко Тетяні Георгіївні,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смертю матері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 xml:space="preserve">1 000 (одна тисяча)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C4699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Маланчук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Златі Станіславівні, </w:t>
      </w:r>
      <w:r w:rsidR="00341765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41765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1765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Навчається. </w:t>
      </w:r>
      <w:r w:rsidR="00F00A3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5148366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Малаховському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Олегу Миколайовичу,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 інвалідністю 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                        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F01D851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Маліку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Сергію Миколайовичу,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4D4636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Марченко Світлані Іванівні,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смертю батька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2F76228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Меценко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Клавдії Іванівні,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77D614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Мовчану Анатолію Іллічу,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600A15AB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Назимко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Вікторії Петрівні,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2 000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EE2D6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Наливайку Андрію Володимировичу,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50413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Негрій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Ганні Миколаївні,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смертю сина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г</w:t>
      </w:r>
      <w:r w:rsidRPr="00110148">
        <w:rPr>
          <w:rFonts w:ascii="Times New Roman" w:hAnsi="Times New Roman"/>
          <w:sz w:val="28"/>
          <w:szCs w:val="28"/>
          <w:lang w:val="uk-UA"/>
        </w:rPr>
        <w:t>рн.</w:t>
      </w:r>
    </w:p>
    <w:p w14:paraId="62E3172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Оксюті Віктору Івановичу,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3CFB0449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Оленич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Ользі Микитівні,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4E0405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Отамасю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Сергію Леонідовичу,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A0FDDB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Павлюченко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Наталії Іванівні,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F00A3D">
        <w:rPr>
          <w:rFonts w:ascii="Times New Roman" w:hAnsi="Times New Roman"/>
          <w:sz w:val="28"/>
          <w:szCs w:val="28"/>
          <w:lang w:val="uk-UA"/>
        </w:rPr>
        <w:t>***************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00A3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>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(п’ять тисяч)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DBA304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Павлюченку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Анатолію Васильовичу,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F00A3D">
        <w:rPr>
          <w:rFonts w:ascii="Times New Roman" w:hAnsi="Times New Roman"/>
          <w:sz w:val="28"/>
          <w:szCs w:val="28"/>
          <w:lang w:val="uk-UA"/>
        </w:rPr>
        <w:t>*****************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>На лікування в сумі 1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одна тисяча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2ADA78A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Піліпковій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Ларисі Анатоліївні, </w:t>
      </w:r>
      <w:r w:rsidR="00F00A3D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0A3D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A541B67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Подорожняк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Наталії Вікторівні,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матері дитини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 інвалідністю.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Не працює.                      На лікування дитини з інвалідністю в сумі 3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> </w:t>
      </w:r>
      <w:r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(три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27AC0BBF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Приходьку Володимиру Васильовичу,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E4B6340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Проценку Миколі Івановичу,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3 000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2B3EF3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Різуну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Костянтину Віталійовичу,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>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F1AF306" w14:textId="77777777" w:rsidR="00B3338E" w:rsidRPr="00110148" w:rsidRDefault="00561756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Роздобудько Наталі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 Анатоліївні,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="00B3338E"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:                   </w:t>
      </w:r>
      <w:proofErr w:type="spellStart"/>
      <w:r w:rsidR="00B3338E" w:rsidRPr="00110148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338E"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>. Не працює. У зв</w:t>
      </w:r>
      <w:r w:rsidR="00B3338E" w:rsidRPr="00137D5D">
        <w:rPr>
          <w:rFonts w:ascii="Times New Roman" w:hAnsi="Times New Roman"/>
          <w:sz w:val="28"/>
          <w:szCs w:val="28"/>
          <w:lang w:val="uk-UA"/>
        </w:rPr>
        <w:t>’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язку зі смертю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B3338E" w:rsidRPr="00110148">
        <w:rPr>
          <w:rFonts w:ascii="Times New Roman" w:hAnsi="Times New Roman"/>
          <w:sz w:val="28"/>
          <w:szCs w:val="28"/>
          <w:lang w:val="uk-UA"/>
        </w:rPr>
        <w:t>Зиміної</w:t>
      </w:r>
      <w:proofErr w:type="spellEnd"/>
      <w:r w:rsidR="00B3338E" w:rsidRPr="00110148">
        <w:rPr>
          <w:rFonts w:ascii="Times New Roman" w:hAnsi="Times New Roman"/>
          <w:sz w:val="28"/>
          <w:szCs w:val="28"/>
          <w:lang w:val="uk-UA"/>
        </w:rPr>
        <w:t xml:space="preserve"> К.Ф. в сумі 8 000 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(вісім тисяч) </w:t>
      </w:r>
      <w:r w:rsidR="00B3338E"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7EA2C08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Савельєву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Вячеславу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Валерійовичу,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A81CA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Савицькій Лілії Володимирівні,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>в сумі 3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> </w:t>
      </w:r>
      <w:r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ED1E15" w:rsidRPr="00110148">
        <w:rPr>
          <w:rFonts w:ascii="Times New Roman" w:hAnsi="Times New Roman"/>
          <w:sz w:val="28"/>
          <w:szCs w:val="28"/>
          <w:lang w:val="uk-UA"/>
        </w:rPr>
        <w:t xml:space="preserve"> (три тисячі)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3560F6A9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Савицькому Віктору Антоновичу,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                     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63E374C1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Савицькому Володимиру Володимировичу,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опікуну над малолітніми. Зареєстрований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7555F">
        <w:rPr>
          <w:rFonts w:ascii="Times New Roman" w:hAnsi="Times New Roman"/>
          <w:sz w:val="28"/>
          <w:szCs w:val="28"/>
          <w:lang w:val="uk-UA"/>
        </w:rPr>
        <w:t>: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7A5A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к.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>;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фактично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г</w:t>
      </w:r>
      <w:r w:rsidRPr="00110148">
        <w:rPr>
          <w:rFonts w:ascii="Times New Roman" w:hAnsi="Times New Roman"/>
          <w:sz w:val="28"/>
          <w:szCs w:val="28"/>
          <w:lang w:val="uk-UA"/>
        </w:rPr>
        <w:t>рн.</w:t>
      </w:r>
    </w:p>
    <w:p w14:paraId="2802F54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Сафронкіну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Валерію Івановичу,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8813C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Семененко Ользі Олександрівні,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36BD6F1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Сімяну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Леоніду Миколайовичу,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      </w:t>
      </w:r>
      <w:r w:rsidR="00357A5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                Не працює.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21BBFC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Сторожевій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Ніні Іванівні,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7835839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lastRenderedPageBreak/>
        <w:t>Стрючаліній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Тетяні Іванівні,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2B547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2B5470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34E">
        <w:rPr>
          <w:rFonts w:ascii="Times New Roman" w:hAnsi="Times New Roman"/>
          <w:sz w:val="28"/>
          <w:szCs w:val="28"/>
          <w:lang w:val="uk-UA"/>
        </w:rPr>
        <w:t>грн.</w:t>
      </w:r>
    </w:p>
    <w:p w14:paraId="380732C5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Сударенку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Юрію Юрійовичу,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733787A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Таранцю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Олексію Володимировичу,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A189A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Фаль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Валентині Миколаївні,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Працює.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3C2BBC3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Федорченко Тамілі Вікторівні,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74E15CCE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Фроловій Ганні Андріївні,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500 (п’ятсот)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4B23337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Хохловій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Ларисі Євгеніївні,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>. У зв</w:t>
      </w:r>
      <w:r w:rsidRPr="00110148">
        <w:rPr>
          <w:rFonts w:ascii="Times New Roman" w:hAnsi="Times New Roman"/>
          <w:sz w:val="28"/>
          <w:szCs w:val="28"/>
        </w:rPr>
        <w:t>’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1 000 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3637981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Чур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Валентині Сергіївні,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 групи. Зареєстрована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>: вул.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A5A">
        <w:rPr>
          <w:rFonts w:ascii="Times New Roman" w:hAnsi="Times New Roman"/>
          <w:sz w:val="28"/>
          <w:szCs w:val="28"/>
          <w:lang w:val="uk-UA"/>
        </w:rPr>
        <w:t>*********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7555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3755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>;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A5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фактично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5A39305D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Швечихіній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Надії Іванівні,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357A5A">
        <w:rPr>
          <w:rFonts w:ascii="Times New Roman" w:hAnsi="Times New Roman"/>
          <w:sz w:val="28"/>
          <w:szCs w:val="28"/>
          <w:lang w:val="uk-UA"/>
        </w:rPr>
        <w:t>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014C34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Шимці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Миколі Федоровичу,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357A5A">
        <w:rPr>
          <w:rFonts w:ascii="Times New Roman" w:hAnsi="Times New Roman"/>
          <w:sz w:val="28"/>
          <w:szCs w:val="28"/>
          <w:lang w:val="uk-UA"/>
        </w:rPr>
        <w:t>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FD560B9" w14:textId="77777777" w:rsidR="00B3338E" w:rsidRPr="00110148" w:rsidRDefault="00B3338E" w:rsidP="00B3338E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Шимці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Тетяні Іванівні,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І групи.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357A5A">
        <w:rPr>
          <w:rFonts w:ascii="Times New Roman" w:hAnsi="Times New Roman"/>
          <w:sz w:val="28"/>
          <w:szCs w:val="28"/>
          <w:lang w:val="uk-UA"/>
        </w:rPr>
        <w:t>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1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 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000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(одна тисяча)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>грн.</w:t>
      </w:r>
    </w:p>
    <w:p w14:paraId="47EC8062" w14:textId="77777777" w:rsidR="009F02FE" w:rsidRPr="00110148" w:rsidRDefault="00B3338E" w:rsidP="00110148">
      <w:pPr>
        <w:pStyle w:val="a6"/>
        <w:widowControl/>
        <w:numPr>
          <w:ilvl w:val="0"/>
          <w:numId w:val="17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Шишу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 Петру Григоровичу, </w:t>
      </w:r>
      <w:r w:rsidR="00357A5A">
        <w:rPr>
          <w:rFonts w:ascii="Times New Roman" w:hAnsi="Times New Roman"/>
          <w:sz w:val="28"/>
          <w:szCs w:val="28"/>
          <w:lang w:val="uk-UA"/>
        </w:rPr>
        <w:t>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р. н., пенсіонеру. Зареєстрований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>: вул.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A5A">
        <w:rPr>
          <w:rFonts w:ascii="Times New Roman" w:hAnsi="Times New Roman"/>
          <w:sz w:val="28"/>
          <w:szCs w:val="28"/>
          <w:lang w:val="uk-UA"/>
        </w:rPr>
        <w:t>***********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7555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3755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="0037555F">
        <w:rPr>
          <w:rFonts w:ascii="Times New Roman" w:hAnsi="Times New Roman"/>
          <w:sz w:val="28"/>
          <w:szCs w:val="28"/>
          <w:lang w:val="uk-UA"/>
        </w:rPr>
        <w:t>;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 фактично мешкає за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:                         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**********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1014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57A5A">
        <w:rPr>
          <w:rFonts w:ascii="Times New Roman" w:hAnsi="Times New Roman"/>
          <w:sz w:val="28"/>
          <w:szCs w:val="28"/>
          <w:lang w:val="uk-UA"/>
        </w:rPr>
        <w:t>**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="00144E5D" w:rsidRPr="00110148">
        <w:rPr>
          <w:rFonts w:ascii="Times New Roman" w:hAnsi="Times New Roman"/>
          <w:sz w:val="28"/>
          <w:szCs w:val="28"/>
          <w:lang w:val="uk-UA"/>
        </w:rPr>
        <w:t>5 000 (п’ять тисяч)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14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060E03" w14:textId="77777777" w:rsidR="00DD7A20" w:rsidRPr="00110148" w:rsidRDefault="00DD7A20" w:rsidP="004A02F9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545DD6" w14:textId="77777777" w:rsidR="003573C8" w:rsidRPr="00110148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272 500 (двісті сімдесят дві тисячі п</w:t>
      </w:r>
      <w:r w:rsidR="0037555F">
        <w:rPr>
          <w:rFonts w:ascii="Times New Roman" w:hAnsi="Times New Roman"/>
          <w:sz w:val="28"/>
          <w:szCs w:val="28"/>
          <w:lang w:val="uk-UA"/>
        </w:rPr>
        <w:t>’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ятсот)</w:t>
      </w:r>
      <w:r w:rsidR="00C04F4D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110148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11014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5A09EEE" w14:textId="77777777" w:rsidR="00DA4F91" w:rsidRPr="00110148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FDCF2E" w14:textId="77777777" w:rsidR="0082518A" w:rsidRPr="00110148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110148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110148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110148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11014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110148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lastRenderedPageBreak/>
        <w:t>району</w:t>
      </w:r>
      <w:r w:rsidR="00F12049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11014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110148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110148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110148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110148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D01CC76" w14:textId="77777777" w:rsidR="00DA4F91" w:rsidRPr="00110148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D9FE9" w14:textId="77777777" w:rsidR="0082518A" w:rsidRPr="00110148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1101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</w:t>
      </w:r>
      <w:proofErr w:type="spellStart"/>
      <w:r w:rsidR="000C7A51" w:rsidRPr="00110148">
        <w:rPr>
          <w:rFonts w:ascii="Times New Roman" w:hAnsi="Times New Roman"/>
          <w:sz w:val="28"/>
          <w:szCs w:val="28"/>
          <w:lang w:val="uk-UA"/>
        </w:rPr>
        <w:t>захсту</w:t>
      </w:r>
      <w:proofErr w:type="spellEnd"/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 населення Кременчуцької міської ради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110148">
        <w:rPr>
          <w:rFonts w:ascii="Times New Roman" w:hAnsi="Times New Roman"/>
          <w:sz w:val="28"/>
          <w:szCs w:val="28"/>
          <w:lang w:val="uk-UA"/>
        </w:rPr>
        <w:t>Полтавської області (</w:t>
      </w:r>
      <w:proofErr w:type="spellStart"/>
      <w:r w:rsidR="000C7A51" w:rsidRPr="00110148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110148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110148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272 500 (двісті сімдесят дві тисячі п</w:t>
      </w:r>
      <w:r w:rsidR="0037555F">
        <w:rPr>
          <w:rFonts w:ascii="Times New Roman" w:hAnsi="Times New Roman"/>
          <w:sz w:val="28"/>
          <w:szCs w:val="28"/>
          <w:lang w:val="uk-UA"/>
        </w:rPr>
        <w:t>’</w:t>
      </w:r>
      <w:r w:rsidR="00110148" w:rsidRPr="00110148">
        <w:rPr>
          <w:rFonts w:ascii="Times New Roman" w:hAnsi="Times New Roman"/>
          <w:sz w:val="28"/>
          <w:szCs w:val="28"/>
          <w:lang w:val="uk-UA"/>
        </w:rPr>
        <w:t>ятсот)</w:t>
      </w:r>
      <w:r w:rsidR="006977E5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5F" w:rsidRPr="00110148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110148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110148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110148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110148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5ABC8DB4" w14:textId="77777777" w:rsidR="00DA4F91" w:rsidRPr="00110148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506FD" w14:textId="77777777" w:rsidR="0082518A" w:rsidRPr="00110148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110148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110148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0639CE29" w14:textId="77777777" w:rsidR="00DA4F91" w:rsidRPr="00110148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6C1D9" w14:textId="77777777" w:rsidR="00773A40" w:rsidRPr="00110148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0148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110148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110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110148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0267A290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D4242F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7D0FEB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D889FB" w14:textId="77777777" w:rsidR="002C5E57" w:rsidRPr="004A3261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1F323355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AD76" w14:textId="77777777" w:rsidR="0057098E" w:rsidRDefault="0057098E" w:rsidP="00955CCE">
      <w:r>
        <w:separator/>
      </w:r>
    </w:p>
    <w:p w14:paraId="62964143" w14:textId="77777777" w:rsidR="0057098E" w:rsidRDefault="0057098E"/>
  </w:endnote>
  <w:endnote w:type="continuationSeparator" w:id="0">
    <w:p w14:paraId="2DFBCA55" w14:textId="77777777" w:rsidR="0057098E" w:rsidRDefault="0057098E" w:rsidP="00955CCE">
      <w:r>
        <w:continuationSeparator/>
      </w:r>
    </w:p>
    <w:p w14:paraId="2F8DE457" w14:textId="77777777" w:rsidR="0057098E" w:rsidRDefault="00570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4295" w14:textId="77777777" w:rsidR="002859FC" w:rsidRDefault="002859FC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A7032D5" w14:textId="77777777" w:rsidR="002859FC" w:rsidRPr="000B7981" w:rsidRDefault="002859FC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1D5AF404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</w:p>
  <w:p w14:paraId="455000BD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293930D9" w14:textId="77777777" w:rsidR="002859FC" w:rsidRPr="00F027B4" w:rsidRDefault="002859FC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E87C3C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E87C3C" w:rsidRPr="000B7981">
      <w:rPr>
        <w:rStyle w:val="a5"/>
        <w:sz w:val="20"/>
        <w:szCs w:val="20"/>
      </w:rPr>
      <w:fldChar w:fldCharType="separate"/>
    </w:r>
    <w:r w:rsidR="00357A5A">
      <w:rPr>
        <w:rStyle w:val="a5"/>
        <w:noProof/>
        <w:sz w:val="20"/>
        <w:szCs w:val="20"/>
      </w:rPr>
      <w:t>7</w:t>
    </w:r>
    <w:r w:rsidR="00E87C3C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E87C3C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E87C3C" w:rsidRPr="000B7981">
      <w:rPr>
        <w:rStyle w:val="a5"/>
        <w:sz w:val="20"/>
        <w:szCs w:val="20"/>
      </w:rPr>
      <w:fldChar w:fldCharType="separate"/>
    </w:r>
    <w:r w:rsidR="00357A5A">
      <w:rPr>
        <w:rStyle w:val="a5"/>
        <w:noProof/>
        <w:sz w:val="20"/>
        <w:szCs w:val="20"/>
      </w:rPr>
      <w:t>8</w:t>
    </w:r>
    <w:r w:rsidR="00E87C3C" w:rsidRPr="000B7981">
      <w:rPr>
        <w:rStyle w:val="a5"/>
        <w:sz w:val="20"/>
        <w:szCs w:val="20"/>
      </w:rPr>
      <w:fldChar w:fldCharType="end"/>
    </w:r>
  </w:p>
  <w:p w14:paraId="1213B4AD" w14:textId="77777777" w:rsidR="002859FC" w:rsidRPr="00CA1531" w:rsidRDefault="002859FC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72B6" w14:textId="77777777" w:rsidR="0057098E" w:rsidRDefault="0057098E" w:rsidP="00955CCE">
      <w:r>
        <w:separator/>
      </w:r>
    </w:p>
    <w:p w14:paraId="2B07823D" w14:textId="77777777" w:rsidR="0057098E" w:rsidRDefault="0057098E"/>
  </w:footnote>
  <w:footnote w:type="continuationSeparator" w:id="0">
    <w:p w14:paraId="08102481" w14:textId="77777777" w:rsidR="0057098E" w:rsidRDefault="0057098E" w:rsidP="00955CCE">
      <w:r>
        <w:continuationSeparator/>
      </w:r>
    </w:p>
    <w:p w14:paraId="6E55107F" w14:textId="77777777" w:rsidR="0057098E" w:rsidRDefault="005709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6336A7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65B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65"/>
    <w:rsid w:val="00047B79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D5D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1765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57A5A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098E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25F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6F7C05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34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2FE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0BFD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9E5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B7A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87C78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87C3C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A3D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5014"/>
  <w15:docId w15:val="{A6DC07D0-EEBC-432B-B91B-8E8DD24E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2023-02-15T07:33:00Z</cp:lastPrinted>
  <dcterms:created xsi:type="dcterms:W3CDTF">2023-02-17T06:21:00Z</dcterms:created>
  <dcterms:modified xsi:type="dcterms:W3CDTF">2023-02-21T11:04:00Z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