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EBE" w:rsidRPr="00075D2C" w:rsidRDefault="00BD1E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:rsidR="00BD1EBE" w:rsidRDefault="00BD1E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BD1EBE" w:rsidRDefault="00BD1E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BD1EBE" w:rsidRDefault="00BD1E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BD1EBE" w:rsidRDefault="00BD1E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BD1EBE" w:rsidRDefault="00BD1E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BD1EBE" w:rsidRPr="00453F93" w:rsidRDefault="00453F9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453F93"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</w:rPr>
        <w:t>0.12.2021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№ 325-Р</w:t>
      </w:r>
    </w:p>
    <w:p w:rsidR="00BD1EBE" w:rsidRDefault="00BD1E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BD1EBE" w:rsidRDefault="00BD1E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BD1EBE" w:rsidRDefault="00075D2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 проведення конкурсу</w:t>
      </w:r>
    </w:p>
    <w:p w:rsidR="00BD1EBE" w:rsidRDefault="00075D2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з ц</w:t>
      </w:r>
      <w:r>
        <w:rPr>
          <w:b/>
          <w:color w:val="000000"/>
          <w:sz w:val="28"/>
          <w:szCs w:val="28"/>
        </w:rPr>
        <w:t>ифрової грамотності</w:t>
      </w:r>
    </w:p>
    <w:p w:rsidR="00BD1EBE" w:rsidRDefault="00075D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серед </w:t>
      </w:r>
      <w:r w:rsidR="00E540B2">
        <w:rPr>
          <w:b/>
          <w:color w:val="000000"/>
          <w:sz w:val="28"/>
          <w:szCs w:val="28"/>
        </w:rPr>
        <w:t>посадових</w:t>
      </w:r>
      <w:r>
        <w:rPr>
          <w:b/>
          <w:color w:val="000000"/>
          <w:sz w:val="28"/>
          <w:szCs w:val="28"/>
        </w:rPr>
        <w:t xml:space="preserve"> осіб </w:t>
      </w:r>
    </w:p>
    <w:p w:rsidR="00BD1EBE" w:rsidRDefault="00075D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місцевого самоврядування</w:t>
      </w:r>
    </w:p>
    <w:p w:rsidR="00BD1EBE" w:rsidRDefault="00BD1EB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BD1EBE" w:rsidRDefault="00BD1EB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BD1EBE" w:rsidRDefault="00BD1EB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BD1EBE" w:rsidRDefault="00E540B2" w:rsidP="00E540B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75D2C">
        <w:rPr>
          <w:color w:val="000000"/>
          <w:sz w:val="28"/>
          <w:szCs w:val="28"/>
        </w:rPr>
        <w:t xml:space="preserve">З метою підвищення рівня цифрової грамотності, сучасних цифрових навичок, фахового професіоналізму і творчої активності посадових осіб місцевого самоврядування, керуючись статтею 8 Закону України «Про службу в органах місцевого самоврядування» та статтею 42 Закону України «Про місцеве самоврядування в Україні», </w:t>
      </w:r>
      <w:r w:rsidR="00075D2C">
        <w:rPr>
          <w:sz w:val="28"/>
          <w:szCs w:val="28"/>
        </w:rPr>
        <w:t>н</w:t>
      </w:r>
      <w:r w:rsidR="00075D2C">
        <w:rPr>
          <w:color w:val="000000"/>
          <w:sz w:val="28"/>
          <w:szCs w:val="28"/>
        </w:rPr>
        <w:t xml:space="preserve">а виконання листа </w:t>
      </w:r>
      <w:r w:rsidR="006A2DD6">
        <w:rPr>
          <w:color w:val="000000"/>
          <w:sz w:val="28"/>
          <w:szCs w:val="28"/>
        </w:rPr>
        <w:t>Управління інфраструктури та</w:t>
      </w:r>
      <w:r w:rsidR="00075D2C">
        <w:rPr>
          <w:color w:val="000000"/>
          <w:sz w:val="28"/>
          <w:szCs w:val="28"/>
        </w:rPr>
        <w:t xml:space="preserve"> цифрової трансформації </w:t>
      </w:r>
      <w:r w:rsidR="006A2DD6">
        <w:rPr>
          <w:color w:val="000000"/>
          <w:sz w:val="28"/>
          <w:szCs w:val="28"/>
        </w:rPr>
        <w:t xml:space="preserve">Полтавської обласної </w:t>
      </w:r>
      <w:r w:rsidR="00075D2C">
        <w:rPr>
          <w:color w:val="000000"/>
          <w:sz w:val="28"/>
          <w:szCs w:val="28"/>
        </w:rPr>
        <w:t xml:space="preserve">державної </w:t>
      </w:r>
      <w:r w:rsidR="006A2DD6">
        <w:rPr>
          <w:color w:val="000000"/>
          <w:sz w:val="28"/>
          <w:szCs w:val="28"/>
        </w:rPr>
        <w:t>адміністрації</w:t>
      </w:r>
      <w:r w:rsidR="00075D2C">
        <w:rPr>
          <w:color w:val="000000"/>
          <w:sz w:val="28"/>
          <w:szCs w:val="28"/>
        </w:rPr>
        <w:t xml:space="preserve"> від </w:t>
      </w:r>
      <w:r w:rsidR="00075D2C" w:rsidRPr="00075D2C">
        <w:rPr>
          <w:color w:val="000000"/>
          <w:sz w:val="28"/>
          <w:szCs w:val="28"/>
        </w:rPr>
        <w:t>0</w:t>
      </w:r>
      <w:r w:rsidR="00075D2C">
        <w:rPr>
          <w:color w:val="000000"/>
          <w:sz w:val="28"/>
          <w:szCs w:val="28"/>
        </w:rPr>
        <w:t>9.1</w:t>
      </w:r>
      <w:r w:rsidR="00075D2C" w:rsidRPr="00075D2C">
        <w:rPr>
          <w:color w:val="000000"/>
          <w:sz w:val="28"/>
          <w:szCs w:val="28"/>
        </w:rPr>
        <w:t>1</w:t>
      </w:r>
      <w:r w:rsidR="00075D2C">
        <w:rPr>
          <w:color w:val="000000"/>
          <w:sz w:val="28"/>
          <w:szCs w:val="28"/>
        </w:rPr>
        <w:t xml:space="preserve">.2021 № </w:t>
      </w:r>
      <w:r w:rsidR="006A2DD6">
        <w:rPr>
          <w:color w:val="000000"/>
          <w:sz w:val="28"/>
          <w:szCs w:val="28"/>
        </w:rPr>
        <w:t>03-03/1881</w:t>
      </w:r>
      <w:r w:rsidR="00075D2C">
        <w:rPr>
          <w:color w:val="000000"/>
          <w:sz w:val="28"/>
          <w:szCs w:val="28"/>
        </w:rPr>
        <w:t>, враховуючи лист міськог</w:t>
      </w:r>
      <w:r w:rsidR="006A2DD6">
        <w:rPr>
          <w:color w:val="000000"/>
          <w:sz w:val="28"/>
          <w:szCs w:val="28"/>
        </w:rPr>
        <w:t xml:space="preserve">о голови від </w:t>
      </w:r>
      <w:r w:rsidR="00075D2C" w:rsidRPr="00075D2C">
        <w:rPr>
          <w:color w:val="000000"/>
          <w:sz w:val="28"/>
          <w:szCs w:val="28"/>
        </w:rPr>
        <w:t>1</w:t>
      </w:r>
      <w:r w:rsidR="006A2DD6">
        <w:rPr>
          <w:color w:val="000000"/>
          <w:sz w:val="28"/>
          <w:szCs w:val="28"/>
        </w:rPr>
        <w:t>9.11.2021 № 01-28</w:t>
      </w:r>
      <w:r w:rsidR="00075D2C">
        <w:rPr>
          <w:color w:val="000000"/>
          <w:sz w:val="28"/>
          <w:szCs w:val="28"/>
        </w:rPr>
        <w:t>/11547 «Щодо проведення масштабної інформаційної компанії «Місяць цифрової грамотності»</w:t>
      </w:r>
      <w:r w:rsidR="00075D2C">
        <w:rPr>
          <w:sz w:val="28"/>
          <w:szCs w:val="28"/>
        </w:rPr>
        <w:t>:</w:t>
      </w:r>
    </w:p>
    <w:p w:rsidR="00BD1EBE" w:rsidRDefault="00BD1EBE" w:rsidP="00E540B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BD1EBE" w:rsidRDefault="00075D2C" w:rsidP="00E540B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 Провести до </w:t>
      </w:r>
      <w:r>
        <w:rPr>
          <w:sz w:val="28"/>
          <w:szCs w:val="28"/>
        </w:rPr>
        <w:t>3</w:t>
      </w:r>
      <w:r w:rsidR="00BF15B1"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грудня 2021 року конкурс </w:t>
      </w:r>
      <w:r>
        <w:rPr>
          <w:sz w:val="28"/>
          <w:szCs w:val="28"/>
        </w:rPr>
        <w:t>з ц</w:t>
      </w:r>
      <w:r>
        <w:rPr>
          <w:color w:val="000000"/>
          <w:sz w:val="28"/>
          <w:szCs w:val="28"/>
        </w:rPr>
        <w:t xml:space="preserve">ифрової грамотності між структурними підрозділами виконавчого комітету Кременчуцької міської ради Кременчуцького району Полтавської області </w:t>
      </w:r>
      <w:r>
        <w:rPr>
          <w:sz w:val="28"/>
          <w:szCs w:val="28"/>
        </w:rPr>
        <w:t xml:space="preserve">серед посадових осіб місцевого самоврядування </w:t>
      </w:r>
      <w:r>
        <w:rPr>
          <w:color w:val="000000"/>
          <w:sz w:val="28"/>
          <w:szCs w:val="28"/>
        </w:rPr>
        <w:t xml:space="preserve"> (далі – Конкурс).</w:t>
      </w:r>
    </w:p>
    <w:p w:rsidR="00BD1EBE" w:rsidRDefault="00BD1EBE" w:rsidP="00E540B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BD1EBE" w:rsidRDefault="00E540B2" w:rsidP="00E540B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75D2C">
        <w:rPr>
          <w:color w:val="000000"/>
          <w:sz w:val="28"/>
          <w:szCs w:val="28"/>
        </w:rPr>
        <w:t xml:space="preserve">2. Утворити конкурсну комісію з проведення конкурсу </w:t>
      </w:r>
      <w:r w:rsidR="00075D2C">
        <w:rPr>
          <w:sz w:val="28"/>
          <w:szCs w:val="28"/>
        </w:rPr>
        <w:t xml:space="preserve">з цифрової грамотності </w:t>
      </w:r>
      <w:r w:rsidR="00075D2C">
        <w:rPr>
          <w:color w:val="000000"/>
          <w:sz w:val="28"/>
          <w:szCs w:val="28"/>
        </w:rPr>
        <w:t>між структурними підрозділами виконавчого комітету Кременчуцької міської ради Кременчуцького району Полтавської області серед посадових осіб місцевого самоврядування та затвердити його склад (додаток 1).</w:t>
      </w:r>
    </w:p>
    <w:p w:rsidR="00BD1EBE" w:rsidRDefault="00BD1EBE" w:rsidP="00E540B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8"/>
        <w:jc w:val="both"/>
        <w:rPr>
          <w:color w:val="000000"/>
          <w:sz w:val="28"/>
          <w:szCs w:val="28"/>
        </w:rPr>
      </w:pPr>
    </w:p>
    <w:p w:rsidR="00BD1EBE" w:rsidRDefault="00075D2C" w:rsidP="00E540B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 Затвердити Положення</w:t>
      </w:r>
      <w:r>
        <w:rPr>
          <w:sz w:val="28"/>
          <w:szCs w:val="28"/>
        </w:rPr>
        <w:t xml:space="preserve"> про </w:t>
      </w:r>
      <w:r w:rsidR="00B03AC6">
        <w:rPr>
          <w:color w:val="000000"/>
          <w:sz w:val="28"/>
          <w:szCs w:val="28"/>
        </w:rPr>
        <w:t>проведення ко</w:t>
      </w:r>
      <w:r>
        <w:rPr>
          <w:color w:val="000000"/>
          <w:sz w:val="28"/>
          <w:szCs w:val="28"/>
        </w:rPr>
        <w:t xml:space="preserve">нкурсу </w:t>
      </w:r>
      <w:r>
        <w:rPr>
          <w:sz w:val="28"/>
          <w:szCs w:val="28"/>
        </w:rPr>
        <w:t>з ц</w:t>
      </w:r>
      <w:r>
        <w:rPr>
          <w:color w:val="000000"/>
          <w:sz w:val="28"/>
          <w:szCs w:val="28"/>
        </w:rPr>
        <w:t>ифрової грамотності між структурними підрозділами виконавчого комітету Кременчуцької міської ради Кременчуцького району Полтавської області серед посадових осіб місцевого самоврядування (додаток 2).</w:t>
      </w:r>
    </w:p>
    <w:p w:rsidR="00BD1EBE" w:rsidRDefault="00BD1EBE" w:rsidP="00E540B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BD1EBE" w:rsidRDefault="00E540B2" w:rsidP="00E540B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075D2C">
        <w:rPr>
          <w:color w:val="000000"/>
          <w:sz w:val="28"/>
          <w:szCs w:val="28"/>
        </w:rPr>
        <w:t xml:space="preserve">4. </w:t>
      </w:r>
      <w:r w:rsidR="00075D2C">
        <w:rPr>
          <w:sz w:val="28"/>
          <w:szCs w:val="28"/>
        </w:rPr>
        <w:t xml:space="preserve">Відзначити </w:t>
      </w:r>
      <w:r w:rsidR="00075D2C">
        <w:rPr>
          <w:color w:val="000000"/>
          <w:sz w:val="28"/>
          <w:szCs w:val="28"/>
        </w:rPr>
        <w:t xml:space="preserve">переможців </w:t>
      </w:r>
      <w:r w:rsidR="00075D2C">
        <w:rPr>
          <w:sz w:val="28"/>
          <w:szCs w:val="28"/>
        </w:rPr>
        <w:t>к</w:t>
      </w:r>
      <w:r w:rsidR="00075D2C">
        <w:rPr>
          <w:color w:val="000000"/>
          <w:sz w:val="28"/>
          <w:szCs w:val="28"/>
        </w:rPr>
        <w:t xml:space="preserve">онкурсу з </w:t>
      </w:r>
      <w:r w:rsidR="00075D2C">
        <w:rPr>
          <w:sz w:val="28"/>
          <w:szCs w:val="28"/>
        </w:rPr>
        <w:t>ц</w:t>
      </w:r>
      <w:r w:rsidR="00075D2C">
        <w:rPr>
          <w:color w:val="000000"/>
          <w:sz w:val="28"/>
          <w:szCs w:val="28"/>
        </w:rPr>
        <w:t>ифрової грамотності між структурними підрозділами виконавчого комітету Кременчуцької міської ради Кременчуцького району Полтавської області серед посадових осіб місцевого самоврядування згідно з</w:t>
      </w:r>
      <w:r w:rsidR="00075D2C">
        <w:rPr>
          <w:sz w:val="28"/>
          <w:szCs w:val="28"/>
        </w:rPr>
        <w:t xml:space="preserve"> </w:t>
      </w:r>
      <w:r w:rsidR="00075D2C">
        <w:rPr>
          <w:color w:val="000000"/>
          <w:sz w:val="28"/>
          <w:szCs w:val="28"/>
        </w:rPr>
        <w:t>умовами Конкурсу.</w:t>
      </w:r>
    </w:p>
    <w:p w:rsidR="00BD1EBE" w:rsidRDefault="00BD1EBE" w:rsidP="00E540B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0"/>
          <w:sz w:val="28"/>
          <w:szCs w:val="28"/>
        </w:rPr>
      </w:pPr>
    </w:p>
    <w:p w:rsidR="00BD1EBE" w:rsidRDefault="00075D2C" w:rsidP="00E540B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5. Контроль за виконанням розпорядження покласти на керуючого справами виконкому міської ради </w:t>
      </w:r>
      <w:proofErr w:type="spellStart"/>
      <w:r>
        <w:rPr>
          <w:color w:val="000000"/>
          <w:sz w:val="28"/>
          <w:szCs w:val="28"/>
        </w:rPr>
        <w:t>Шаповалова</w:t>
      </w:r>
      <w:proofErr w:type="spellEnd"/>
      <w:r>
        <w:rPr>
          <w:color w:val="000000"/>
          <w:sz w:val="28"/>
          <w:szCs w:val="28"/>
        </w:rPr>
        <w:t xml:space="preserve"> Р.В.</w:t>
      </w:r>
    </w:p>
    <w:p w:rsidR="00BD1EBE" w:rsidRDefault="00BD1E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BD1EBE" w:rsidRDefault="00BD1EB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7"/>
        <w:gridCol w:w="4803"/>
      </w:tblGrid>
      <w:tr w:rsidR="00E540B2" w:rsidTr="00E540B2">
        <w:tc>
          <w:tcPr>
            <w:tcW w:w="4927" w:type="dxa"/>
          </w:tcPr>
          <w:p w:rsidR="00E540B2" w:rsidRDefault="00E540B2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Міський голова</w:t>
            </w:r>
          </w:p>
        </w:tc>
        <w:tc>
          <w:tcPr>
            <w:tcW w:w="4927" w:type="dxa"/>
          </w:tcPr>
          <w:p w:rsidR="00E540B2" w:rsidRDefault="00E540B2" w:rsidP="00E540B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Віталій МАЛЕЦЬКИЙ</w:t>
            </w:r>
          </w:p>
        </w:tc>
      </w:tr>
    </w:tbl>
    <w:p w:rsidR="00BD1EBE" w:rsidRDefault="00BD1EB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5556"/>
        </w:tabs>
        <w:rPr>
          <w:color w:val="000000"/>
          <w:sz w:val="28"/>
          <w:szCs w:val="28"/>
        </w:rPr>
      </w:pPr>
    </w:p>
    <w:p w:rsidR="00BD1EBE" w:rsidRDefault="00075D2C" w:rsidP="0037082E">
      <w:pPr>
        <w:pBdr>
          <w:top w:val="nil"/>
          <w:left w:val="nil"/>
          <w:bottom w:val="nil"/>
          <w:right w:val="nil"/>
          <w:between w:val="nil"/>
        </w:pBdr>
        <w:ind w:firstLine="4962"/>
        <w:rPr>
          <w:color w:val="000000"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Додаток 1</w:t>
      </w:r>
    </w:p>
    <w:p w:rsidR="00BD1EBE" w:rsidRDefault="00075D2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 розпорядження міського голови</w:t>
      </w:r>
    </w:p>
    <w:p w:rsidR="00BD1EBE" w:rsidRDefault="00453F93" w:rsidP="00453F93">
      <w:pPr>
        <w:pBdr>
          <w:top w:val="nil"/>
          <w:left w:val="nil"/>
          <w:bottom w:val="nil"/>
          <w:right w:val="nil"/>
          <w:between w:val="nil"/>
        </w:pBdr>
        <w:ind w:left="5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30.12.2021  325-Р</w:t>
      </w:r>
    </w:p>
    <w:p w:rsidR="002E6C5F" w:rsidRDefault="002E6C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7720C" w:rsidRPr="0057720C" w:rsidRDefault="005772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3626C2" w:rsidRPr="003626C2" w:rsidRDefault="003626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BD1EBE" w:rsidRDefault="00075D2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 К Л А Д</w:t>
      </w:r>
    </w:p>
    <w:p w:rsidR="00BD1EBE" w:rsidRDefault="00075D2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конкурсної комісії з проведення </w:t>
      </w:r>
    </w:p>
    <w:p w:rsidR="00BD1EBE" w:rsidRDefault="00075D2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конкурсу </w:t>
      </w:r>
      <w:r>
        <w:rPr>
          <w:b/>
          <w:sz w:val="28"/>
          <w:szCs w:val="28"/>
        </w:rPr>
        <w:t>з ц</w:t>
      </w:r>
      <w:r>
        <w:rPr>
          <w:b/>
          <w:color w:val="000000"/>
          <w:sz w:val="28"/>
          <w:szCs w:val="28"/>
        </w:rPr>
        <w:t xml:space="preserve">ифрової грамотності між структурними підрозділами виконавчого комітету Кременчуцької міської ради </w:t>
      </w:r>
    </w:p>
    <w:p w:rsidR="00BD1EBE" w:rsidRDefault="00075D2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Кременчуцького району Полтавської області </w:t>
      </w:r>
    </w:p>
    <w:p w:rsidR="00BD1EBE" w:rsidRDefault="00075D2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серед посадових осіб місцевого самоврядування</w:t>
      </w:r>
    </w:p>
    <w:tbl>
      <w:tblPr>
        <w:tblStyle w:val="a5"/>
        <w:tblW w:w="9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28"/>
        <w:gridCol w:w="540"/>
        <w:gridCol w:w="5786"/>
      </w:tblGrid>
      <w:tr w:rsidR="00BD1EBE">
        <w:tc>
          <w:tcPr>
            <w:tcW w:w="3528" w:type="dxa"/>
          </w:tcPr>
          <w:p w:rsidR="00BD1EBE" w:rsidRDefault="00BD1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BD1EBE" w:rsidRDefault="00BD1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6" w:type="dxa"/>
          </w:tcPr>
          <w:p w:rsidR="00BD1EBE" w:rsidRDefault="00BD1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D1EBE">
        <w:tc>
          <w:tcPr>
            <w:tcW w:w="3528" w:type="dxa"/>
          </w:tcPr>
          <w:p w:rsidR="00BD1EBE" w:rsidRDefault="00BD1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BD1EBE" w:rsidRDefault="00BD1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6" w:type="dxa"/>
          </w:tcPr>
          <w:p w:rsidR="00BD1EBE" w:rsidRDefault="00BD1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D1EBE">
        <w:tc>
          <w:tcPr>
            <w:tcW w:w="3528" w:type="dxa"/>
          </w:tcPr>
          <w:p w:rsidR="00BD1EBE" w:rsidRDefault="0007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ШАПОВАЛОВ</w:t>
            </w:r>
          </w:p>
          <w:p w:rsidR="00BD1EBE" w:rsidRDefault="0007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Руслан Васильович</w:t>
            </w:r>
          </w:p>
        </w:tc>
        <w:tc>
          <w:tcPr>
            <w:tcW w:w="540" w:type="dxa"/>
          </w:tcPr>
          <w:p w:rsidR="00BD1EBE" w:rsidRDefault="0007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5786" w:type="dxa"/>
          </w:tcPr>
          <w:p w:rsidR="00BD1EBE" w:rsidRDefault="00075D2C" w:rsidP="0037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керуючий справами виконкому міської ради,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голов</w:t>
            </w:r>
            <w:r>
              <w:rPr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 конкурсної комісії</w:t>
            </w:r>
            <w:r w:rsidR="00D11D93">
              <w:rPr>
                <w:color w:val="000000"/>
                <w:sz w:val="28"/>
                <w:szCs w:val="28"/>
              </w:rPr>
              <w:t>;</w:t>
            </w:r>
          </w:p>
        </w:tc>
      </w:tr>
      <w:tr w:rsidR="00BD1EBE">
        <w:tc>
          <w:tcPr>
            <w:tcW w:w="3528" w:type="dxa"/>
          </w:tcPr>
          <w:p w:rsidR="00BD1EBE" w:rsidRDefault="00BD1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BD1EBE" w:rsidRDefault="00BD1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6" w:type="dxa"/>
          </w:tcPr>
          <w:p w:rsidR="00BD1EBE" w:rsidRDefault="00BD1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D1EBE">
        <w:tc>
          <w:tcPr>
            <w:tcW w:w="3528" w:type="dxa"/>
          </w:tcPr>
          <w:p w:rsidR="00BD1EBE" w:rsidRDefault="0007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РАССОХА</w:t>
            </w:r>
          </w:p>
          <w:p w:rsidR="00BD1EBE" w:rsidRDefault="0007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Ігор Олегович</w:t>
            </w:r>
          </w:p>
        </w:tc>
        <w:tc>
          <w:tcPr>
            <w:tcW w:w="540" w:type="dxa"/>
          </w:tcPr>
          <w:p w:rsidR="00BD1EBE" w:rsidRDefault="0007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5786" w:type="dxa"/>
          </w:tcPr>
          <w:p w:rsidR="00BD1EBE" w:rsidRDefault="0007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ачальник управління інформаційно-комп’ютерних технологій виконавчого комітету Кременчуцької міської ради Кременчуцького району Полтавської області,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секретар конкурсної комісії</w:t>
            </w:r>
            <w:r w:rsidR="00D11D93">
              <w:rPr>
                <w:color w:val="000000"/>
                <w:sz w:val="28"/>
                <w:szCs w:val="28"/>
              </w:rPr>
              <w:t>.</w:t>
            </w:r>
          </w:p>
        </w:tc>
      </w:tr>
      <w:tr w:rsidR="00BD1EBE">
        <w:tc>
          <w:tcPr>
            <w:tcW w:w="9854" w:type="dxa"/>
            <w:gridSpan w:val="3"/>
          </w:tcPr>
          <w:p w:rsidR="00BD1EBE" w:rsidRDefault="00BD1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2E6C5F" w:rsidRDefault="002E6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D1EBE" w:rsidRDefault="0007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Члени конкурсної комісії:</w:t>
            </w:r>
          </w:p>
          <w:p w:rsidR="00BD1EBE" w:rsidRDefault="00BD1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2E6C5F" w:rsidRDefault="002E6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D1EBE">
        <w:tc>
          <w:tcPr>
            <w:tcW w:w="3528" w:type="dxa"/>
          </w:tcPr>
          <w:p w:rsidR="00BD1EBE" w:rsidRDefault="0007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ДІДЕНКО</w:t>
            </w:r>
          </w:p>
          <w:p w:rsidR="00BD1EBE" w:rsidRDefault="0007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Тетяна Петрівна</w:t>
            </w:r>
          </w:p>
          <w:p w:rsidR="00BD1EBE" w:rsidRDefault="00BD1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:rsidR="00BD1EBE" w:rsidRDefault="00BD1EBE" w:rsidP="008E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D1EBE" w:rsidRDefault="00075D2C" w:rsidP="008E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5786" w:type="dxa"/>
          </w:tcPr>
          <w:p w:rsidR="00BD1EBE" w:rsidRDefault="0007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голова Кременчуцької міської організації профспілки працівників державних установ України (за згодою)</w:t>
            </w:r>
            <w:r w:rsidR="00D11D93">
              <w:rPr>
                <w:color w:val="000000"/>
                <w:sz w:val="28"/>
                <w:szCs w:val="28"/>
              </w:rPr>
              <w:t>;</w:t>
            </w:r>
          </w:p>
          <w:p w:rsidR="00BD1EBE" w:rsidRDefault="00BD1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8E57FA">
        <w:tc>
          <w:tcPr>
            <w:tcW w:w="3528" w:type="dxa"/>
          </w:tcPr>
          <w:p w:rsidR="008E57FA" w:rsidRDefault="008E57FA" w:rsidP="008E5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ЖОРНЯК</w:t>
            </w:r>
          </w:p>
          <w:p w:rsidR="008E57FA" w:rsidRDefault="008E57FA" w:rsidP="008E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Людмила Григорівна </w:t>
            </w:r>
          </w:p>
          <w:p w:rsidR="008E57FA" w:rsidRDefault="008E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8E57FA" w:rsidRDefault="008E57FA" w:rsidP="008E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786" w:type="dxa"/>
          </w:tcPr>
          <w:p w:rsidR="008E57FA" w:rsidRDefault="008E57FA" w:rsidP="00577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розвитку підприємництва, торгівлі, побуту та регуляторної політики </w:t>
            </w:r>
            <w:r>
              <w:rPr>
                <w:color w:val="000000"/>
                <w:sz w:val="28"/>
                <w:szCs w:val="28"/>
              </w:rPr>
              <w:t>виконавчого комітету Кременчуцької міської ради Кременчуцького району Полтавської області;</w:t>
            </w:r>
          </w:p>
        </w:tc>
      </w:tr>
      <w:tr w:rsidR="00BD1EBE">
        <w:tc>
          <w:tcPr>
            <w:tcW w:w="3528" w:type="dxa"/>
          </w:tcPr>
          <w:p w:rsidR="00BD1EBE" w:rsidRDefault="00BD1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BD1EBE" w:rsidRDefault="00BD1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6" w:type="dxa"/>
          </w:tcPr>
          <w:p w:rsidR="00BD1EBE" w:rsidRDefault="00BD1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D1EBE">
        <w:tc>
          <w:tcPr>
            <w:tcW w:w="3528" w:type="dxa"/>
          </w:tcPr>
          <w:p w:rsidR="00BD1EBE" w:rsidRDefault="0007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МАЙБОРОДА </w:t>
            </w:r>
          </w:p>
          <w:p w:rsidR="00BD1EBE" w:rsidRDefault="0007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Дмитро Михайлович</w:t>
            </w:r>
          </w:p>
        </w:tc>
        <w:tc>
          <w:tcPr>
            <w:tcW w:w="540" w:type="dxa"/>
          </w:tcPr>
          <w:p w:rsidR="00BD1EBE" w:rsidRDefault="0007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5786" w:type="dxa"/>
          </w:tcPr>
          <w:p w:rsidR="00BD1EBE" w:rsidRDefault="0007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аступник начальника управління інформаційно-комп’ютерних технологій виконавчого комітету Кременчуцької міської ради Кременчуцького району Полтавської області</w:t>
            </w:r>
            <w:r w:rsidR="00D11D93">
              <w:rPr>
                <w:color w:val="000000"/>
                <w:sz w:val="28"/>
                <w:szCs w:val="28"/>
              </w:rPr>
              <w:t>;</w:t>
            </w:r>
          </w:p>
        </w:tc>
      </w:tr>
      <w:tr w:rsidR="00BD1EBE">
        <w:tc>
          <w:tcPr>
            <w:tcW w:w="3528" w:type="dxa"/>
          </w:tcPr>
          <w:p w:rsidR="00BD1EBE" w:rsidRDefault="00BD1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BD1EBE" w:rsidRDefault="00BD1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6" w:type="dxa"/>
          </w:tcPr>
          <w:p w:rsidR="00BD1EBE" w:rsidRDefault="00BD1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D1EBE">
        <w:tc>
          <w:tcPr>
            <w:tcW w:w="3528" w:type="dxa"/>
          </w:tcPr>
          <w:p w:rsidR="00BD1EBE" w:rsidRDefault="0007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КРУПА</w:t>
            </w:r>
          </w:p>
          <w:p w:rsidR="00BD1EBE" w:rsidRDefault="0007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Сергій Григорович</w:t>
            </w:r>
          </w:p>
        </w:tc>
        <w:tc>
          <w:tcPr>
            <w:tcW w:w="540" w:type="dxa"/>
          </w:tcPr>
          <w:p w:rsidR="00BD1EBE" w:rsidRDefault="0007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5786" w:type="dxa"/>
          </w:tcPr>
          <w:p w:rsidR="00BD1EBE" w:rsidRDefault="0007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оловний спеціаліст сектору адміністрування інформаційних систем управління інформаційно-комп’ютерних технологій виконавчого комітету Кременчуцької міської ради Кременчуцького району Полтавської області</w:t>
            </w:r>
            <w:r w:rsidR="00D11D93">
              <w:rPr>
                <w:color w:val="000000"/>
                <w:sz w:val="28"/>
                <w:szCs w:val="28"/>
              </w:rPr>
              <w:t>.</w:t>
            </w:r>
          </w:p>
        </w:tc>
      </w:tr>
      <w:tr w:rsidR="00BD1EBE">
        <w:tc>
          <w:tcPr>
            <w:tcW w:w="3528" w:type="dxa"/>
          </w:tcPr>
          <w:p w:rsidR="00BD1EBE" w:rsidRDefault="00BD1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BD1EBE" w:rsidRDefault="00BD1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6" w:type="dxa"/>
          </w:tcPr>
          <w:p w:rsidR="00BD1EBE" w:rsidRDefault="00BD1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BD1EBE" w:rsidRDefault="00BD1EB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4957"/>
      </w:tblGrid>
      <w:tr w:rsidR="00D11D93" w:rsidTr="008503E7">
        <w:tc>
          <w:tcPr>
            <w:tcW w:w="4790" w:type="dxa"/>
          </w:tcPr>
          <w:p w:rsidR="00D11D93" w:rsidRDefault="00D11D93" w:rsidP="00D1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Керуючий справами</w:t>
            </w:r>
          </w:p>
          <w:p w:rsidR="00D11D93" w:rsidRDefault="00D11D93" w:rsidP="00D11D9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виконкому міської ради</w:t>
            </w:r>
          </w:p>
        </w:tc>
        <w:tc>
          <w:tcPr>
            <w:tcW w:w="4957" w:type="dxa"/>
          </w:tcPr>
          <w:p w:rsidR="00B03AC6" w:rsidRDefault="00B03AC6" w:rsidP="00D11D93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D11D93" w:rsidRDefault="00D11D93" w:rsidP="003626C2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Руслан ШАПОВАЛОВ</w:t>
            </w:r>
          </w:p>
        </w:tc>
      </w:tr>
      <w:tr w:rsidR="00D11D93" w:rsidTr="008503E7">
        <w:tc>
          <w:tcPr>
            <w:tcW w:w="4790" w:type="dxa"/>
          </w:tcPr>
          <w:p w:rsidR="00D11D93" w:rsidRDefault="00D11D93" w:rsidP="00B03AC6">
            <w:pPr>
              <w:rPr>
                <w:b/>
                <w:sz w:val="28"/>
                <w:szCs w:val="28"/>
              </w:rPr>
            </w:pPr>
          </w:p>
          <w:p w:rsidR="00B03AC6" w:rsidRDefault="00B03AC6" w:rsidP="00B03AC6">
            <w:pPr>
              <w:rPr>
                <w:b/>
                <w:sz w:val="28"/>
                <w:szCs w:val="28"/>
              </w:rPr>
            </w:pPr>
          </w:p>
          <w:p w:rsidR="00D11D93" w:rsidRDefault="00D11D93" w:rsidP="00B03AC6">
            <w:pPr>
              <w:rPr>
                <w:b/>
                <w:color w:val="000000"/>
                <w:sz w:val="28"/>
                <w:szCs w:val="28"/>
              </w:rPr>
            </w:pPr>
            <w:r w:rsidRPr="00D11D93">
              <w:rPr>
                <w:b/>
                <w:sz w:val="28"/>
                <w:szCs w:val="28"/>
              </w:rPr>
              <w:t>Н</w:t>
            </w:r>
            <w:r w:rsidRPr="00D11D93">
              <w:rPr>
                <w:b/>
                <w:color w:val="000000"/>
                <w:sz w:val="28"/>
                <w:szCs w:val="28"/>
              </w:rPr>
              <w:t>ачальник управління інформаційно-комп’ютерних технологій виконавчого комітету Кременчуцької міської ради Кременчуцького району Полтавської області</w:t>
            </w:r>
          </w:p>
        </w:tc>
        <w:tc>
          <w:tcPr>
            <w:tcW w:w="4957" w:type="dxa"/>
          </w:tcPr>
          <w:p w:rsidR="00D11D93" w:rsidRDefault="00D11D93" w:rsidP="00D1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B03AC6" w:rsidRDefault="00B03AC6" w:rsidP="00D11D93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B03AC6" w:rsidRDefault="00B03AC6" w:rsidP="00D11D93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B03AC6" w:rsidRDefault="00B03AC6" w:rsidP="00D11D93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B03AC6" w:rsidRDefault="00B03AC6" w:rsidP="00D11D93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B03AC6" w:rsidRDefault="00B03AC6" w:rsidP="00D11D93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B03AC6" w:rsidRDefault="00B03AC6" w:rsidP="00D11D93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D11D93" w:rsidRDefault="00D11D93" w:rsidP="0057720C">
            <w:pPr>
              <w:ind w:left="229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Ігор РАССОХА</w:t>
            </w:r>
          </w:p>
        </w:tc>
      </w:tr>
    </w:tbl>
    <w:p w:rsidR="00D11D93" w:rsidRDefault="00D11D93">
      <w:pPr>
        <w:rPr>
          <w:b/>
          <w:color w:val="000000"/>
          <w:sz w:val="28"/>
          <w:szCs w:val="28"/>
        </w:rPr>
      </w:pPr>
    </w:p>
    <w:p w:rsidR="002E6C5F" w:rsidRDefault="002E6C5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BD1EBE" w:rsidRDefault="00075D2C" w:rsidP="003640AC">
      <w:pPr>
        <w:pBdr>
          <w:top w:val="nil"/>
          <w:left w:val="nil"/>
          <w:bottom w:val="nil"/>
          <w:right w:val="nil"/>
          <w:between w:val="nil"/>
        </w:pBdr>
        <w:ind w:firstLine="4962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Додаток 2</w:t>
      </w:r>
    </w:p>
    <w:p w:rsidR="00BD1EBE" w:rsidRDefault="00075D2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 розпорядження міського голови</w:t>
      </w:r>
    </w:p>
    <w:p w:rsidR="00BD1EBE" w:rsidRDefault="0071235E" w:rsidP="0071235E">
      <w:pPr>
        <w:pBdr>
          <w:top w:val="nil"/>
          <w:left w:val="nil"/>
          <w:bottom w:val="nil"/>
          <w:right w:val="nil"/>
          <w:between w:val="nil"/>
        </w:pBd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30.12.2021   № 325-Р</w:t>
      </w:r>
      <w:bookmarkStart w:id="0" w:name="_GoBack"/>
      <w:bookmarkEnd w:id="0"/>
    </w:p>
    <w:p w:rsidR="00BD1EBE" w:rsidRDefault="00BD1EB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BD1EBE" w:rsidRDefault="00BD1EB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3640AC" w:rsidRPr="003640AC" w:rsidRDefault="003640A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BD1EBE" w:rsidRDefault="00075D2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ПОЛОЖЕННЯ</w:t>
      </w:r>
    </w:p>
    <w:p w:rsidR="00BD1EBE" w:rsidRDefault="00075D2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проведення </w:t>
      </w:r>
      <w:r w:rsidR="00B03AC6">
        <w:rPr>
          <w:b/>
          <w:color w:val="000000"/>
          <w:sz w:val="28"/>
          <w:szCs w:val="28"/>
        </w:rPr>
        <w:t>к</w:t>
      </w:r>
      <w:r>
        <w:rPr>
          <w:b/>
          <w:color w:val="000000"/>
          <w:sz w:val="28"/>
          <w:szCs w:val="28"/>
        </w:rPr>
        <w:t xml:space="preserve">онкурсу з цифрової грамотності між структурними підрозділами виконавчого комітету Кременчуцької міської ради </w:t>
      </w:r>
    </w:p>
    <w:p w:rsidR="00BD1EBE" w:rsidRDefault="00075D2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Кременчуцького району Полтавської області </w:t>
      </w:r>
    </w:p>
    <w:p w:rsidR="00BD1EBE" w:rsidRDefault="00075D2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серед посадових осіб місцевого самоврядування</w:t>
      </w:r>
    </w:p>
    <w:p w:rsidR="00BD1EBE" w:rsidRDefault="00BD1EB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BD1EBE" w:rsidRDefault="00BD1EB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BD1EBE" w:rsidRDefault="00075D2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1.Загальні положення</w:t>
      </w:r>
    </w:p>
    <w:p w:rsidR="00BD1EBE" w:rsidRDefault="00BD1EB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BD1EBE" w:rsidRDefault="00075D2C" w:rsidP="00AF78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Конкурс з цифрової грамотності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між структурними підрозділами виконавчого комітету Кременчуцької міської ради Кременчуцького району Полтавської області серед посадових осіб місцевого самоврядування (далі – Конкурс) проводиться у виконавчому комітеті Кременчуцької міської ради Кременчуцького району Полтавської області з метою підвищення рівня цифрової грамотності, сучасних цифрових навичок, професіоналізму посадових осіб місцевого самоврядування, розвитку їхньої творчої активності, ініціативи, </w:t>
      </w:r>
      <w:r>
        <w:rPr>
          <w:sz w:val="28"/>
          <w:szCs w:val="28"/>
        </w:rPr>
        <w:t>удосконалення</w:t>
      </w:r>
      <w:r>
        <w:rPr>
          <w:color w:val="000000"/>
          <w:sz w:val="28"/>
          <w:szCs w:val="28"/>
        </w:rPr>
        <w:t xml:space="preserve"> процесу організації та ефективності діяльності його посадових осіб.</w:t>
      </w:r>
    </w:p>
    <w:p w:rsidR="00BD1EBE" w:rsidRDefault="00BD1EBE" w:rsidP="00AF78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:rsidR="00BD1EBE" w:rsidRDefault="00075D2C" w:rsidP="00AF78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Завданням Конкурсу є визначення рівня цифрової грамотності, професійних знань, компетентності та ерудиції посадових осіб місцевого самоврядування, стимулювання до їх подальшого удосконалення. </w:t>
      </w:r>
    </w:p>
    <w:p w:rsidR="00BD1EBE" w:rsidRDefault="00BD1EBE" w:rsidP="00AF78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:rsidR="00BD1EBE" w:rsidRDefault="00075D2C" w:rsidP="00AF78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У Конкурсі можуть брати участь посадові особи виконавчого комітету Кременчуцької міської ради Кременчуцького району Полтавської області.</w:t>
      </w:r>
    </w:p>
    <w:p w:rsidR="00BD1EBE" w:rsidRDefault="00BD1EBE" w:rsidP="00AF78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:rsidR="00BD1EBE" w:rsidRDefault="00075D2C" w:rsidP="00AF78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До участі у Конкурсі допускаються посадові особи місцевого самоврядування зі стажем служби в органах місцевого самоврядування не менше двох років та які не мають дисциплінарних стягнень.</w:t>
      </w:r>
    </w:p>
    <w:p w:rsidR="00BD1EBE" w:rsidRDefault="00BD1EB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BD1EBE" w:rsidRDefault="00075D2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Організаційно-фінансове та методологічне забезпечення</w:t>
      </w:r>
    </w:p>
    <w:p w:rsidR="00BD1EBE" w:rsidRDefault="00BD1EB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BD1EBE" w:rsidRDefault="00075D2C" w:rsidP="00AF78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Організація та проведення Конкурсу здійснюється виконавчим комітетом Кременчуцької міської ради Кременчуцького району Полтавської області.</w:t>
      </w:r>
    </w:p>
    <w:p w:rsidR="00BD1EBE" w:rsidRDefault="00BD1EB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BD1EBE" w:rsidRDefault="00075D2C" w:rsidP="00F6415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2.2.</w:t>
      </w:r>
      <w:r w:rsidR="00BC4633" w:rsidRPr="00BC4633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Конкурсна програма передбачає перевірку:</w:t>
      </w:r>
    </w:p>
    <w:p w:rsidR="00BD1EBE" w:rsidRDefault="00075D2C" w:rsidP="00F6415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рівня цифрової грамотності;</w:t>
      </w:r>
    </w:p>
    <w:p w:rsidR="00BD1EBE" w:rsidRDefault="00075D2C" w:rsidP="00F6415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застосування правил основ </w:t>
      </w:r>
      <w:proofErr w:type="spellStart"/>
      <w:r>
        <w:rPr>
          <w:color w:val="000000"/>
          <w:sz w:val="28"/>
          <w:szCs w:val="28"/>
        </w:rPr>
        <w:t>кібербезпеки</w:t>
      </w:r>
      <w:proofErr w:type="spellEnd"/>
      <w:r>
        <w:rPr>
          <w:color w:val="000000"/>
          <w:sz w:val="28"/>
          <w:szCs w:val="28"/>
        </w:rPr>
        <w:t>;</w:t>
      </w:r>
    </w:p>
    <w:p w:rsidR="00BD1EBE" w:rsidRDefault="00075D2C" w:rsidP="00F6415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навики роботи на комп’ютері;</w:t>
      </w:r>
    </w:p>
    <w:p w:rsidR="00BD1EBE" w:rsidRDefault="00075D2C" w:rsidP="00F6415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знання відповідного програмного забезпечення;</w:t>
      </w:r>
    </w:p>
    <w:p w:rsidR="00BD1EBE" w:rsidRDefault="00075D2C" w:rsidP="00F6415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освоєння принципів функціонування інформаційних технологій;</w:t>
      </w:r>
    </w:p>
    <w:p w:rsidR="00BD1EBE" w:rsidRDefault="00075D2C" w:rsidP="00F6415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ерудиції в сучасному цифровому просторі.</w:t>
      </w:r>
    </w:p>
    <w:p w:rsidR="00BD1EBE" w:rsidRDefault="00BD1EBE" w:rsidP="00F6415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:rsidR="00BD1EBE" w:rsidRDefault="00075D2C" w:rsidP="00F6415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Переможці Конкурсу  (</w:t>
      </w:r>
      <w:r>
        <w:rPr>
          <w:sz w:val="28"/>
          <w:szCs w:val="28"/>
        </w:rPr>
        <w:t xml:space="preserve">1 – 3 місця) </w:t>
      </w:r>
      <w:r>
        <w:rPr>
          <w:color w:val="000000"/>
          <w:sz w:val="28"/>
          <w:szCs w:val="28"/>
        </w:rPr>
        <w:t xml:space="preserve">визначаються серед працівників за наступними критеріями: </w:t>
      </w:r>
    </w:p>
    <w:p w:rsidR="00BD1EBE" w:rsidRPr="00B03AC6" w:rsidRDefault="00075D2C" w:rsidP="00AF7870">
      <w:pPr>
        <w:pStyle w:val="ad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567"/>
        <w:jc w:val="both"/>
        <w:rPr>
          <w:color w:val="000000"/>
          <w:sz w:val="28"/>
          <w:szCs w:val="28"/>
        </w:rPr>
      </w:pPr>
      <w:r w:rsidRPr="00B03AC6">
        <w:rPr>
          <w:color w:val="000000"/>
          <w:sz w:val="28"/>
          <w:szCs w:val="28"/>
        </w:rPr>
        <w:t>Переглянули освітні серіали:</w:t>
      </w:r>
    </w:p>
    <w:p w:rsidR="003640AC" w:rsidRPr="003640AC" w:rsidRDefault="003640AC" w:rsidP="00F641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3640AC">
        <w:rPr>
          <w:color w:val="000000"/>
          <w:sz w:val="28"/>
          <w:szCs w:val="28"/>
        </w:rPr>
        <w:t>Що таке державна політика і як її формувати</w:t>
      </w:r>
      <w:r w:rsidRPr="003640AC">
        <w:rPr>
          <w:color w:val="000000"/>
          <w:sz w:val="28"/>
          <w:szCs w:val="28"/>
          <w:lang w:val="ru-RU"/>
        </w:rPr>
        <w:t>.</w:t>
      </w:r>
      <w:r w:rsidRPr="003640AC">
        <w:rPr>
          <w:color w:val="000000"/>
          <w:sz w:val="28"/>
          <w:szCs w:val="28"/>
        </w:rPr>
        <w:t xml:space="preserve"> </w:t>
      </w:r>
    </w:p>
    <w:p w:rsidR="003640AC" w:rsidRPr="003640AC" w:rsidRDefault="003640AC" w:rsidP="00F641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Адміністративний ресурс і як йому протидіяти</w:t>
      </w:r>
      <w:r w:rsidRPr="003640AC">
        <w:rPr>
          <w:color w:val="000000"/>
          <w:sz w:val="28"/>
          <w:szCs w:val="28"/>
          <w:lang w:val="ru-RU"/>
        </w:rPr>
        <w:t>.</w:t>
      </w:r>
    </w:p>
    <w:p w:rsidR="00BD1EBE" w:rsidRDefault="00075D2C" w:rsidP="00F641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Викривач у законі</w:t>
      </w:r>
      <w:r w:rsidR="003640AC">
        <w:rPr>
          <w:color w:val="000000"/>
          <w:sz w:val="28"/>
          <w:szCs w:val="28"/>
          <w:lang w:val="en-US"/>
        </w:rPr>
        <w:t>.</w:t>
      </w:r>
    </w:p>
    <w:p w:rsidR="00BD1EBE" w:rsidRDefault="00075D2C" w:rsidP="00F641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Основи </w:t>
      </w:r>
      <w:proofErr w:type="spellStart"/>
      <w:r>
        <w:rPr>
          <w:color w:val="000000"/>
          <w:sz w:val="28"/>
          <w:szCs w:val="28"/>
        </w:rPr>
        <w:t>кібергігієни</w:t>
      </w:r>
      <w:proofErr w:type="spellEnd"/>
      <w:r w:rsidR="003640AC">
        <w:rPr>
          <w:color w:val="000000"/>
          <w:sz w:val="28"/>
          <w:szCs w:val="28"/>
          <w:lang w:val="en-US"/>
        </w:rPr>
        <w:t>.</w:t>
      </w:r>
    </w:p>
    <w:p w:rsidR="00BD1EBE" w:rsidRDefault="00075D2C" w:rsidP="00F641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Цифрова грамотність державних службовців 1.0. на базі інструментів </w:t>
      </w:r>
      <w:proofErr w:type="spellStart"/>
      <w:r>
        <w:rPr>
          <w:color w:val="000000"/>
          <w:sz w:val="28"/>
          <w:szCs w:val="28"/>
        </w:rPr>
        <w:t>Google</w:t>
      </w:r>
      <w:proofErr w:type="spellEnd"/>
      <w:r w:rsidR="003640AC" w:rsidRPr="003640AC">
        <w:rPr>
          <w:color w:val="000000"/>
          <w:sz w:val="28"/>
          <w:szCs w:val="28"/>
          <w:lang w:val="ru-RU"/>
        </w:rPr>
        <w:t>.</w:t>
      </w:r>
    </w:p>
    <w:p w:rsidR="00BD1EBE" w:rsidRDefault="00075D2C" w:rsidP="00F641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Доступ до публічної інформації</w:t>
      </w:r>
      <w:r w:rsidR="003640AC">
        <w:rPr>
          <w:color w:val="000000"/>
          <w:sz w:val="28"/>
          <w:szCs w:val="28"/>
          <w:lang w:val="en-US"/>
        </w:rPr>
        <w:t>.</w:t>
      </w:r>
    </w:p>
    <w:p w:rsidR="00BD1EBE" w:rsidRPr="00870EFB" w:rsidRDefault="00075D2C" w:rsidP="00F641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Відкриті дані для державних службовців</w:t>
      </w:r>
      <w:r w:rsidR="003640AC" w:rsidRPr="003640AC">
        <w:rPr>
          <w:color w:val="000000"/>
          <w:sz w:val="28"/>
          <w:szCs w:val="28"/>
          <w:lang w:val="ru-RU"/>
        </w:rPr>
        <w:t>.</w:t>
      </w:r>
    </w:p>
    <w:p w:rsidR="00870EFB" w:rsidRDefault="00870EFB" w:rsidP="00F641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та </w:t>
      </w:r>
      <w:proofErr w:type="spellStart"/>
      <w:r>
        <w:rPr>
          <w:color w:val="000000"/>
          <w:sz w:val="28"/>
          <w:szCs w:val="28"/>
          <w:lang w:val="ru-RU"/>
        </w:rPr>
        <w:t>інші</w:t>
      </w:r>
      <w:proofErr w:type="spellEnd"/>
      <w:r>
        <w:rPr>
          <w:color w:val="000000"/>
          <w:sz w:val="28"/>
          <w:szCs w:val="28"/>
          <w:lang w:val="ru-RU"/>
        </w:rPr>
        <w:t>.</w:t>
      </w:r>
    </w:p>
    <w:p w:rsidR="00BD1EBE" w:rsidRPr="00B03AC6" w:rsidRDefault="00075D2C" w:rsidP="00AF7870">
      <w:pPr>
        <w:pStyle w:val="ad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567"/>
        <w:jc w:val="both"/>
        <w:rPr>
          <w:color w:val="000000"/>
          <w:sz w:val="28"/>
          <w:szCs w:val="28"/>
        </w:rPr>
      </w:pPr>
      <w:r w:rsidRPr="00B03AC6">
        <w:rPr>
          <w:color w:val="000000"/>
          <w:sz w:val="28"/>
          <w:szCs w:val="28"/>
        </w:rPr>
        <w:t xml:space="preserve">Першими пройшли максимальну кількість </w:t>
      </w:r>
      <w:proofErr w:type="spellStart"/>
      <w:r w:rsidRPr="00B03AC6">
        <w:rPr>
          <w:color w:val="000000"/>
          <w:sz w:val="28"/>
          <w:szCs w:val="28"/>
        </w:rPr>
        <w:t>Цифрограмів</w:t>
      </w:r>
      <w:proofErr w:type="spellEnd"/>
      <w:r w:rsidRPr="00B03AC6">
        <w:rPr>
          <w:color w:val="000000"/>
          <w:sz w:val="28"/>
          <w:szCs w:val="28"/>
        </w:rPr>
        <w:t>:</w:t>
      </w:r>
    </w:p>
    <w:p w:rsidR="00BD1EBE" w:rsidRDefault="00075D2C" w:rsidP="00F641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Цифрограм</w:t>
      </w:r>
      <w:proofErr w:type="spellEnd"/>
      <w:r>
        <w:rPr>
          <w:color w:val="000000"/>
          <w:sz w:val="28"/>
          <w:szCs w:val="28"/>
        </w:rPr>
        <w:t xml:space="preserve"> для держслужбовців</w:t>
      </w:r>
      <w:r w:rsidR="003640AC">
        <w:rPr>
          <w:color w:val="000000"/>
          <w:sz w:val="28"/>
          <w:szCs w:val="28"/>
          <w:lang w:val="en-US"/>
        </w:rPr>
        <w:t>.</w:t>
      </w:r>
    </w:p>
    <w:p w:rsidR="00BD1EBE" w:rsidRDefault="00075D2C" w:rsidP="00F641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Цифрограм</w:t>
      </w:r>
      <w:proofErr w:type="spellEnd"/>
      <w:r>
        <w:rPr>
          <w:color w:val="000000"/>
          <w:sz w:val="28"/>
          <w:szCs w:val="28"/>
        </w:rPr>
        <w:t xml:space="preserve"> 2.0 для громадян</w:t>
      </w:r>
      <w:r w:rsidR="003640AC">
        <w:rPr>
          <w:color w:val="000000"/>
          <w:sz w:val="28"/>
          <w:szCs w:val="28"/>
          <w:lang w:val="en-US"/>
        </w:rPr>
        <w:t>.</w:t>
      </w:r>
    </w:p>
    <w:p w:rsidR="00BD1EBE" w:rsidRDefault="00075D2C" w:rsidP="00F641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Цифрограм</w:t>
      </w:r>
      <w:proofErr w:type="spellEnd"/>
      <w:r>
        <w:rPr>
          <w:color w:val="000000"/>
          <w:sz w:val="28"/>
          <w:szCs w:val="28"/>
        </w:rPr>
        <w:t xml:space="preserve"> 1.0 для громадян</w:t>
      </w:r>
      <w:r w:rsidR="003640AC">
        <w:rPr>
          <w:color w:val="000000"/>
          <w:sz w:val="28"/>
          <w:szCs w:val="28"/>
          <w:lang w:val="en-US"/>
        </w:rPr>
        <w:t>.</w:t>
      </w:r>
    </w:p>
    <w:p w:rsidR="00BD1EBE" w:rsidRDefault="00075D2C" w:rsidP="00F641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ICDL Український цифровий громадянин</w:t>
      </w:r>
      <w:r w:rsidR="003640AC">
        <w:rPr>
          <w:color w:val="000000"/>
          <w:sz w:val="28"/>
          <w:szCs w:val="28"/>
          <w:lang w:val="en-US"/>
        </w:rPr>
        <w:t>.</w:t>
      </w:r>
    </w:p>
    <w:p w:rsidR="00BD1EBE" w:rsidRDefault="00B03AC6" w:rsidP="00AF7870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2.3.3</w:t>
      </w:r>
      <w:r w:rsidR="00AF7870" w:rsidRPr="00AF7870">
        <w:rPr>
          <w:color w:val="000000"/>
          <w:sz w:val="28"/>
          <w:szCs w:val="28"/>
        </w:rPr>
        <w:tab/>
      </w:r>
      <w:r w:rsidR="00075D2C">
        <w:rPr>
          <w:color w:val="000000"/>
          <w:sz w:val="28"/>
          <w:szCs w:val="28"/>
        </w:rPr>
        <w:t>Отримали відповідні сертифікати цифрової грамотності та набрали найбільшу кількість балів</w:t>
      </w:r>
      <w:r w:rsidR="00075D2C">
        <w:rPr>
          <w:sz w:val="28"/>
          <w:szCs w:val="28"/>
        </w:rPr>
        <w:t>,</w:t>
      </w:r>
    </w:p>
    <w:p w:rsidR="00AF7870" w:rsidRPr="00AF7870" w:rsidRDefault="00075D2C" w:rsidP="00BC463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та позачергово забезпечують</w:t>
      </w:r>
      <w:r w:rsidR="00AF7870">
        <w:rPr>
          <w:sz w:val="28"/>
          <w:szCs w:val="28"/>
        </w:rPr>
        <w:t>ся новою комп’ютерною технікою.</w:t>
      </w:r>
    </w:p>
    <w:p w:rsidR="00BD1EBE" w:rsidRDefault="00075D2C" w:rsidP="00AF78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Працівник</w:t>
      </w:r>
      <w:r>
        <w:rPr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, які зайняли у </w:t>
      </w:r>
      <w:r>
        <w:rPr>
          <w:sz w:val="28"/>
          <w:szCs w:val="28"/>
        </w:rPr>
        <w:t>Конкурсі 4</w:t>
      </w:r>
      <w:r>
        <w:rPr>
          <w:color w:val="000000"/>
          <w:sz w:val="28"/>
          <w:szCs w:val="28"/>
        </w:rPr>
        <w:t xml:space="preserve"> - 5 місця,  </w:t>
      </w:r>
      <w:r>
        <w:rPr>
          <w:sz w:val="28"/>
          <w:szCs w:val="28"/>
        </w:rPr>
        <w:t>відзначаються за рішенням міського голови</w:t>
      </w:r>
      <w:r>
        <w:rPr>
          <w:color w:val="000000"/>
          <w:sz w:val="28"/>
          <w:szCs w:val="28"/>
        </w:rPr>
        <w:t>.</w:t>
      </w:r>
    </w:p>
    <w:p w:rsidR="00BD1EBE" w:rsidRDefault="00BD1EBE" w:rsidP="00F6415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:rsidR="00BD1EBE" w:rsidRDefault="00075D2C" w:rsidP="00F6415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Проведення Конкурсу забезпечує конкурсна комісія із проведення </w:t>
      </w:r>
      <w:r>
        <w:rPr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онкурсу (далі - конкурсна комісія), що діє на підставі цього Положення </w:t>
      </w:r>
      <w:r>
        <w:rPr>
          <w:sz w:val="28"/>
          <w:szCs w:val="28"/>
        </w:rPr>
        <w:t xml:space="preserve"> та затверджується розпорядженням міського голови.</w:t>
      </w:r>
    </w:p>
    <w:p w:rsidR="00BD1EBE" w:rsidRDefault="00BD1EBE" w:rsidP="00F6415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:rsidR="003640AC" w:rsidRPr="00BF15B1" w:rsidRDefault="00075D2C" w:rsidP="00F6415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Для участі Конкурсі структурні підрозділи виконавчого комітету Кременчуцької міської ради Кременчуцького району Полтавської області до </w:t>
      </w:r>
      <w:r w:rsidR="00BF15B1">
        <w:rPr>
          <w:color w:val="000000"/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грудня 2021 року подає письмову заяву на ім’я керуючого справами виконкому міської ради </w:t>
      </w:r>
      <w:proofErr w:type="spellStart"/>
      <w:r>
        <w:rPr>
          <w:color w:val="000000"/>
          <w:sz w:val="28"/>
          <w:szCs w:val="28"/>
        </w:rPr>
        <w:t>Шаповалова</w:t>
      </w:r>
      <w:proofErr w:type="spellEnd"/>
      <w:r>
        <w:rPr>
          <w:color w:val="000000"/>
          <w:sz w:val="28"/>
          <w:szCs w:val="28"/>
        </w:rPr>
        <w:t xml:space="preserve"> Р.В. щодо участі у Конкурсі </w:t>
      </w:r>
      <w:r w:rsidR="002E6C5F">
        <w:rPr>
          <w:color w:val="000000"/>
          <w:sz w:val="28"/>
          <w:szCs w:val="28"/>
        </w:rPr>
        <w:t>список</w:t>
      </w:r>
      <w:r>
        <w:rPr>
          <w:color w:val="000000"/>
          <w:sz w:val="28"/>
          <w:szCs w:val="28"/>
        </w:rPr>
        <w:t xml:space="preserve"> представник</w:t>
      </w:r>
      <w:r w:rsidR="002E6C5F">
        <w:rPr>
          <w:color w:val="000000"/>
          <w:sz w:val="28"/>
          <w:szCs w:val="28"/>
        </w:rPr>
        <w:t>ів</w:t>
      </w:r>
      <w:r>
        <w:rPr>
          <w:color w:val="000000"/>
          <w:sz w:val="28"/>
          <w:szCs w:val="28"/>
        </w:rPr>
        <w:t xml:space="preserve"> підрозділу</w:t>
      </w:r>
      <w:r w:rsidR="003640AC" w:rsidRPr="003640AC">
        <w:rPr>
          <w:color w:val="000000"/>
          <w:sz w:val="28"/>
          <w:szCs w:val="28"/>
        </w:rPr>
        <w:t xml:space="preserve">. </w:t>
      </w:r>
    </w:p>
    <w:p w:rsidR="00BD1EBE" w:rsidRDefault="003640AC" w:rsidP="00F6415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Електронну версію заявки надс</w:t>
      </w:r>
      <w:r w:rsidR="002035AD">
        <w:rPr>
          <w:sz w:val="28"/>
          <w:szCs w:val="28"/>
        </w:rPr>
        <w:t>и</w:t>
      </w:r>
      <w:r>
        <w:rPr>
          <w:sz w:val="28"/>
          <w:szCs w:val="28"/>
        </w:rPr>
        <w:t>лати</w:t>
      </w:r>
      <w:r w:rsidR="00075D2C">
        <w:rPr>
          <w:color w:val="000000"/>
          <w:sz w:val="28"/>
          <w:szCs w:val="28"/>
        </w:rPr>
        <w:t xml:space="preserve"> на </w:t>
      </w:r>
      <w:r w:rsidR="00075D2C">
        <w:rPr>
          <w:sz w:val="28"/>
          <w:szCs w:val="28"/>
        </w:rPr>
        <w:t xml:space="preserve">електронну </w:t>
      </w:r>
      <w:r w:rsidR="00075D2C">
        <w:rPr>
          <w:color w:val="000000"/>
          <w:sz w:val="28"/>
          <w:szCs w:val="28"/>
        </w:rPr>
        <w:t xml:space="preserve">адресу </w:t>
      </w:r>
      <w:r w:rsidR="00075D2C">
        <w:rPr>
          <w:b/>
          <w:color w:val="000000"/>
          <w:sz w:val="28"/>
          <w:szCs w:val="28"/>
        </w:rPr>
        <w:t>support@kremen.gov.ua</w:t>
      </w:r>
      <w:r w:rsidR="00075D2C">
        <w:rPr>
          <w:color w:val="000000"/>
          <w:sz w:val="28"/>
          <w:szCs w:val="28"/>
        </w:rPr>
        <w:t>, з зазначенням  теми листа «Конкурс».</w:t>
      </w:r>
    </w:p>
    <w:p w:rsidR="00BD1EBE" w:rsidRDefault="00BD1EBE" w:rsidP="00F6415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:rsidR="00BD1EBE" w:rsidRDefault="00075D2C" w:rsidP="00F6415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Оцінювання конкурсною комісією відбувається згідно з умовами п.2.3 цього Положення.</w:t>
      </w:r>
    </w:p>
    <w:p w:rsidR="00BD1EBE" w:rsidRDefault="00BD1EBE" w:rsidP="00F64152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:rsidR="00BD1EBE" w:rsidRDefault="00075D2C" w:rsidP="00F64152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 w:rsidR="00F64152" w:rsidRPr="00BF15B1"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</w:rPr>
        <w:t>Підведення підсумків та визначення переможців</w:t>
      </w:r>
    </w:p>
    <w:p w:rsidR="00BD1EBE" w:rsidRDefault="00BD1EBE" w:rsidP="00F6415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:rsidR="00BD1EBE" w:rsidRDefault="00075D2C" w:rsidP="00F6415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Підведення підсумків Конкурсу здійснює конкурсна комісія у день проведення Конкурсу на своєму засіданні.</w:t>
      </w:r>
    </w:p>
    <w:p w:rsidR="00BD1EBE" w:rsidRDefault="00BD1EBE" w:rsidP="00F6415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:rsidR="00BD1EBE" w:rsidRDefault="00075D2C" w:rsidP="00F6415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За результатами проведення Конкурсу формується підсумковий протокол оцінювання, який заповнюється у порядку зменшення рейтингу учасників Конкурсу (від найвищого до найнижчого результату) та підписується усіма членами конкурсної комісії.</w:t>
      </w:r>
    </w:p>
    <w:p w:rsidR="00BD1EBE" w:rsidRDefault="00BD1EBE" w:rsidP="00F6415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:rsidR="00BD1EBE" w:rsidRDefault="00075D2C" w:rsidP="00F6415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Рішення конкурсної комісії (другий примірник оригіналу) з підписами його членів щодо визначення переможців Конкурсу подаються міському голові.</w:t>
      </w:r>
    </w:p>
    <w:p w:rsidR="00BD1EBE" w:rsidRDefault="00BD1EBE" w:rsidP="00F6415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:rsidR="00BD1EBE" w:rsidRDefault="00075D2C" w:rsidP="00F6415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Підсумки Конкурсу оприлюднюються на офіційному веб-</w:t>
      </w:r>
      <w:r>
        <w:rPr>
          <w:sz w:val="28"/>
          <w:szCs w:val="28"/>
        </w:rPr>
        <w:t xml:space="preserve">порталі </w:t>
      </w:r>
      <w:r>
        <w:rPr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</w:t>
      </w:r>
      <w:r>
        <w:rPr>
          <w:sz w:val="28"/>
          <w:szCs w:val="28"/>
        </w:rPr>
        <w:t>та виконавчого комітету</w:t>
      </w:r>
      <w:r>
        <w:rPr>
          <w:color w:val="000000"/>
          <w:sz w:val="28"/>
          <w:szCs w:val="28"/>
        </w:rPr>
        <w:t>.</w:t>
      </w:r>
    </w:p>
    <w:p w:rsidR="00BD1EBE" w:rsidRDefault="00BD1E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B03AC6" w:rsidRDefault="00B03AC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tbl>
      <w:tblPr>
        <w:tblStyle w:val="a8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4816"/>
      </w:tblGrid>
      <w:tr w:rsidR="008503E7" w:rsidTr="008503E7">
        <w:tc>
          <w:tcPr>
            <w:tcW w:w="4790" w:type="dxa"/>
          </w:tcPr>
          <w:p w:rsidR="008503E7" w:rsidRDefault="008503E7" w:rsidP="0026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Керуючий справами</w:t>
            </w:r>
          </w:p>
          <w:p w:rsidR="008503E7" w:rsidRDefault="008503E7" w:rsidP="0026409E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виконкому міської ради</w:t>
            </w:r>
          </w:p>
        </w:tc>
        <w:tc>
          <w:tcPr>
            <w:tcW w:w="4816" w:type="dxa"/>
          </w:tcPr>
          <w:p w:rsidR="008503E7" w:rsidRDefault="008503E7" w:rsidP="0026409E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8503E7" w:rsidRDefault="008503E7" w:rsidP="0026409E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Руслан ШАПОВАЛОВ</w:t>
            </w:r>
          </w:p>
        </w:tc>
      </w:tr>
      <w:tr w:rsidR="008503E7" w:rsidTr="008503E7">
        <w:tc>
          <w:tcPr>
            <w:tcW w:w="4790" w:type="dxa"/>
          </w:tcPr>
          <w:p w:rsidR="008503E7" w:rsidRDefault="008503E7" w:rsidP="0026409E">
            <w:pPr>
              <w:rPr>
                <w:b/>
                <w:sz w:val="28"/>
                <w:szCs w:val="28"/>
              </w:rPr>
            </w:pPr>
          </w:p>
          <w:p w:rsidR="008503E7" w:rsidRDefault="008503E7" w:rsidP="0026409E">
            <w:pPr>
              <w:rPr>
                <w:b/>
                <w:sz w:val="28"/>
                <w:szCs w:val="28"/>
              </w:rPr>
            </w:pPr>
          </w:p>
          <w:p w:rsidR="008503E7" w:rsidRDefault="008503E7" w:rsidP="0026409E">
            <w:pPr>
              <w:rPr>
                <w:b/>
                <w:color w:val="000000"/>
                <w:sz w:val="28"/>
                <w:szCs w:val="28"/>
              </w:rPr>
            </w:pPr>
            <w:r w:rsidRPr="00D11D93">
              <w:rPr>
                <w:b/>
                <w:sz w:val="28"/>
                <w:szCs w:val="28"/>
              </w:rPr>
              <w:t>Н</w:t>
            </w:r>
            <w:r w:rsidRPr="00D11D93">
              <w:rPr>
                <w:b/>
                <w:color w:val="000000"/>
                <w:sz w:val="28"/>
                <w:szCs w:val="28"/>
              </w:rPr>
              <w:t>ачальник управління інформаційно-комп’ютерних технологій виконавчого комітету Кременчуцької міської ради Кременчуцького району Полтавської області</w:t>
            </w:r>
          </w:p>
        </w:tc>
        <w:tc>
          <w:tcPr>
            <w:tcW w:w="4816" w:type="dxa"/>
          </w:tcPr>
          <w:p w:rsidR="008503E7" w:rsidRDefault="008503E7" w:rsidP="0026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8503E7" w:rsidRDefault="008503E7" w:rsidP="0026409E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8503E7" w:rsidRDefault="008503E7" w:rsidP="0026409E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8503E7" w:rsidRDefault="008503E7" w:rsidP="0026409E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8503E7" w:rsidRDefault="008503E7" w:rsidP="0026409E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8503E7" w:rsidRDefault="008503E7" w:rsidP="0026409E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8503E7" w:rsidRDefault="008503E7" w:rsidP="0026409E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8503E7" w:rsidRDefault="008503E7" w:rsidP="0057720C">
            <w:pPr>
              <w:ind w:left="229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Ігор РАССОХА</w:t>
            </w:r>
          </w:p>
        </w:tc>
      </w:tr>
    </w:tbl>
    <w:p w:rsidR="00BD1EBE" w:rsidRPr="008503E7" w:rsidRDefault="00BD1E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en-US"/>
        </w:rPr>
      </w:pPr>
    </w:p>
    <w:sectPr w:rsidR="00BD1EBE" w:rsidRPr="008503E7" w:rsidSect="002A0CA7">
      <w:footerReference w:type="default" r:id="rId9"/>
      <w:pgSz w:w="11906" w:h="16838"/>
      <w:pgMar w:top="1134" w:right="85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560" w:rsidRDefault="00B01560">
      <w:r>
        <w:separator/>
      </w:r>
    </w:p>
  </w:endnote>
  <w:endnote w:type="continuationSeparator" w:id="0">
    <w:p w:rsidR="00B01560" w:rsidRDefault="00B0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0AC" w:rsidRPr="000302E4" w:rsidRDefault="003640AC" w:rsidP="003640AC">
    <w:pPr>
      <w:pStyle w:val="ab"/>
      <w:pBdr>
        <w:bottom w:val="single" w:sz="4" w:space="1" w:color="auto"/>
      </w:pBdr>
      <w:ind w:right="-6"/>
      <w:jc w:val="center"/>
    </w:pPr>
  </w:p>
  <w:p w:rsidR="003640AC" w:rsidRPr="00061615" w:rsidRDefault="003640AC" w:rsidP="003640AC">
    <w:pPr>
      <w:pStyle w:val="ab"/>
      <w:ind w:right="360"/>
      <w:jc w:val="center"/>
    </w:pPr>
    <w:r w:rsidRPr="00E77F01">
      <w:t>Виконавчий комітет Кременчуцької міської ради</w:t>
    </w:r>
    <w:r>
      <w:t xml:space="preserve"> Кременчуцького району Полтавської області</w:t>
    </w:r>
  </w:p>
  <w:p w:rsidR="003640AC" w:rsidRDefault="003640AC" w:rsidP="003640AC">
    <w:pPr>
      <w:spacing w:line="120" w:lineRule="auto"/>
      <w:jc w:val="center"/>
      <w:rPr>
        <w:b/>
      </w:rPr>
    </w:pPr>
  </w:p>
  <w:p w:rsidR="003640AC" w:rsidRPr="00D516BB" w:rsidRDefault="003640AC" w:rsidP="003640AC">
    <w:pPr>
      <w:jc w:val="center"/>
    </w:pPr>
    <w:r w:rsidRPr="00D516BB">
      <w:t>Розпорядження міського голови  від __________20____  № ______</w:t>
    </w:r>
  </w:p>
  <w:p w:rsidR="003640AC" w:rsidRPr="00BF15B1" w:rsidRDefault="003640AC" w:rsidP="003640AC">
    <w:pPr>
      <w:pStyle w:val="ab"/>
      <w:ind w:right="360"/>
      <w:jc w:val="center"/>
      <w:rPr>
        <w:lang w:val="ru-RU"/>
      </w:rPr>
    </w:pPr>
    <w:r w:rsidRPr="00E50045">
      <w:t xml:space="preserve">Сторінка </w:t>
    </w:r>
    <w:r w:rsidRPr="007741FF">
      <w:rPr>
        <w:rStyle w:val="ae"/>
      </w:rPr>
      <w:fldChar w:fldCharType="begin"/>
    </w:r>
    <w:r w:rsidRPr="007741FF">
      <w:rPr>
        <w:rStyle w:val="ae"/>
      </w:rPr>
      <w:instrText xml:space="preserve"> PAGE </w:instrText>
    </w:r>
    <w:r w:rsidRPr="007741FF">
      <w:rPr>
        <w:rStyle w:val="ae"/>
      </w:rPr>
      <w:fldChar w:fldCharType="separate"/>
    </w:r>
    <w:r w:rsidR="0071235E">
      <w:rPr>
        <w:rStyle w:val="ae"/>
        <w:noProof/>
      </w:rPr>
      <w:t>5</w:t>
    </w:r>
    <w:r w:rsidRPr="007741FF">
      <w:rPr>
        <w:rStyle w:val="ae"/>
      </w:rPr>
      <w:fldChar w:fldCharType="end"/>
    </w:r>
    <w:r w:rsidRPr="007741FF">
      <w:rPr>
        <w:rStyle w:val="ae"/>
      </w:rPr>
      <w:t xml:space="preserve"> </w:t>
    </w:r>
    <w:r w:rsidRPr="007741FF">
      <w:t>з</w:t>
    </w:r>
    <w:r>
      <w:t xml:space="preserve"> </w:t>
    </w:r>
    <w:r w:rsidRPr="00BF15B1">
      <w:rPr>
        <w:lang w:val="ru-RU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560" w:rsidRDefault="00B01560">
      <w:r>
        <w:separator/>
      </w:r>
    </w:p>
  </w:footnote>
  <w:footnote w:type="continuationSeparator" w:id="0">
    <w:p w:rsidR="00B01560" w:rsidRDefault="00B01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2242"/>
    <w:multiLevelType w:val="multilevel"/>
    <w:tmpl w:val="5510D9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A0F717C"/>
    <w:multiLevelType w:val="multilevel"/>
    <w:tmpl w:val="FE04A922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nsid w:val="1F2F1380"/>
    <w:multiLevelType w:val="hybridMultilevel"/>
    <w:tmpl w:val="B64E7AA6"/>
    <w:lvl w:ilvl="0" w:tplc="56206E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86D7C"/>
    <w:multiLevelType w:val="multilevel"/>
    <w:tmpl w:val="D41CD83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435A286B"/>
    <w:multiLevelType w:val="multilevel"/>
    <w:tmpl w:val="A2FE96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D1EBE"/>
    <w:rsid w:val="00075D2C"/>
    <w:rsid w:val="002035AD"/>
    <w:rsid w:val="002A0CA7"/>
    <w:rsid w:val="002C759F"/>
    <w:rsid w:val="002E6C5F"/>
    <w:rsid w:val="00310B24"/>
    <w:rsid w:val="003551CF"/>
    <w:rsid w:val="003626C2"/>
    <w:rsid w:val="003640AC"/>
    <w:rsid w:val="0037082E"/>
    <w:rsid w:val="00453F93"/>
    <w:rsid w:val="0057720C"/>
    <w:rsid w:val="006A2DD6"/>
    <w:rsid w:val="0071235E"/>
    <w:rsid w:val="008503E7"/>
    <w:rsid w:val="00870EFB"/>
    <w:rsid w:val="008B7BFE"/>
    <w:rsid w:val="008E57FA"/>
    <w:rsid w:val="00AF7870"/>
    <w:rsid w:val="00B01560"/>
    <w:rsid w:val="00B03AC6"/>
    <w:rsid w:val="00BC4633"/>
    <w:rsid w:val="00BD1EBE"/>
    <w:rsid w:val="00BE17FC"/>
    <w:rsid w:val="00BF15B1"/>
    <w:rsid w:val="00D11D93"/>
    <w:rsid w:val="00E540B2"/>
    <w:rsid w:val="00F64152"/>
    <w:rsid w:val="00F8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40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40B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54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551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551CF"/>
  </w:style>
  <w:style w:type="paragraph" w:styleId="ab">
    <w:name w:val="footer"/>
    <w:basedOn w:val="a"/>
    <w:link w:val="ac"/>
    <w:unhideWhenUsed/>
    <w:rsid w:val="003551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51CF"/>
  </w:style>
  <w:style w:type="paragraph" w:styleId="ad">
    <w:name w:val="List Paragraph"/>
    <w:basedOn w:val="a"/>
    <w:uiPriority w:val="34"/>
    <w:qFormat/>
    <w:rsid w:val="00B03AC6"/>
    <w:pPr>
      <w:ind w:left="720"/>
      <w:contextualSpacing/>
    </w:pPr>
  </w:style>
  <w:style w:type="character" w:styleId="ae">
    <w:name w:val="page number"/>
    <w:basedOn w:val="a0"/>
    <w:rsid w:val="003640AC"/>
  </w:style>
  <w:style w:type="paragraph" w:customStyle="1" w:styleId="af">
    <w:name w:val="Знак Знак Знак Знак"/>
    <w:basedOn w:val="a"/>
    <w:rsid w:val="003640AC"/>
    <w:rPr>
      <w:rFonts w:ascii="Verdana" w:hAnsi="Verdana" w:cs="Verdana"/>
      <w:lang w:val="en-US" w:eastAsia="en-US"/>
    </w:rPr>
  </w:style>
  <w:style w:type="paragraph" w:customStyle="1" w:styleId="af0">
    <w:name w:val="Знак Знак"/>
    <w:basedOn w:val="a"/>
    <w:rsid w:val="003640AC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40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40B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54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551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551CF"/>
  </w:style>
  <w:style w:type="paragraph" w:styleId="ab">
    <w:name w:val="footer"/>
    <w:basedOn w:val="a"/>
    <w:link w:val="ac"/>
    <w:unhideWhenUsed/>
    <w:rsid w:val="003551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51CF"/>
  </w:style>
  <w:style w:type="paragraph" w:styleId="ad">
    <w:name w:val="List Paragraph"/>
    <w:basedOn w:val="a"/>
    <w:uiPriority w:val="34"/>
    <w:qFormat/>
    <w:rsid w:val="00B03AC6"/>
    <w:pPr>
      <w:ind w:left="720"/>
      <w:contextualSpacing/>
    </w:pPr>
  </w:style>
  <w:style w:type="character" w:styleId="ae">
    <w:name w:val="page number"/>
    <w:basedOn w:val="a0"/>
    <w:rsid w:val="003640AC"/>
  </w:style>
  <w:style w:type="paragraph" w:customStyle="1" w:styleId="af">
    <w:name w:val="Знак Знак Знак Знак"/>
    <w:basedOn w:val="a"/>
    <w:rsid w:val="003640AC"/>
    <w:rPr>
      <w:rFonts w:ascii="Verdana" w:hAnsi="Verdana" w:cs="Verdana"/>
      <w:lang w:val="en-US" w:eastAsia="en-US"/>
    </w:rPr>
  </w:style>
  <w:style w:type="paragraph" w:customStyle="1" w:styleId="af0">
    <w:name w:val="Знак Знак"/>
    <w:basedOn w:val="a"/>
    <w:rsid w:val="003640AC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EF07F-C72F-487C-965F-FA4926E8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Рассоха Ігор Олегович</dc:creator>
  <cp:lastModifiedBy>Петренко Світлана Василівна</cp:lastModifiedBy>
  <cp:revision>4</cp:revision>
  <cp:lastPrinted>2021-12-23T12:47:00Z</cp:lastPrinted>
  <dcterms:created xsi:type="dcterms:W3CDTF">2021-12-30T15:44:00Z</dcterms:created>
  <dcterms:modified xsi:type="dcterms:W3CDTF">2021-12-31T11:14:00Z</dcterms:modified>
</cp:coreProperties>
</file>