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2C" w:rsidRPr="006A2EBA" w:rsidRDefault="0017610E" w:rsidP="004E773A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612140" cy="840740"/>
            <wp:effectExtent l="1905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182C" w:rsidRPr="006A2EBA">
        <w:rPr>
          <w:sz w:val="28"/>
          <w:szCs w:val="28"/>
          <w:lang w:val="uk-UA"/>
        </w:rPr>
        <w:t xml:space="preserve">             </w:t>
      </w:r>
    </w:p>
    <w:p w:rsidR="003D182C" w:rsidRPr="006A2EBA" w:rsidRDefault="003D182C" w:rsidP="004E773A">
      <w:pPr>
        <w:jc w:val="center"/>
        <w:rPr>
          <w:b/>
          <w:sz w:val="16"/>
          <w:szCs w:val="16"/>
          <w:lang w:val="uk-UA"/>
        </w:rPr>
      </w:pPr>
    </w:p>
    <w:p w:rsidR="003D182C" w:rsidRPr="006A2EBA" w:rsidRDefault="003D182C" w:rsidP="004E773A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6A2EBA">
        <w:rPr>
          <w:b/>
          <w:bCs/>
          <w:sz w:val="28"/>
          <w:szCs w:val="28"/>
          <w:lang w:val="uk-UA"/>
        </w:rPr>
        <w:t>КРЕМЕНЧУЦЬКА МІСЬКА РАДА</w:t>
      </w:r>
    </w:p>
    <w:p w:rsidR="003D182C" w:rsidRPr="006A2EBA" w:rsidRDefault="003D182C" w:rsidP="004E773A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6A2EBA">
        <w:rPr>
          <w:b/>
          <w:bCs/>
          <w:sz w:val="28"/>
          <w:szCs w:val="28"/>
          <w:lang w:val="uk-UA"/>
        </w:rPr>
        <w:t>КРЕМЕНЧУЦЬКОГО РАЙОНУ ПОЛТАВСЬКОЇ ОБЛАСТІ</w:t>
      </w:r>
    </w:p>
    <w:p w:rsidR="003D182C" w:rsidRPr="00DC1BE1" w:rsidRDefault="003D182C" w:rsidP="004E773A">
      <w:pPr>
        <w:jc w:val="both"/>
        <w:rPr>
          <w:sz w:val="28"/>
          <w:szCs w:val="28"/>
          <w:lang w:val="uk-UA"/>
        </w:rPr>
      </w:pPr>
      <w:r w:rsidRPr="00DC1BE1">
        <w:rPr>
          <w:b/>
          <w:bCs/>
          <w:sz w:val="28"/>
          <w:szCs w:val="28"/>
          <w:lang w:val="uk-UA"/>
        </w:rPr>
        <w:t xml:space="preserve">                            </w:t>
      </w:r>
      <w:r w:rsidR="00DC1BE1" w:rsidRPr="00DC1BE1">
        <w:rPr>
          <w:b/>
          <w:bCs/>
          <w:sz w:val="28"/>
          <w:szCs w:val="28"/>
          <w:lang w:val="en-US"/>
        </w:rPr>
        <w:t>I</w:t>
      </w:r>
      <w:r w:rsidR="00DC1BE1" w:rsidRPr="00DC1BE1">
        <w:rPr>
          <w:b/>
          <w:bCs/>
          <w:sz w:val="28"/>
          <w:szCs w:val="28"/>
          <w:lang w:val="uk-UA"/>
        </w:rPr>
        <w:t>V</w:t>
      </w:r>
      <w:r w:rsidRPr="00DC1BE1">
        <w:rPr>
          <w:b/>
          <w:bCs/>
          <w:sz w:val="28"/>
          <w:szCs w:val="28"/>
          <w:lang w:val="uk-UA"/>
        </w:rPr>
        <w:t xml:space="preserve"> СЕСІЯ МІСЬКОЇ РАДИ </w:t>
      </w:r>
      <w:r w:rsidR="00DC1BE1" w:rsidRPr="00DC1BE1">
        <w:rPr>
          <w:b/>
          <w:bCs/>
          <w:sz w:val="28"/>
          <w:szCs w:val="28"/>
          <w:lang w:val="en-US"/>
        </w:rPr>
        <w:t>VIII</w:t>
      </w:r>
      <w:r w:rsidRPr="00DC1BE1">
        <w:rPr>
          <w:b/>
          <w:bCs/>
          <w:sz w:val="28"/>
          <w:szCs w:val="28"/>
          <w:lang w:val="uk-UA"/>
        </w:rPr>
        <w:t xml:space="preserve"> СКЛИКАННЯ</w:t>
      </w:r>
      <w:r w:rsidRPr="00DC1BE1">
        <w:rPr>
          <w:sz w:val="28"/>
          <w:szCs w:val="28"/>
          <w:lang w:val="uk-UA"/>
        </w:rPr>
        <w:t xml:space="preserve"> </w:t>
      </w:r>
    </w:p>
    <w:p w:rsidR="003D182C" w:rsidRPr="006A2EBA" w:rsidRDefault="003D182C" w:rsidP="004E773A">
      <w:pPr>
        <w:jc w:val="both"/>
        <w:rPr>
          <w:sz w:val="28"/>
          <w:szCs w:val="28"/>
          <w:lang w:val="uk-UA"/>
        </w:rPr>
      </w:pPr>
    </w:p>
    <w:p w:rsidR="003D182C" w:rsidRPr="006A2EBA" w:rsidRDefault="003D182C" w:rsidP="004E773A">
      <w:pPr>
        <w:jc w:val="center"/>
        <w:rPr>
          <w:b/>
          <w:sz w:val="28"/>
          <w:szCs w:val="28"/>
          <w:lang w:val="uk-UA"/>
        </w:rPr>
      </w:pPr>
      <w:r w:rsidRPr="006A2EBA">
        <w:rPr>
          <w:b/>
          <w:sz w:val="28"/>
          <w:szCs w:val="28"/>
          <w:lang w:val="uk-UA"/>
        </w:rPr>
        <w:t>РІШЕННЯ</w:t>
      </w:r>
    </w:p>
    <w:p w:rsidR="003D182C" w:rsidRPr="006A2EBA" w:rsidRDefault="003D182C" w:rsidP="004E773A">
      <w:pPr>
        <w:jc w:val="center"/>
        <w:rPr>
          <w:b/>
          <w:sz w:val="28"/>
          <w:szCs w:val="28"/>
          <w:lang w:val="uk-UA"/>
        </w:rPr>
      </w:pPr>
    </w:p>
    <w:p w:rsidR="003D182C" w:rsidRPr="00ED09EE" w:rsidRDefault="005A1484" w:rsidP="004E773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D182C" w:rsidRPr="00ED09EE">
        <w:rPr>
          <w:b/>
          <w:sz w:val="28"/>
          <w:szCs w:val="28"/>
          <w:lang w:val="uk-UA"/>
        </w:rPr>
        <w:t>ід</w:t>
      </w:r>
      <w:r>
        <w:rPr>
          <w:b/>
          <w:sz w:val="28"/>
          <w:szCs w:val="28"/>
          <w:lang w:val="uk-UA"/>
        </w:rPr>
        <w:t xml:space="preserve">  11 березня </w:t>
      </w:r>
      <w:r w:rsidR="003D182C" w:rsidRPr="00ED09EE">
        <w:rPr>
          <w:b/>
          <w:sz w:val="28"/>
          <w:szCs w:val="28"/>
          <w:lang w:val="uk-UA"/>
        </w:rPr>
        <w:t>2021 року</w:t>
      </w:r>
    </w:p>
    <w:p w:rsidR="003D182C" w:rsidRPr="006A2EBA" w:rsidRDefault="003D182C" w:rsidP="004E773A">
      <w:pPr>
        <w:rPr>
          <w:sz w:val="20"/>
          <w:szCs w:val="20"/>
          <w:lang w:val="uk-UA"/>
        </w:rPr>
      </w:pPr>
      <w:r w:rsidRPr="006A2EBA">
        <w:rPr>
          <w:sz w:val="20"/>
          <w:szCs w:val="20"/>
          <w:lang w:val="uk-UA"/>
        </w:rPr>
        <w:t>м. Кременчук</w:t>
      </w:r>
    </w:p>
    <w:p w:rsidR="003D182C" w:rsidRPr="006A2EBA" w:rsidRDefault="003D182C" w:rsidP="00E47009">
      <w:pPr>
        <w:tabs>
          <w:tab w:val="decimal" w:pos="4500"/>
          <w:tab w:val="right" w:pos="5040"/>
        </w:tabs>
        <w:rPr>
          <w:b/>
          <w:sz w:val="28"/>
          <w:szCs w:val="28"/>
          <w:lang w:val="uk-UA"/>
        </w:rPr>
      </w:pPr>
    </w:p>
    <w:tbl>
      <w:tblPr>
        <w:tblW w:w="0" w:type="auto"/>
        <w:tblLook w:val="00A0"/>
      </w:tblPr>
      <w:tblGrid>
        <w:gridCol w:w="5508"/>
        <w:gridCol w:w="4261"/>
      </w:tblGrid>
      <w:tr w:rsidR="003D182C" w:rsidRPr="005A1484" w:rsidTr="002C5E19">
        <w:tc>
          <w:tcPr>
            <w:tcW w:w="5508" w:type="dxa"/>
          </w:tcPr>
          <w:p w:rsidR="003D182C" w:rsidRPr="001E67C5" w:rsidRDefault="000D6032" w:rsidP="003867E6">
            <w:pPr>
              <w:tabs>
                <w:tab w:val="left" w:pos="3630"/>
              </w:tabs>
              <w:rPr>
                <w:b/>
                <w:color w:val="FF0000"/>
                <w:sz w:val="28"/>
                <w:szCs w:val="28"/>
                <w:lang w:val="uk-UA"/>
              </w:rPr>
            </w:pPr>
            <w:r w:rsidRPr="00007071">
              <w:rPr>
                <w:b/>
                <w:sz w:val="28"/>
                <w:szCs w:val="28"/>
                <w:lang w:val="uk-UA"/>
              </w:rPr>
              <w:t>Про внесення змін до наймен</w:t>
            </w:r>
            <w:r w:rsidR="00503667">
              <w:rPr>
                <w:b/>
                <w:sz w:val="28"/>
                <w:szCs w:val="28"/>
                <w:lang w:val="uk-UA"/>
              </w:rPr>
              <w:t xml:space="preserve">ування та </w:t>
            </w:r>
            <w:r w:rsidR="006E09A5">
              <w:rPr>
                <w:b/>
                <w:sz w:val="28"/>
                <w:szCs w:val="28"/>
                <w:lang w:val="uk-UA"/>
              </w:rPr>
              <w:t xml:space="preserve">затвердження Статуту </w:t>
            </w:r>
            <w:r w:rsidR="003867E6">
              <w:rPr>
                <w:b/>
                <w:sz w:val="28"/>
                <w:szCs w:val="28"/>
                <w:lang w:val="uk-UA"/>
              </w:rPr>
              <w:t>К</w:t>
            </w:r>
            <w:r w:rsidRPr="00007071">
              <w:rPr>
                <w:b/>
                <w:sz w:val="28"/>
                <w:szCs w:val="28"/>
                <w:lang w:val="uk-UA"/>
              </w:rPr>
              <w:t xml:space="preserve">омунального </w:t>
            </w:r>
            <w:r>
              <w:rPr>
                <w:b/>
                <w:sz w:val="28"/>
                <w:szCs w:val="28"/>
                <w:lang w:val="uk-UA"/>
              </w:rPr>
              <w:t xml:space="preserve">госпрозрахункового </w:t>
            </w:r>
            <w:r w:rsidRPr="00007071">
              <w:rPr>
                <w:b/>
                <w:sz w:val="28"/>
                <w:szCs w:val="28"/>
                <w:lang w:val="uk-UA"/>
              </w:rPr>
              <w:t>підприємства «</w:t>
            </w:r>
            <w:r>
              <w:rPr>
                <w:b/>
                <w:sz w:val="28"/>
                <w:szCs w:val="28"/>
                <w:lang w:val="uk-UA"/>
              </w:rPr>
              <w:t>Креміньмісь</w:t>
            </w:r>
            <w:r w:rsidR="00235CA9">
              <w:rPr>
                <w:b/>
                <w:sz w:val="28"/>
                <w:szCs w:val="28"/>
                <w:lang w:val="uk-UA"/>
              </w:rPr>
              <w:t>к</w:t>
            </w:r>
            <w:r>
              <w:rPr>
                <w:b/>
                <w:sz w:val="28"/>
                <w:szCs w:val="28"/>
                <w:lang w:val="uk-UA"/>
              </w:rPr>
              <w:t>проект</w:t>
            </w:r>
            <w:r w:rsidRPr="00007071">
              <w:rPr>
                <w:b/>
                <w:sz w:val="28"/>
                <w:szCs w:val="28"/>
                <w:lang w:val="uk-UA"/>
              </w:rPr>
              <w:t>» Кременчуцької міської ради Кременчуцького району Полтавської області в новій редакції</w:t>
            </w:r>
          </w:p>
        </w:tc>
        <w:tc>
          <w:tcPr>
            <w:tcW w:w="4261" w:type="dxa"/>
          </w:tcPr>
          <w:p w:rsidR="003D182C" w:rsidRPr="006A2EBA" w:rsidRDefault="003D182C" w:rsidP="000018D5">
            <w:pPr>
              <w:tabs>
                <w:tab w:val="left" w:pos="363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3D182C" w:rsidRPr="006A2EBA" w:rsidRDefault="003D182C" w:rsidP="00E25574">
      <w:pPr>
        <w:tabs>
          <w:tab w:val="left" w:pos="3630"/>
        </w:tabs>
        <w:jc w:val="both"/>
        <w:rPr>
          <w:b/>
          <w:sz w:val="28"/>
          <w:szCs w:val="28"/>
          <w:lang w:val="uk-UA"/>
        </w:rPr>
      </w:pPr>
    </w:p>
    <w:p w:rsidR="00B604F9" w:rsidRDefault="00B604F9" w:rsidP="00B604F9">
      <w:pPr>
        <w:ind w:firstLine="708"/>
        <w:jc w:val="both"/>
        <w:rPr>
          <w:sz w:val="28"/>
          <w:szCs w:val="28"/>
          <w:lang w:val="uk-UA"/>
        </w:rPr>
      </w:pPr>
      <w:r w:rsidRPr="00115E79">
        <w:rPr>
          <w:sz w:val="28"/>
          <w:szCs w:val="28"/>
          <w:lang w:val="uk-UA"/>
        </w:rPr>
        <w:t>На виконання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Закону України «Про державну реєстрацію юридичних осіб, фізичних осіб-підприємців та громадських формувань», керуючись рішенням Кременчуцької міської ради Полтавської області </w:t>
      </w:r>
      <w:r>
        <w:rPr>
          <w:sz w:val="28"/>
          <w:szCs w:val="28"/>
          <w:lang w:val="en-US"/>
        </w:rPr>
        <w:t>VII</w:t>
      </w:r>
      <w:r w:rsidRPr="00115E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скликання від </w:t>
      </w:r>
      <w:r w:rsidR="00AC1BB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22 жовтня 2020 року «Про визначення найменування органу місцевого самоврядування», рішенням Кременчуцької міської ради Кременчуцького району Полтавської області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скликання від 03 грудня 2020 року «Про затвердження структури та загальної чисельності виконавчих органів Кременчуцької міської ради Кременчуцького району Полтавської області»,</w:t>
      </w:r>
      <w:r w:rsidRPr="0000062E">
        <w:rPr>
          <w:sz w:val="28"/>
          <w:szCs w:val="28"/>
          <w:lang w:val="uk-UA"/>
        </w:rPr>
        <w:t xml:space="preserve"> </w:t>
      </w:r>
      <w:r w:rsidR="00C91729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ст. 25, ст. 26 Закону України «Про місцеве самоврядування в Україні»</w:t>
      </w:r>
      <w:r w:rsidR="00A01E0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Кременчуцька міська рада Кременчуцького району Полтавської області</w:t>
      </w:r>
    </w:p>
    <w:p w:rsidR="00D91918" w:rsidRPr="00A01E06" w:rsidRDefault="00D91918" w:rsidP="006A2EBA">
      <w:pPr>
        <w:pStyle w:val="a5"/>
        <w:spacing w:before="0" w:beforeAutospacing="0" w:after="0" w:afterAutospacing="0" w:line="252" w:lineRule="auto"/>
        <w:ind w:firstLine="708"/>
        <w:jc w:val="both"/>
        <w:rPr>
          <w:szCs w:val="28"/>
          <w:lang w:val="uk-UA"/>
        </w:rPr>
      </w:pPr>
    </w:p>
    <w:p w:rsidR="00D91918" w:rsidRPr="006A2EBA" w:rsidRDefault="00D91918" w:rsidP="00D91918">
      <w:pPr>
        <w:tabs>
          <w:tab w:val="left" w:pos="3630"/>
        </w:tabs>
        <w:jc w:val="both"/>
        <w:rPr>
          <w:sz w:val="10"/>
          <w:szCs w:val="10"/>
          <w:lang w:val="uk-UA"/>
        </w:rPr>
      </w:pPr>
    </w:p>
    <w:p w:rsidR="00D91918" w:rsidRDefault="00D91918" w:rsidP="00D91918">
      <w:pPr>
        <w:tabs>
          <w:tab w:val="left" w:pos="-5220"/>
        </w:tabs>
        <w:jc w:val="center"/>
        <w:rPr>
          <w:b/>
          <w:sz w:val="28"/>
          <w:szCs w:val="28"/>
          <w:lang w:val="uk-UA"/>
        </w:rPr>
      </w:pPr>
      <w:r w:rsidRPr="006A2EBA">
        <w:rPr>
          <w:b/>
          <w:sz w:val="28"/>
          <w:szCs w:val="28"/>
          <w:lang w:val="uk-UA"/>
        </w:rPr>
        <w:t>вирішила:</w:t>
      </w:r>
    </w:p>
    <w:p w:rsidR="00B604F9" w:rsidRPr="006A2EBA" w:rsidRDefault="00B604F9" w:rsidP="00D91918">
      <w:pPr>
        <w:tabs>
          <w:tab w:val="left" w:pos="-5220"/>
        </w:tabs>
        <w:jc w:val="center"/>
        <w:rPr>
          <w:b/>
          <w:sz w:val="28"/>
          <w:szCs w:val="28"/>
          <w:lang w:val="uk-UA"/>
        </w:rPr>
      </w:pPr>
    </w:p>
    <w:p w:rsidR="00E32124" w:rsidRDefault="00E32124" w:rsidP="00E32124">
      <w:pPr>
        <w:tabs>
          <w:tab w:val="left" w:pos="1080"/>
        </w:tabs>
        <w:ind w:firstLine="709"/>
        <w:jc w:val="both"/>
        <w:rPr>
          <w:sz w:val="28"/>
          <w:szCs w:val="28"/>
          <w:lang w:val="uk-UA"/>
        </w:rPr>
      </w:pPr>
      <w:r w:rsidRPr="00EE3286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ab/>
        <w:t xml:space="preserve">Внести зміни до найменування </w:t>
      </w:r>
      <w:r w:rsidR="003867E6">
        <w:rPr>
          <w:color w:val="000000"/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омунального госпрозрахункового підприємства «Креміньміськпроект» Кременчуцької міської ради Полтавської області: </w:t>
      </w:r>
    </w:p>
    <w:p w:rsidR="00E32124" w:rsidRDefault="00E32124" w:rsidP="00E32124">
      <w:pPr>
        <w:tabs>
          <w:tab w:val="left" w:pos="851"/>
          <w:tab w:val="left" w:pos="1134"/>
          <w:tab w:val="left" w:pos="6946"/>
          <w:tab w:val="left" w:pos="9498"/>
        </w:tabs>
        <w:ind w:right="-1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п</w:t>
      </w:r>
      <w:r w:rsidRPr="00B415B5">
        <w:rPr>
          <w:color w:val="000000"/>
          <w:sz w:val="28"/>
          <w:szCs w:val="28"/>
          <w:lang w:val="uk-UA"/>
        </w:rPr>
        <w:t>овн</w:t>
      </w:r>
      <w:r>
        <w:rPr>
          <w:color w:val="000000"/>
          <w:sz w:val="28"/>
          <w:szCs w:val="28"/>
          <w:lang w:val="uk-UA"/>
        </w:rPr>
        <w:t xml:space="preserve">а назва: </w:t>
      </w:r>
      <w:r w:rsidR="004E0C77">
        <w:rPr>
          <w:color w:val="000000"/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омунальне госпрозрахункове підприємство «Креміньміськпроект» Кременчуцької міської ради Кременчуцького району Полтавської області</w:t>
      </w:r>
      <w:r>
        <w:rPr>
          <w:color w:val="000000"/>
          <w:sz w:val="28"/>
          <w:szCs w:val="28"/>
          <w:lang w:val="uk-UA"/>
        </w:rPr>
        <w:t>;</w:t>
      </w:r>
    </w:p>
    <w:p w:rsidR="00E32124" w:rsidRDefault="00E32124" w:rsidP="00E32124">
      <w:pPr>
        <w:tabs>
          <w:tab w:val="left" w:pos="1080"/>
        </w:tabs>
        <w:ind w:firstLine="709"/>
        <w:jc w:val="both"/>
        <w:rPr>
          <w:rStyle w:val="565p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ab/>
      </w:r>
      <w:r w:rsidRPr="00B415B5">
        <w:rPr>
          <w:color w:val="000000"/>
          <w:sz w:val="28"/>
          <w:szCs w:val="28"/>
          <w:lang w:val="uk-UA"/>
        </w:rPr>
        <w:t>скорочен</w:t>
      </w:r>
      <w:r>
        <w:rPr>
          <w:color w:val="000000"/>
          <w:sz w:val="28"/>
          <w:szCs w:val="28"/>
          <w:lang w:val="uk-UA"/>
        </w:rPr>
        <w:t xml:space="preserve">а назва: </w:t>
      </w:r>
      <w:proofErr w:type="spellStart"/>
      <w:r w:rsidRPr="00786B60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Г</w:t>
      </w:r>
      <w:r w:rsidRPr="00786B60">
        <w:rPr>
          <w:sz w:val="28"/>
          <w:szCs w:val="28"/>
          <w:lang w:val="uk-UA"/>
        </w:rPr>
        <w:t>П</w:t>
      </w:r>
      <w:proofErr w:type="spellEnd"/>
      <w:r w:rsidRPr="00786B60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Креміньміськпроект</w:t>
      </w:r>
      <w:r w:rsidRPr="00786B60">
        <w:rPr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>.</w:t>
      </w:r>
    </w:p>
    <w:p w:rsidR="004E0C77" w:rsidRDefault="00E32124" w:rsidP="00E32124">
      <w:pPr>
        <w:tabs>
          <w:tab w:val="left" w:pos="1260"/>
        </w:tabs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3F3DE3">
        <w:rPr>
          <w:color w:val="000000"/>
          <w:sz w:val="28"/>
          <w:szCs w:val="28"/>
          <w:lang w:val="uk-UA"/>
        </w:rPr>
        <w:t>Утворити</w:t>
      </w:r>
      <w:r w:rsidR="003867E6">
        <w:rPr>
          <w:color w:val="000000"/>
          <w:sz w:val="28"/>
          <w:szCs w:val="28"/>
          <w:lang w:val="uk-UA"/>
        </w:rPr>
        <w:t xml:space="preserve"> статутний капітал К</w:t>
      </w:r>
      <w:r w:rsidR="00AC1BB8">
        <w:rPr>
          <w:color w:val="000000"/>
          <w:sz w:val="28"/>
          <w:szCs w:val="28"/>
          <w:lang w:val="uk-UA"/>
        </w:rPr>
        <w:t>омунального госпрозрахункового підприємства «Креміньміськпроект» Кременчуцької міської ради Кременчуцького району Полта</w:t>
      </w:r>
      <w:r w:rsidR="00A44804">
        <w:rPr>
          <w:color w:val="000000"/>
          <w:sz w:val="28"/>
          <w:szCs w:val="28"/>
          <w:lang w:val="uk-UA"/>
        </w:rPr>
        <w:t>вської області в розмірі 10000,</w:t>
      </w:r>
      <w:r w:rsidR="00AC1BB8">
        <w:rPr>
          <w:color w:val="000000"/>
          <w:sz w:val="28"/>
          <w:szCs w:val="28"/>
          <w:lang w:val="uk-UA"/>
        </w:rPr>
        <w:t>00 грн. (Десять тисяч гривень 00 копійок) протягом одного року</w:t>
      </w:r>
      <w:r w:rsidR="003F3DE3">
        <w:rPr>
          <w:color w:val="000000"/>
          <w:sz w:val="28"/>
          <w:szCs w:val="28"/>
          <w:lang w:val="uk-UA"/>
        </w:rPr>
        <w:t xml:space="preserve"> </w:t>
      </w:r>
      <w:r w:rsidR="003F3DE3">
        <w:rPr>
          <w:rStyle w:val="565pt1"/>
          <w:sz w:val="28"/>
          <w:szCs w:val="28"/>
        </w:rPr>
        <w:t>з дня прийняття рішення</w:t>
      </w:r>
      <w:r w:rsidR="00AC1BB8">
        <w:rPr>
          <w:color w:val="000000"/>
          <w:sz w:val="28"/>
          <w:szCs w:val="28"/>
          <w:lang w:val="uk-UA"/>
        </w:rPr>
        <w:t>.</w:t>
      </w:r>
    </w:p>
    <w:p w:rsidR="00CC668B" w:rsidRDefault="004E0C77" w:rsidP="00E32124">
      <w:pPr>
        <w:tabs>
          <w:tab w:val="left" w:pos="1260"/>
        </w:tabs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3. </w:t>
      </w:r>
      <w:r w:rsidR="00AC1BB8">
        <w:rPr>
          <w:color w:val="000000"/>
          <w:sz w:val="28"/>
          <w:szCs w:val="28"/>
          <w:lang w:val="uk-UA"/>
        </w:rPr>
        <w:t>З</w:t>
      </w:r>
      <w:r w:rsidR="00E32124">
        <w:rPr>
          <w:color w:val="000000"/>
          <w:sz w:val="28"/>
          <w:szCs w:val="28"/>
          <w:lang w:val="uk-UA"/>
        </w:rPr>
        <w:t>атвердити Статут к</w:t>
      </w:r>
      <w:r w:rsidR="00E32124">
        <w:rPr>
          <w:sz w:val="28"/>
          <w:szCs w:val="28"/>
          <w:lang w:val="uk-UA"/>
        </w:rPr>
        <w:t>омунального</w:t>
      </w:r>
      <w:r w:rsidR="00786B60">
        <w:rPr>
          <w:sz w:val="28"/>
          <w:szCs w:val="28"/>
          <w:lang w:val="uk-UA"/>
        </w:rPr>
        <w:t xml:space="preserve"> госпрозрахункового</w:t>
      </w:r>
      <w:r w:rsidR="00E32124">
        <w:rPr>
          <w:sz w:val="28"/>
          <w:szCs w:val="28"/>
          <w:lang w:val="uk-UA"/>
        </w:rPr>
        <w:t xml:space="preserve"> підприємства «</w:t>
      </w:r>
      <w:r w:rsidR="00786B60">
        <w:rPr>
          <w:sz w:val="28"/>
          <w:szCs w:val="28"/>
          <w:lang w:val="uk-UA"/>
        </w:rPr>
        <w:t>Креміньміськпроект</w:t>
      </w:r>
      <w:r w:rsidR="00E32124">
        <w:rPr>
          <w:sz w:val="28"/>
          <w:szCs w:val="28"/>
          <w:lang w:val="uk-UA"/>
        </w:rPr>
        <w:t xml:space="preserve">» Кременчуцької міської ради Кременчуцького району Полтавської області в новій редакції (додається). </w:t>
      </w:r>
    </w:p>
    <w:p w:rsidR="00E32124" w:rsidRDefault="00A62DE9" w:rsidP="00E32124">
      <w:pPr>
        <w:tabs>
          <w:tab w:val="left" w:pos="126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32124">
        <w:rPr>
          <w:sz w:val="28"/>
          <w:szCs w:val="28"/>
          <w:lang w:val="uk-UA"/>
        </w:rPr>
        <w:t xml:space="preserve">. Уповноважити директора </w:t>
      </w:r>
      <w:r w:rsidR="00E32124">
        <w:rPr>
          <w:color w:val="000000"/>
          <w:sz w:val="28"/>
          <w:szCs w:val="28"/>
          <w:lang w:val="uk-UA"/>
        </w:rPr>
        <w:t>к</w:t>
      </w:r>
      <w:r w:rsidR="00E32124">
        <w:rPr>
          <w:sz w:val="28"/>
          <w:szCs w:val="28"/>
          <w:lang w:val="uk-UA"/>
        </w:rPr>
        <w:t xml:space="preserve">омунального </w:t>
      </w:r>
      <w:r w:rsidR="00786B60">
        <w:rPr>
          <w:sz w:val="28"/>
          <w:szCs w:val="28"/>
          <w:lang w:val="uk-UA"/>
        </w:rPr>
        <w:t xml:space="preserve">госпрозрахункового </w:t>
      </w:r>
      <w:r w:rsidR="00E32124">
        <w:rPr>
          <w:sz w:val="28"/>
          <w:szCs w:val="28"/>
          <w:lang w:val="uk-UA"/>
        </w:rPr>
        <w:t>підприємства «</w:t>
      </w:r>
      <w:r w:rsidR="00786B60">
        <w:rPr>
          <w:sz w:val="28"/>
          <w:szCs w:val="28"/>
          <w:lang w:val="uk-UA"/>
        </w:rPr>
        <w:t>Креміньміськпроект</w:t>
      </w:r>
      <w:r w:rsidR="00E32124">
        <w:rPr>
          <w:sz w:val="28"/>
          <w:szCs w:val="28"/>
          <w:lang w:val="uk-UA"/>
        </w:rPr>
        <w:t>» Кременчуцької міської ради Кременчуцького району Полтавської області (</w:t>
      </w:r>
      <w:r w:rsidR="000D6032">
        <w:rPr>
          <w:sz w:val="28"/>
          <w:szCs w:val="28"/>
          <w:lang w:val="uk-UA"/>
        </w:rPr>
        <w:t>Мусієнка П.М.</w:t>
      </w:r>
      <w:r w:rsidR="00E32124">
        <w:rPr>
          <w:sz w:val="28"/>
          <w:szCs w:val="28"/>
          <w:lang w:val="uk-UA"/>
        </w:rPr>
        <w:t xml:space="preserve">) на підписання Статуту </w:t>
      </w:r>
      <w:r w:rsidR="00E32124">
        <w:rPr>
          <w:color w:val="000000"/>
          <w:sz w:val="28"/>
          <w:szCs w:val="28"/>
          <w:lang w:val="uk-UA"/>
        </w:rPr>
        <w:t>к</w:t>
      </w:r>
      <w:r w:rsidR="00E32124">
        <w:rPr>
          <w:sz w:val="28"/>
          <w:szCs w:val="28"/>
          <w:lang w:val="uk-UA"/>
        </w:rPr>
        <w:t>омунального</w:t>
      </w:r>
      <w:r w:rsidR="000D6032">
        <w:rPr>
          <w:sz w:val="28"/>
          <w:szCs w:val="28"/>
          <w:lang w:val="uk-UA"/>
        </w:rPr>
        <w:t xml:space="preserve"> госпрозрахункового</w:t>
      </w:r>
      <w:r w:rsidR="00E32124">
        <w:rPr>
          <w:sz w:val="28"/>
          <w:szCs w:val="28"/>
          <w:lang w:val="uk-UA"/>
        </w:rPr>
        <w:t xml:space="preserve"> підприємства «</w:t>
      </w:r>
      <w:r w:rsidR="000D6032">
        <w:rPr>
          <w:sz w:val="28"/>
          <w:szCs w:val="28"/>
          <w:lang w:val="uk-UA"/>
        </w:rPr>
        <w:t>Креміньмісьпроект</w:t>
      </w:r>
      <w:r w:rsidR="00E32124">
        <w:rPr>
          <w:sz w:val="28"/>
          <w:szCs w:val="28"/>
          <w:lang w:val="uk-UA"/>
        </w:rPr>
        <w:t xml:space="preserve">» Кременчуцької міської ради Кременчуцького району Полтавської </w:t>
      </w:r>
      <w:r w:rsidR="003F3DE3">
        <w:rPr>
          <w:sz w:val="28"/>
          <w:szCs w:val="28"/>
          <w:lang w:val="uk-UA"/>
        </w:rPr>
        <w:t xml:space="preserve">області </w:t>
      </w:r>
      <w:r w:rsidR="00E32124">
        <w:rPr>
          <w:sz w:val="28"/>
          <w:szCs w:val="28"/>
          <w:lang w:val="uk-UA"/>
        </w:rPr>
        <w:t>та подачу документів для проведення державної реєстрації змін до установчих документів юридичної особи.</w:t>
      </w:r>
    </w:p>
    <w:p w:rsidR="00E32124" w:rsidRPr="00E32124" w:rsidRDefault="00A62DE9" w:rsidP="00E32124">
      <w:pPr>
        <w:tabs>
          <w:tab w:val="left" w:pos="108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32124" w:rsidRPr="00E32124">
        <w:rPr>
          <w:sz w:val="28"/>
          <w:szCs w:val="28"/>
          <w:lang w:val="uk-UA"/>
        </w:rPr>
        <w:t xml:space="preserve">. </w:t>
      </w:r>
      <w:r w:rsidR="00E32124" w:rsidRPr="00E32124">
        <w:rPr>
          <w:sz w:val="28"/>
          <w:szCs w:val="28"/>
          <w:lang w:val="uk-UA"/>
        </w:rPr>
        <w:tab/>
      </w:r>
      <w:r w:rsidR="00E32124" w:rsidRPr="00E32124">
        <w:rPr>
          <w:sz w:val="28"/>
          <w:szCs w:val="28"/>
          <w:shd w:val="clear" w:color="auto" w:fill="FFFFFF"/>
          <w:lang w:val="uk-UA"/>
        </w:rPr>
        <w:t>Оприлюднити рішення відповідно до вимог законодавства.</w:t>
      </w:r>
    </w:p>
    <w:p w:rsidR="000C4089" w:rsidRPr="001E67C5" w:rsidRDefault="00A62DE9" w:rsidP="006A2EBA">
      <w:pPr>
        <w:tabs>
          <w:tab w:val="left" w:pos="720"/>
          <w:tab w:val="left" w:pos="7088"/>
        </w:tabs>
        <w:suppressAutoHyphens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91918" w:rsidRPr="001E67C5">
        <w:rPr>
          <w:sz w:val="28"/>
          <w:szCs w:val="28"/>
          <w:lang w:val="uk-UA"/>
        </w:rPr>
        <w:t>.</w:t>
      </w:r>
      <w:r w:rsidR="00D91918" w:rsidRPr="001E67C5">
        <w:rPr>
          <w:sz w:val="20"/>
          <w:szCs w:val="20"/>
          <w:lang w:val="uk-UA"/>
        </w:rPr>
        <w:t xml:space="preserve"> </w:t>
      </w:r>
      <w:r w:rsidR="00AC1BB8">
        <w:rPr>
          <w:sz w:val="20"/>
          <w:szCs w:val="20"/>
          <w:lang w:val="uk-UA"/>
        </w:rPr>
        <w:t xml:space="preserve"> </w:t>
      </w:r>
      <w:r w:rsidR="00D91918" w:rsidRPr="001E67C5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212486" w:rsidRPr="001E67C5">
        <w:rPr>
          <w:sz w:val="28"/>
          <w:szCs w:val="28"/>
          <w:lang w:val="uk-UA"/>
        </w:rPr>
        <w:t>Кравченка Д.В.</w:t>
      </w:r>
      <w:r w:rsidR="00D91918" w:rsidRPr="001E67C5">
        <w:rPr>
          <w:sz w:val="28"/>
          <w:szCs w:val="28"/>
          <w:lang w:val="uk-UA"/>
        </w:rPr>
        <w:t xml:space="preserve"> </w:t>
      </w:r>
      <w:r w:rsidR="00811CE8" w:rsidRPr="00811CE8">
        <w:rPr>
          <w:sz w:val="28"/>
          <w:szCs w:val="28"/>
          <w:lang w:val="uk-UA"/>
        </w:rPr>
        <w:t xml:space="preserve">та постійну депутатську комісію з питань </w:t>
      </w:r>
      <w:r w:rsidR="00811CE8">
        <w:rPr>
          <w:sz w:val="28"/>
          <w:szCs w:val="28"/>
          <w:lang w:val="uk-UA"/>
        </w:rPr>
        <w:t>екології, регулювання земельних відносин, містобудування та архітектури</w:t>
      </w:r>
      <w:r w:rsidR="00811CE8" w:rsidRPr="00811CE8">
        <w:rPr>
          <w:sz w:val="28"/>
          <w:szCs w:val="28"/>
          <w:lang w:val="uk-UA"/>
        </w:rPr>
        <w:t xml:space="preserve"> (голова комісії </w:t>
      </w:r>
      <w:r w:rsidR="00811CE8">
        <w:rPr>
          <w:sz w:val="28"/>
          <w:szCs w:val="28"/>
          <w:lang w:val="uk-UA"/>
        </w:rPr>
        <w:t>Порчирян С.М.</w:t>
      </w:r>
      <w:r w:rsidR="00811CE8" w:rsidRPr="00811CE8">
        <w:rPr>
          <w:sz w:val="28"/>
          <w:szCs w:val="28"/>
          <w:lang w:val="uk-UA"/>
        </w:rPr>
        <w:t>).</w:t>
      </w:r>
    </w:p>
    <w:p w:rsidR="000C4089" w:rsidRDefault="000C4089" w:rsidP="000C4089">
      <w:pPr>
        <w:tabs>
          <w:tab w:val="left" w:pos="720"/>
        </w:tabs>
        <w:suppressAutoHyphens/>
        <w:ind w:firstLine="680"/>
        <w:jc w:val="both"/>
        <w:rPr>
          <w:sz w:val="28"/>
          <w:szCs w:val="28"/>
          <w:lang w:val="uk-UA"/>
        </w:rPr>
      </w:pPr>
    </w:p>
    <w:p w:rsidR="00A44804" w:rsidRPr="006A2EBA" w:rsidRDefault="00A44804" w:rsidP="000C4089">
      <w:pPr>
        <w:tabs>
          <w:tab w:val="left" w:pos="720"/>
        </w:tabs>
        <w:suppressAutoHyphens/>
        <w:ind w:firstLine="680"/>
        <w:jc w:val="both"/>
        <w:rPr>
          <w:sz w:val="28"/>
          <w:szCs w:val="28"/>
          <w:lang w:val="uk-UA"/>
        </w:rPr>
      </w:pPr>
    </w:p>
    <w:p w:rsidR="003D182C" w:rsidRPr="006A2EBA" w:rsidRDefault="003D182C" w:rsidP="000C4089">
      <w:pPr>
        <w:tabs>
          <w:tab w:val="left" w:pos="720"/>
        </w:tabs>
        <w:suppressAutoHyphens/>
        <w:ind w:firstLine="680"/>
        <w:jc w:val="both"/>
        <w:rPr>
          <w:sz w:val="28"/>
          <w:szCs w:val="28"/>
          <w:lang w:val="uk-UA"/>
        </w:rPr>
      </w:pPr>
      <w:r w:rsidRPr="006A2EBA">
        <w:rPr>
          <w:sz w:val="28"/>
          <w:szCs w:val="28"/>
          <w:lang w:val="uk-UA"/>
        </w:rPr>
        <w:t> </w:t>
      </w:r>
    </w:p>
    <w:p w:rsidR="003D182C" w:rsidRPr="006A2EBA" w:rsidRDefault="003D182C" w:rsidP="00862809">
      <w:pPr>
        <w:tabs>
          <w:tab w:val="left" w:pos="6379"/>
        </w:tabs>
        <w:rPr>
          <w:b/>
          <w:bCs/>
          <w:sz w:val="28"/>
          <w:szCs w:val="28"/>
          <w:lang w:val="uk-UA"/>
        </w:rPr>
      </w:pPr>
      <w:r w:rsidRPr="006A2EBA">
        <w:rPr>
          <w:b/>
          <w:sz w:val="28"/>
          <w:szCs w:val="28"/>
          <w:lang w:val="uk-UA"/>
        </w:rPr>
        <w:t>Міський голова</w:t>
      </w:r>
      <w:r w:rsidRPr="006A2EBA">
        <w:rPr>
          <w:b/>
          <w:sz w:val="28"/>
          <w:szCs w:val="28"/>
          <w:lang w:val="uk-UA"/>
        </w:rPr>
        <w:tab/>
        <w:t xml:space="preserve">          В. МАЛЕЦЬКИЙ</w:t>
      </w:r>
    </w:p>
    <w:p w:rsidR="003D182C" w:rsidRDefault="003D182C" w:rsidP="00862809">
      <w:pPr>
        <w:tabs>
          <w:tab w:val="decimal" w:pos="4500"/>
          <w:tab w:val="right" w:pos="5040"/>
        </w:tabs>
        <w:ind w:firstLine="567"/>
        <w:jc w:val="both"/>
        <w:rPr>
          <w:sz w:val="28"/>
          <w:szCs w:val="28"/>
          <w:lang w:val="uk-UA"/>
        </w:rPr>
      </w:pPr>
    </w:p>
    <w:p w:rsidR="001E67C5" w:rsidRPr="004C57BC" w:rsidRDefault="001E67C5" w:rsidP="00862809">
      <w:pPr>
        <w:tabs>
          <w:tab w:val="decimal" w:pos="4500"/>
          <w:tab w:val="right" w:pos="5040"/>
        </w:tabs>
        <w:ind w:firstLine="567"/>
        <w:jc w:val="both"/>
        <w:rPr>
          <w:sz w:val="20"/>
          <w:szCs w:val="20"/>
          <w:lang w:val="uk-UA"/>
        </w:rPr>
      </w:pPr>
    </w:p>
    <w:sectPr w:rsidR="001E67C5" w:rsidRPr="004C57BC" w:rsidSect="00CC668B">
      <w:headerReference w:type="default" r:id="rId8"/>
      <w:headerReference w:type="first" r:id="rId9"/>
      <w:pgSz w:w="11906" w:h="16838"/>
      <w:pgMar w:top="-709" w:right="567" w:bottom="1134" w:left="1701" w:header="285" w:footer="1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EDD" w:rsidRDefault="008F7EDD" w:rsidP="00EC3B2B">
      <w:r>
        <w:separator/>
      </w:r>
    </w:p>
  </w:endnote>
  <w:endnote w:type="continuationSeparator" w:id="0">
    <w:p w:rsidR="008F7EDD" w:rsidRDefault="008F7EDD" w:rsidP="00EC3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EDD" w:rsidRDefault="008F7EDD" w:rsidP="00EC3B2B">
      <w:r>
        <w:separator/>
      </w:r>
    </w:p>
  </w:footnote>
  <w:footnote w:type="continuationSeparator" w:id="0">
    <w:p w:rsidR="008F7EDD" w:rsidRDefault="008F7EDD" w:rsidP="00EC3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2C" w:rsidRDefault="003D182C">
    <w:pPr>
      <w:pStyle w:val="a6"/>
    </w:pPr>
    <w:r>
      <w:rPr>
        <w:lang w:val="uk-UA"/>
      </w:rPr>
      <w:tab/>
    </w:r>
    <w:r>
      <w:rPr>
        <w:lang w:val="uk-UA"/>
      </w:rPr>
      <w:tab/>
      <w:t>ПРОЕКТ</w:t>
    </w:r>
  </w:p>
  <w:p w:rsidR="003D182C" w:rsidRDefault="003D182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82C" w:rsidRPr="000D6032" w:rsidRDefault="00CC668B" w:rsidP="00CC668B">
    <w:pPr>
      <w:pStyle w:val="a6"/>
      <w:tabs>
        <w:tab w:val="clear" w:pos="4677"/>
        <w:tab w:val="center" w:pos="0"/>
      </w:tabs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</w:t>
    </w:r>
    <w:r w:rsidR="003D182C">
      <w:rPr>
        <w:lang w:val="uk-UA"/>
      </w:rPr>
      <w:tab/>
    </w:r>
    <w:r w:rsidR="003D182C"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2A49"/>
    <w:multiLevelType w:val="multilevel"/>
    <w:tmpl w:val="FB76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360E8"/>
    <w:multiLevelType w:val="hybridMultilevel"/>
    <w:tmpl w:val="5226CBE0"/>
    <w:lvl w:ilvl="0" w:tplc="E62CDE80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3AF"/>
    <w:rsid w:val="000018D5"/>
    <w:rsid w:val="00036F37"/>
    <w:rsid w:val="000602F3"/>
    <w:rsid w:val="000C4089"/>
    <w:rsid w:val="000D6032"/>
    <w:rsid w:val="000F275C"/>
    <w:rsid w:val="00100F20"/>
    <w:rsid w:val="00126588"/>
    <w:rsid w:val="0013425B"/>
    <w:rsid w:val="001607EC"/>
    <w:rsid w:val="00163C59"/>
    <w:rsid w:val="00165B45"/>
    <w:rsid w:val="0017610E"/>
    <w:rsid w:val="00192C83"/>
    <w:rsid w:val="001E47FC"/>
    <w:rsid w:val="001E67C5"/>
    <w:rsid w:val="00212486"/>
    <w:rsid w:val="00217058"/>
    <w:rsid w:val="00235CA9"/>
    <w:rsid w:val="00236A1D"/>
    <w:rsid w:val="002668A4"/>
    <w:rsid w:val="002677E9"/>
    <w:rsid w:val="00271A37"/>
    <w:rsid w:val="00286145"/>
    <w:rsid w:val="00287444"/>
    <w:rsid w:val="002A11A1"/>
    <w:rsid w:val="002C36C4"/>
    <w:rsid w:val="002C5E19"/>
    <w:rsid w:val="002D7582"/>
    <w:rsid w:val="0030637E"/>
    <w:rsid w:val="00324E81"/>
    <w:rsid w:val="00333F8A"/>
    <w:rsid w:val="00365CB3"/>
    <w:rsid w:val="00377A3F"/>
    <w:rsid w:val="003867E6"/>
    <w:rsid w:val="003C4135"/>
    <w:rsid w:val="003D182C"/>
    <w:rsid w:val="003F3DE3"/>
    <w:rsid w:val="00402454"/>
    <w:rsid w:val="00404E00"/>
    <w:rsid w:val="0045275E"/>
    <w:rsid w:val="004A1676"/>
    <w:rsid w:val="004C57BC"/>
    <w:rsid w:val="004D696B"/>
    <w:rsid w:val="004E0C77"/>
    <w:rsid w:val="004E773A"/>
    <w:rsid w:val="004F204F"/>
    <w:rsid w:val="00503667"/>
    <w:rsid w:val="00522649"/>
    <w:rsid w:val="00525F44"/>
    <w:rsid w:val="00536A42"/>
    <w:rsid w:val="0055193E"/>
    <w:rsid w:val="005A1484"/>
    <w:rsid w:val="005C324F"/>
    <w:rsid w:val="0061029D"/>
    <w:rsid w:val="00611315"/>
    <w:rsid w:val="006463AF"/>
    <w:rsid w:val="00647A6A"/>
    <w:rsid w:val="00647B38"/>
    <w:rsid w:val="00671FCC"/>
    <w:rsid w:val="00692401"/>
    <w:rsid w:val="006942E2"/>
    <w:rsid w:val="006A2EBA"/>
    <w:rsid w:val="006B5D12"/>
    <w:rsid w:val="006C206F"/>
    <w:rsid w:val="006C5DC9"/>
    <w:rsid w:val="006D4A39"/>
    <w:rsid w:val="006E09A5"/>
    <w:rsid w:val="0070256E"/>
    <w:rsid w:val="0076168A"/>
    <w:rsid w:val="00765021"/>
    <w:rsid w:val="00775951"/>
    <w:rsid w:val="00780E3E"/>
    <w:rsid w:val="00786B60"/>
    <w:rsid w:val="007957EF"/>
    <w:rsid w:val="007A507E"/>
    <w:rsid w:val="007A5929"/>
    <w:rsid w:val="007B210D"/>
    <w:rsid w:val="007C2913"/>
    <w:rsid w:val="007F23E9"/>
    <w:rsid w:val="00800773"/>
    <w:rsid w:val="008021D6"/>
    <w:rsid w:val="00811CE8"/>
    <w:rsid w:val="008128A3"/>
    <w:rsid w:val="00812E98"/>
    <w:rsid w:val="008562CC"/>
    <w:rsid w:val="00862809"/>
    <w:rsid w:val="008716D0"/>
    <w:rsid w:val="008A7111"/>
    <w:rsid w:val="008F7EDD"/>
    <w:rsid w:val="00910DF2"/>
    <w:rsid w:val="00936978"/>
    <w:rsid w:val="0095465C"/>
    <w:rsid w:val="0097478B"/>
    <w:rsid w:val="009A6452"/>
    <w:rsid w:val="009D2E36"/>
    <w:rsid w:val="009D4DBE"/>
    <w:rsid w:val="00A01E06"/>
    <w:rsid w:val="00A141A3"/>
    <w:rsid w:val="00A276E4"/>
    <w:rsid w:val="00A44804"/>
    <w:rsid w:val="00A62DE9"/>
    <w:rsid w:val="00A82A42"/>
    <w:rsid w:val="00A851C7"/>
    <w:rsid w:val="00A855A8"/>
    <w:rsid w:val="00A967BD"/>
    <w:rsid w:val="00AA561B"/>
    <w:rsid w:val="00AC17A4"/>
    <w:rsid w:val="00AC1AEE"/>
    <w:rsid w:val="00AC1BB8"/>
    <w:rsid w:val="00AE7E95"/>
    <w:rsid w:val="00B00AEE"/>
    <w:rsid w:val="00B5056A"/>
    <w:rsid w:val="00B604F9"/>
    <w:rsid w:val="00B6316C"/>
    <w:rsid w:val="00BA14A2"/>
    <w:rsid w:val="00BD4165"/>
    <w:rsid w:val="00BF0D98"/>
    <w:rsid w:val="00BF54BB"/>
    <w:rsid w:val="00C22075"/>
    <w:rsid w:val="00C45C5C"/>
    <w:rsid w:val="00C511F4"/>
    <w:rsid w:val="00C57C0A"/>
    <w:rsid w:val="00C91729"/>
    <w:rsid w:val="00CC668B"/>
    <w:rsid w:val="00D223F4"/>
    <w:rsid w:val="00D44854"/>
    <w:rsid w:val="00D51800"/>
    <w:rsid w:val="00D64EAF"/>
    <w:rsid w:val="00D85611"/>
    <w:rsid w:val="00D91918"/>
    <w:rsid w:val="00D93C96"/>
    <w:rsid w:val="00D946C1"/>
    <w:rsid w:val="00D96236"/>
    <w:rsid w:val="00DC1BE1"/>
    <w:rsid w:val="00DC225E"/>
    <w:rsid w:val="00DE4C64"/>
    <w:rsid w:val="00E10599"/>
    <w:rsid w:val="00E245C4"/>
    <w:rsid w:val="00E25574"/>
    <w:rsid w:val="00E32124"/>
    <w:rsid w:val="00E47009"/>
    <w:rsid w:val="00E61673"/>
    <w:rsid w:val="00E97860"/>
    <w:rsid w:val="00EA10F7"/>
    <w:rsid w:val="00EA6066"/>
    <w:rsid w:val="00EC3B2B"/>
    <w:rsid w:val="00ED09EE"/>
    <w:rsid w:val="00F043A7"/>
    <w:rsid w:val="00F13F27"/>
    <w:rsid w:val="00F50844"/>
    <w:rsid w:val="00F73A67"/>
    <w:rsid w:val="00FC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82A42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Normal (Web)"/>
    <w:basedOn w:val="a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EC3B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locked/>
    <w:rsid w:val="00EC3B2B"/>
    <w:rPr>
      <w:rFonts w:cs="Times New Roman"/>
      <w:sz w:val="24"/>
      <w:szCs w:val="24"/>
    </w:rPr>
  </w:style>
  <w:style w:type="paragraph" w:styleId="a8">
    <w:name w:val="footer"/>
    <w:basedOn w:val="a"/>
    <w:link w:val="a9"/>
    <w:rsid w:val="00EC3B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locked/>
    <w:rsid w:val="00EC3B2B"/>
    <w:rPr>
      <w:rFonts w:cs="Times New Roman"/>
      <w:sz w:val="24"/>
      <w:szCs w:val="24"/>
    </w:rPr>
  </w:style>
  <w:style w:type="paragraph" w:styleId="aa">
    <w:name w:val="Balloon Text"/>
    <w:basedOn w:val="a"/>
    <w:link w:val="ab"/>
    <w:rsid w:val="00EC3B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locked/>
    <w:rsid w:val="00EC3B2B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8A7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 Знак3 Знак Знак"/>
    <w:basedOn w:val="a"/>
    <w:rsid w:val="00D91918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rsid w:val="00B00AEE"/>
    <w:rPr>
      <w:rFonts w:ascii="Verdana" w:hAnsi="Verdana" w:cs="Verdana"/>
      <w:sz w:val="20"/>
      <w:szCs w:val="20"/>
      <w:lang w:val="en-US" w:eastAsia="en-US"/>
    </w:rPr>
  </w:style>
  <w:style w:type="character" w:customStyle="1" w:styleId="565pt1">
    <w:name w:val="Основной текст + 56.5 pt1"/>
    <w:aliases w:val="Интервал 0 pt"/>
    <w:rsid w:val="00B00AEE"/>
    <w:rPr>
      <w:color w:val="000000"/>
      <w:spacing w:val="0"/>
      <w:w w:val="100"/>
      <w:position w:val="0"/>
      <w:sz w:val="113"/>
      <w:szCs w:val="113"/>
      <w:lang w:val="uk-UA" w:bidi="ar-SA"/>
    </w:rPr>
  </w:style>
  <w:style w:type="paragraph" w:customStyle="1" w:styleId="20">
    <w:name w:val="Знак Знак2"/>
    <w:basedOn w:val="a"/>
    <w:rsid w:val="00E321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             </vt:lpstr>
    </vt:vector>
  </TitlesOfParts>
  <Company>isp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2021-03-15T12:50:00Z</cp:lastPrinted>
  <dcterms:created xsi:type="dcterms:W3CDTF">2021-01-22T12:53:00Z</dcterms:created>
  <dcterms:modified xsi:type="dcterms:W3CDTF">2021-03-15T12:50:00Z</dcterms:modified>
</cp:coreProperties>
</file>