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25D" w:rsidRDefault="00AE125D" w:rsidP="000D5AD2">
      <w:pPr>
        <w:pStyle w:val="11"/>
        <w:keepNext/>
        <w:keepLines/>
        <w:shd w:val="clear" w:color="auto" w:fill="auto"/>
        <w:spacing w:after="0" w:line="240" w:lineRule="auto"/>
        <w:ind w:left="23" w:right="44"/>
        <w:rPr>
          <w:rFonts w:ascii="Times New Roman" w:hAnsi="Times New Roman"/>
        </w:rPr>
      </w:pPr>
    </w:p>
    <w:p w:rsidR="000D5AD2" w:rsidRDefault="000D5AD2" w:rsidP="000D5AD2">
      <w:pPr>
        <w:pStyle w:val="11"/>
        <w:keepNext/>
        <w:keepLines/>
        <w:shd w:val="clear" w:color="auto" w:fill="auto"/>
        <w:spacing w:after="0" w:line="240" w:lineRule="auto"/>
        <w:ind w:left="23" w:right="44"/>
        <w:rPr>
          <w:rFonts w:ascii="Times New Roman" w:hAnsi="Times New Roman"/>
        </w:rPr>
      </w:pPr>
      <w:r>
        <w:rPr>
          <w:noProof/>
        </w:rPr>
        <w:drawing>
          <wp:inline distT="0" distB="0" distL="0" distR="0">
            <wp:extent cx="609600" cy="838200"/>
            <wp:effectExtent l="0" t="0" r="0" b="0"/>
            <wp:docPr id="1" name="Рисунок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a:noFill/>
                    </a:ln>
                  </pic:spPr>
                </pic:pic>
              </a:graphicData>
            </a:graphic>
          </wp:inline>
        </w:drawing>
      </w:r>
    </w:p>
    <w:p w:rsidR="000D5AD2" w:rsidRDefault="000D5AD2" w:rsidP="00091AF0">
      <w:pPr>
        <w:pStyle w:val="11"/>
        <w:keepNext/>
        <w:keepLines/>
        <w:shd w:val="clear" w:color="auto" w:fill="auto"/>
        <w:spacing w:after="0" w:line="360" w:lineRule="auto"/>
        <w:ind w:left="23" w:right="44" w:firstLine="686"/>
        <w:jc w:val="right"/>
        <w:rPr>
          <w:rFonts w:ascii="Times New Roman" w:hAnsi="Times New Roman"/>
          <w:b w:val="0"/>
          <w:lang w:val="uk-UA"/>
        </w:rPr>
      </w:pPr>
      <w:bookmarkStart w:id="0" w:name="_GoBack"/>
      <w:bookmarkEnd w:id="0"/>
    </w:p>
    <w:p w:rsidR="000D5AD2" w:rsidRDefault="000D5AD2" w:rsidP="00AE125D">
      <w:pPr>
        <w:spacing w:after="0" w:line="240" w:lineRule="auto"/>
        <w:ind w:right="45"/>
        <w:jc w:val="center"/>
        <w:rPr>
          <w:rFonts w:ascii="Times New Roman" w:hAnsi="Times New Roman"/>
          <w:b/>
          <w:sz w:val="28"/>
          <w:szCs w:val="28"/>
          <w:lang w:val="uk-UA"/>
        </w:rPr>
      </w:pPr>
      <w:r>
        <w:rPr>
          <w:rFonts w:ascii="Times New Roman" w:hAnsi="Times New Roman"/>
          <w:b/>
          <w:sz w:val="28"/>
          <w:szCs w:val="28"/>
          <w:lang w:val="uk-UA"/>
        </w:rPr>
        <w:t>КРЕМЕНЧУЦЬКА МІСЬКА РАДА</w:t>
      </w:r>
    </w:p>
    <w:p w:rsidR="000D5AD2" w:rsidRDefault="000D5AD2" w:rsidP="00AE125D">
      <w:pPr>
        <w:spacing w:after="0" w:line="240" w:lineRule="auto"/>
        <w:ind w:right="45"/>
        <w:jc w:val="center"/>
        <w:rPr>
          <w:rFonts w:ascii="Times New Roman" w:hAnsi="Times New Roman"/>
          <w:b/>
          <w:sz w:val="28"/>
          <w:szCs w:val="28"/>
          <w:lang w:val="uk-UA"/>
        </w:rPr>
      </w:pPr>
      <w:r>
        <w:rPr>
          <w:rFonts w:ascii="Times New Roman" w:hAnsi="Times New Roman"/>
          <w:b/>
          <w:sz w:val="28"/>
          <w:szCs w:val="28"/>
          <w:lang w:val="uk-UA"/>
        </w:rPr>
        <w:t>КРЕМЕНЧУЦЬКОГО РАЙОНУ ПОЛТАВСЬКОЇ ОБЛАСТІ</w:t>
      </w:r>
    </w:p>
    <w:p w:rsidR="000D5AD2" w:rsidRDefault="000D5AD2" w:rsidP="00AE125D">
      <w:pPr>
        <w:spacing w:after="0" w:line="240" w:lineRule="auto"/>
        <w:ind w:right="45"/>
        <w:jc w:val="center"/>
        <w:rPr>
          <w:rFonts w:ascii="Times New Roman" w:hAnsi="Times New Roman"/>
          <w:b/>
          <w:sz w:val="28"/>
          <w:szCs w:val="28"/>
          <w:lang w:val="uk-UA"/>
        </w:rPr>
      </w:pPr>
      <w:r>
        <w:rPr>
          <w:rFonts w:ascii="Times New Roman" w:hAnsi="Times New Roman"/>
          <w:b/>
          <w:sz w:val="28"/>
          <w:szCs w:val="28"/>
          <w:lang w:val="uk-UA"/>
        </w:rPr>
        <w:t>І</w:t>
      </w:r>
      <w:r>
        <w:rPr>
          <w:rFonts w:ascii="Times New Roman" w:hAnsi="Times New Roman"/>
          <w:b/>
          <w:sz w:val="28"/>
          <w:szCs w:val="28"/>
          <w:lang w:val="en-US"/>
        </w:rPr>
        <w:t>V</w:t>
      </w:r>
      <w:r>
        <w:rPr>
          <w:rFonts w:ascii="Times New Roman" w:hAnsi="Times New Roman"/>
          <w:b/>
          <w:sz w:val="28"/>
          <w:szCs w:val="28"/>
          <w:lang w:val="uk-UA"/>
        </w:rPr>
        <w:t xml:space="preserve"> СЕСІЯ МІСЬКОЇ РАДИ </w:t>
      </w:r>
      <w:r>
        <w:rPr>
          <w:rFonts w:ascii="Times New Roman" w:hAnsi="Times New Roman"/>
          <w:b/>
          <w:sz w:val="28"/>
          <w:szCs w:val="28"/>
          <w:lang w:val="en-US"/>
        </w:rPr>
        <w:t>VIII</w:t>
      </w:r>
      <w:r>
        <w:rPr>
          <w:rFonts w:ascii="Times New Roman" w:hAnsi="Times New Roman"/>
          <w:b/>
          <w:sz w:val="28"/>
          <w:szCs w:val="28"/>
          <w:lang w:val="uk-UA"/>
        </w:rPr>
        <w:t xml:space="preserve"> СКЛИКАННЯ</w:t>
      </w:r>
    </w:p>
    <w:p w:rsidR="00BD054F" w:rsidRPr="00E83913" w:rsidRDefault="00BD054F" w:rsidP="000E70E6">
      <w:pPr>
        <w:keepNext/>
        <w:spacing w:after="0" w:line="240" w:lineRule="auto"/>
        <w:jc w:val="center"/>
        <w:outlineLvl w:val="1"/>
        <w:rPr>
          <w:rFonts w:ascii="Times New Roman" w:eastAsia="MS Mincho" w:hAnsi="Times New Roman"/>
          <w:b/>
          <w:bCs/>
          <w:sz w:val="28"/>
          <w:szCs w:val="28"/>
          <w:lang w:val="uk-UA" w:eastAsia="ru-RU"/>
        </w:rPr>
      </w:pPr>
    </w:p>
    <w:p w:rsidR="00BD054F" w:rsidRPr="00E83913" w:rsidRDefault="00BD054F" w:rsidP="000E70E6">
      <w:pPr>
        <w:keepNext/>
        <w:spacing w:after="0" w:line="240" w:lineRule="auto"/>
        <w:jc w:val="center"/>
        <w:outlineLvl w:val="0"/>
        <w:rPr>
          <w:rFonts w:ascii="Times New Roman" w:eastAsia="MS Mincho" w:hAnsi="Times New Roman" w:cs="Times New Roman"/>
          <w:b/>
          <w:bCs/>
          <w:sz w:val="28"/>
          <w:szCs w:val="28"/>
          <w:lang w:val="uk-UA" w:eastAsia="ru-RU"/>
        </w:rPr>
      </w:pPr>
      <w:r w:rsidRPr="00E83913">
        <w:rPr>
          <w:rFonts w:ascii="Times New Roman" w:eastAsia="MS Mincho" w:hAnsi="Times New Roman" w:cs="Times New Roman"/>
          <w:b/>
          <w:bCs/>
          <w:sz w:val="28"/>
          <w:szCs w:val="28"/>
          <w:lang w:val="uk-UA" w:eastAsia="ru-RU"/>
        </w:rPr>
        <w:t>РІШЕННЯ</w:t>
      </w:r>
      <w:r w:rsidR="0035581F" w:rsidRPr="0035581F">
        <w:rPr>
          <w:rFonts w:ascii="Times New Roman" w:eastAsia="MS Mincho" w:hAnsi="Times New Roman" w:cs="Times New Roman"/>
          <w:b/>
          <w:bCs/>
          <w:sz w:val="28"/>
          <w:szCs w:val="28"/>
          <w:lang w:val="uk-UA" w:eastAsia="ru-RU"/>
        </w:rPr>
        <w:t xml:space="preserve"> </w:t>
      </w:r>
    </w:p>
    <w:p w:rsidR="00BD054F" w:rsidRPr="00E83913" w:rsidRDefault="00BD054F" w:rsidP="000E70E6">
      <w:pPr>
        <w:spacing w:after="0" w:line="240" w:lineRule="auto"/>
        <w:rPr>
          <w:rFonts w:ascii="Times New Roman" w:eastAsia="MS Mincho" w:hAnsi="Times New Roman"/>
          <w:b/>
          <w:bCs/>
          <w:sz w:val="28"/>
          <w:szCs w:val="28"/>
          <w:lang w:val="uk-UA" w:eastAsia="ru-RU"/>
        </w:rPr>
      </w:pPr>
    </w:p>
    <w:p w:rsidR="00BD054F" w:rsidRPr="00E83913" w:rsidRDefault="00AE125D" w:rsidP="000E70E6">
      <w:pPr>
        <w:spacing w:after="0" w:line="240" w:lineRule="auto"/>
        <w:rPr>
          <w:rFonts w:ascii="Times New Roman" w:eastAsia="MS Mincho" w:hAnsi="Times New Roman" w:cs="Times New Roman"/>
          <w:b/>
          <w:bCs/>
          <w:sz w:val="28"/>
          <w:szCs w:val="28"/>
          <w:lang w:val="uk-UA" w:eastAsia="ru-RU"/>
        </w:rPr>
      </w:pPr>
      <w:r>
        <w:rPr>
          <w:rFonts w:ascii="Times New Roman" w:eastAsia="MS Mincho" w:hAnsi="Times New Roman" w:cs="Times New Roman"/>
          <w:b/>
          <w:bCs/>
          <w:sz w:val="28"/>
          <w:szCs w:val="28"/>
          <w:lang w:val="uk-UA" w:eastAsia="ru-RU"/>
        </w:rPr>
        <w:t>в</w:t>
      </w:r>
      <w:r w:rsidR="00BD054F">
        <w:rPr>
          <w:rFonts w:ascii="Times New Roman" w:eastAsia="MS Mincho" w:hAnsi="Times New Roman" w:cs="Times New Roman"/>
          <w:b/>
          <w:bCs/>
          <w:sz w:val="28"/>
          <w:szCs w:val="28"/>
          <w:lang w:val="uk-UA" w:eastAsia="ru-RU"/>
        </w:rPr>
        <w:t>ід</w:t>
      </w:r>
      <w:r>
        <w:rPr>
          <w:rFonts w:ascii="Times New Roman" w:eastAsia="MS Mincho" w:hAnsi="Times New Roman" w:cs="Times New Roman"/>
          <w:b/>
          <w:bCs/>
          <w:sz w:val="28"/>
          <w:szCs w:val="28"/>
          <w:lang w:val="uk-UA" w:eastAsia="ru-RU"/>
        </w:rPr>
        <w:t xml:space="preserve"> 11 березня </w:t>
      </w:r>
      <w:r w:rsidR="00E749E5">
        <w:rPr>
          <w:rFonts w:ascii="Times New Roman" w:eastAsia="MS Mincho" w:hAnsi="Times New Roman" w:cs="Times New Roman"/>
          <w:b/>
          <w:bCs/>
          <w:sz w:val="28"/>
          <w:szCs w:val="28"/>
          <w:lang w:val="uk-UA" w:eastAsia="ru-RU"/>
        </w:rPr>
        <w:t>2021</w:t>
      </w:r>
      <w:r w:rsidR="00BD054F" w:rsidRPr="00E83913">
        <w:rPr>
          <w:rFonts w:ascii="Times New Roman" w:eastAsia="MS Mincho" w:hAnsi="Times New Roman" w:cs="Times New Roman"/>
          <w:b/>
          <w:bCs/>
          <w:sz w:val="28"/>
          <w:szCs w:val="28"/>
          <w:lang w:val="uk-UA" w:eastAsia="ru-RU"/>
        </w:rPr>
        <w:t xml:space="preserve"> року</w:t>
      </w:r>
    </w:p>
    <w:p w:rsidR="00BD054F" w:rsidRPr="00F50F7C" w:rsidRDefault="00BD054F" w:rsidP="000E70E6">
      <w:pPr>
        <w:spacing w:after="0" w:line="240" w:lineRule="auto"/>
        <w:rPr>
          <w:rFonts w:ascii="Times New Roman" w:eastAsia="MS Mincho" w:hAnsi="Times New Roman" w:cs="Times New Roman"/>
          <w:sz w:val="24"/>
          <w:szCs w:val="24"/>
          <w:lang w:val="uk-UA" w:eastAsia="ru-RU"/>
        </w:rPr>
      </w:pPr>
      <w:r w:rsidRPr="00F50F7C">
        <w:rPr>
          <w:rFonts w:ascii="Times New Roman" w:eastAsia="MS Mincho" w:hAnsi="Times New Roman" w:cs="Times New Roman"/>
          <w:sz w:val="24"/>
          <w:szCs w:val="24"/>
          <w:lang w:val="uk-UA" w:eastAsia="ru-RU"/>
        </w:rPr>
        <w:t>м. Кременчук</w:t>
      </w:r>
    </w:p>
    <w:p w:rsidR="00BD054F" w:rsidRPr="00E83913" w:rsidRDefault="00BD054F" w:rsidP="000E70E6">
      <w:pPr>
        <w:spacing w:after="0" w:line="240" w:lineRule="auto"/>
        <w:rPr>
          <w:rFonts w:ascii="Times New Roman" w:eastAsia="MS Mincho" w:hAnsi="Times New Roman" w:cs="Times New Roman"/>
          <w:sz w:val="28"/>
          <w:szCs w:val="28"/>
          <w:lang w:val="uk-UA" w:eastAsia="ru-RU"/>
        </w:rPr>
      </w:pPr>
    </w:p>
    <w:p w:rsidR="00BD054F" w:rsidRPr="00E83913" w:rsidRDefault="001C7C50" w:rsidP="001C7C50">
      <w:pPr>
        <w:keepNext/>
        <w:tabs>
          <w:tab w:val="left" w:pos="5220"/>
        </w:tabs>
        <w:spacing w:after="0" w:line="240" w:lineRule="auto"/>
        <w:ind w:right="4820"/>
        <w:jc w:val="both"/>
        <w:outlineLvl w:val="1"/>
        <w:rPr>
          <w:rFonts w:ascii="Times New Roman" w:eastAsia="MS Mincho" w:hAnsi="Times New Roman"/>
          <w:b/>
          <w:bCs/>
          <w:sz w:val="28"/>
          <w:szCs w:val="28"/>
          <w:lang w:val="uk-UA" w:eastAsia="ru-RU"/>
        </w:rPr>
      </w:pPr>
      <w:r>
        <w:rPr>
          <w:rFonts w:ascii="Times New Roman" w:hAnsi="Times New Roman"/>
          <w:b/>
          <w:sz w:val="28"/>
          <w:szCs w:val="28"/>
          <w:lang w:val="uk-UA"/>
        </w:rPr>
        <w:t xml:space="preserve">Про надання згоди </w:t>
      </w:r>
      <w:r w:rsidR="00E764C5">
        <w:rPr>
          <w:rFonts w:ascii="Times New Roman" w:hAnsi="Times New Roman"/>
          <w:b/>
          <w:sz w:val="28"/>
          <w:szCs w:val="28"/>
          <w:lang w:val="uk-UA"/>
        </w:rPr>
        <w:t>комунальному підприємству</w:t>
      </w:r>
      <w:r w:rsidR="00AE125D">
        <w:rPr>
          <w:rFonts w:ascii="Times New Roman" w:hAnsi="Times New Roman"/>
          <w:b/>
          <w:sz w:val="28"/>
          <w:szCs w:val="28"/>
          <w:lang w:val="uk-UA"/>
        </w:rPr>
        <w:t xml:space="preserve"> «</w:t>
      </w:r>
      <w:r w:rsidR="00E764C5" w:rsidRPr="00E764C5">
        <w:rPr>
          <w:rFonts w:ascii="Times New Roman" w:hAnsi="Times New Roman"/>
          <w:b/>
          <w:sz w:val="28"/>
          <w:szCs w:val="28"/>
          <w:lang w:val="uk-UA"/>
        </w:rPr>
        <w:t>Кременчуцьке підрядне спеціалізов</w:t>
      </w:r>
      <w:r w:rsidR="00387FE9">
        <w:rPr>
          <w:rFonts w:ascii="Times New Roman" w:hAnsi="Times New Roman"/>
          <w:b/>
          <w:sz w:val="28"/>
          <w:szCs w:val="28"/>
          <w:lang w:val="uk-UA"/>
        </w:rPr>
        <w:t xml:space="preserve">ане </w:t>
      </w:r>
      <w:r w:rsidR="00E764C5">
        <w:rPr>
          <w:rFonts w:ascii="Times New Roman" w:hAnsi="Times New Roman"/>
          <w:b/>
          <w:sz w:val="28"/>
          <w:szCs w:val="28"/>
          <w:lang w:val="uk-UA"/>
        </w:rPr>
        <w:t>шляхове ремонтно-будівельне </w:t>
      </w:r>
      <w:r w:rsidR="00AE125D">
        <w:rPr>
          <w:rFonts w:ascii="Times New Roman" w:hAnsi="Times New Roman"/>
          <w:b/>
          <w:sz w:val="28"/>
          <w:szCs w:val="28"/>
          <w:lang w:val="uk-UA"/>
        </w:rPr>
        <w:t>управління»</w:t>
      </w:r>
      <w:r w:rsidR="00E764C5" w:rsidRPr="00E764C5">
        <w:rPr>
          <w:rFonts w:ascii="Times New Roman" w:hAnsi="Times New Roman"/>
          <w:b/>
          <w:sz w:val="28"/>
          <w:szCs w:val="28"/>
          <w:lang w:val="uk-UA"/>
        </w:rPr>
        <w:t xml:space="preserve"> </w:t>
      </w:r>
      <w:r w:rsidR="00E764C5">
        <w:rPr>
          <w:rFonts w:ascii="Times New Roman" w:hAnsi="Times New Roman"/>
          <w:b/>
          <w:sz w:val="28"/>
          <w:szCs w:val="28"/>
          <w:lang w:val="uk-UA"/>
        </w:rPr>
        <w:t xml:space="preserve">Кременчуцької міської ради Кременчуцького району Полтавської області </w:t>
      </w:r>
      <w:r w:rsidR="00E764C5" w:rsidRPr="00E764C5">
        <w:rPr>
          <w:rFonts w:ascii="Times New Roman" w:hAnsi="Times New Roman"/>
          <w:b/>
          <w:sz w:val="28"/>
          <w:szCs w:val="28"/>
          <w:lang w:val="uk-UA"/>
        </w:rPr>
        <w:t>(КП КПС ШРБУ)</w:t>
      </w:r>
      <w:r w:rsidR="00E764C5">
        <w:rPr>
          <w:rFonts w:ascii="Times New Roman" w:hAnsi="Times New Roman"/>
          <w:b/>
          <w:sz w:val="28"/>
          <w:szCs w:val="28"/>
          <w:lang w:val="uk-UA"/>
        </w:rPr>
        <w:t xml:space="preserve"> </w:t>
      </w:r>
      <w:r w:rsidR="00230E88">
        <w:rPr>
          <w:rFonts w:ascii="Times New Roman" w:hAnsi="Times New Roman"/>
          <w:b/>
          <w:sz w:val="28"/>
          <w:szCs w:val="28"/>
          <w:lang w:val="uk-UA"/>
        </w:rPr>
        <w:t xml:space="preserve">на отримання кредиту у вигляді </w:t>
      </w:r>
      <w:proofErr w:type="spellStart"/>
      <w:r w:rsidR="00230E88">
        <w:rPr>
          <w:rFonts w:ascii="Times New Roman" w:hAnsi="Times New Roman"/>
          <w:b/>
          <w:sz w:val="28"/>
          <w:szCs w:val="28"/>
          <w:lang w:val="uk-UA"/>
        </w:rPr>
        <w:t>непо</w:t>
      </w:r>
      <w:r w:rsidR="00230E88" w:rsidRPr="00230E88">
        <w:rPr>
          <w:rFonts w:ascii="Times New Roman" w:hAnsi="Times New Roman"/>
          <w:b/>
          <w:sz w:val="28"/>
          <w:szCs w:val="28"/>
          <w:lang w:val="uk-UA"/>
        </w:rPr>
        <w:t>новлювальної</w:t>
      </w:r>
      <w:proofErr w:type="spellEnd"/>
      <w:r w:rsidR="00230E88" w:rsidRPr="00230E88">
        <w:rPr>
          <w:rFonts w:ascii="Times New Roman" w:hAnsi="Times New Roman"/>
          <w:b/>
          <w:sz w:val="28"/>
          <w:szCs w:val="28"/>
          <w:lang w:val="uk-UA"/>
        </w:rPr>
        <w:t xml:space="preserve"> кредитної лінії</w:t>
      </w:r>
    </w:p>
    <w:p w:rsidR="00BD054F" w:rsidRPr="00E83913" w:rsidRDefault="00BD054F" w:rsidP="000E70E6">
      <w:pPr>
        <w:widowControl w:val="0"/>
        <w:autoSpaceDE w:val="0"/>
        <w:autoSpaceDN w:val="0"/>
        <w:adjustRightInd w:val="0"/>
        <w:spacing w:after="0" w:line="240" w:lineRule="auto"/>
        <w:jc w:val="both"/>
        <w:rPr>
          <w:rFonts w:ascii="Times New Roman" w:eastAsia="MS Mincho" w:hAnsi="Times New Roman"/>
          <w:sz w:val="28"/>
          <w:szCs w:val="28"/>
          <w:lang w:val="uk-UA" w:eastAsia="ru-RU"/>
        </w:rPr>
      </w:pPr>
    </w:p>
    <w:p w:rsidR="00BD054F" w:rsidRDefault="001521DF" w:rsidP="002C348C">
      <w:pPr>
        <w:pStyle w:val="a8"/>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Розглянувши</w:t>
      </w:r>
      <w:r w:rsidR="00FE72AC">
        <w:rPr>
          <w:rFonts w:ascii="Times New Roman" w:hAnsi="Times New Roman" w:cs="Times New Roman"/>
          <w:sz w:val="28"/>
          <w:szCs w:val="28"/>
          <w:lang w:val="uk-UA"/>
        </w:rPr>
        <w:t xml:space="preserve"> звернення </w:t>
      </w:r>
      <w:r w:rsidR="00215EC3">
        <w:rPr>
          <w:rFonts w:ascii="Times New Roman" w:hAnsi="Times New Roman"/>
          <w:sz w:val="28"/>
          <w:szCs w:val="28"/>
          <w:lang w:val="uk-UA"/>
        </w:rPr>
        <w:t>комунального</w:t>
      </w:r>
      <w:r w:rsidR="00FE72AC" w:rsidRPr="00FE72AC">
        <w:rPr>
          <w:rFonts w:ascii="Times New Roman" w:hAnsi="Times New Roman"/>
          <w:sz w:val="28"/>
          <w:szCs w:val="28"/>
          <w:lang w:val="uk-UA"/>
        </w:rPr>
        <w:t xml:space="preserve"> підприємств</w:t>
      </w:r>
      <w:r w:rsidR="00215EC3">
        <w:rPr>
          <w:rFonts w:ascii="Times New Roman" w:hAnsi="Times New Roman"/>
          <w:sz w:val="28"/>
          <w:szCs w:val="28"/>
          <w:lang w:val="uk-UA"/>
        </w:rPr>
        <w:t xml:space="preserve">а </w:t>
      </w:r>
      <w:r w:rsidR="00FE72AC" w:rsidRPr="00FE72AC">
        <w:rPr>
          <w:rFonts w:ascii="Times New Roman" w:hAnsi="Times New Roman"/>
          <w:sz w:val="28"/>
          <w:szCs w:val="28"/>
          <w:lang w:val="uk-UA"/>
        </w:rPr>
        <w:t>«Кременчуцьке підрядне спеціалізоване шляхове ремонтно-будівельне управління»</w:t>
      </w:r>
      <w:r w:rsidR="00E764C5">
        <w:rPr>
          <w:rFonts w:ascii="Times New Roman" w:hAnsi="Times New Roman"/>
          <w:sz w:val="28"/>
          <w:szCs w:val="28"/>
          <w:lang w:val="uk-UA"/>
        </w:rPr>
        <w:t xml:space="preserve"> </w:t>
      </w:r>
      <w:r w:rsidR="00FE72AC">
        <w:rPr>
          <w:rFonts w:ascii="Times New Roman" w:hAnsi="Times New Roman"/>
          <w:sz w:val="28"/>
          <w:szCs w:val="28"/>
          <w:lang w:val="uk-UA"/>
        </w:rPr>
        <w:t xml:space="preserve"> </w:t>
      </w:r>
      <w:r w:rsidR="00E764C5" w:rsidRPr="00E764C5">
        <w:rPr>
          <w:rFonts w:ascii="Times New Roman" w:hAnsi="Times New Roman"/>
          <w:sz w:val="28"/>
          <w:szCs w:val="28"/>
          <w:lang w:val="uk-UA"/>
        </w:rPr>
        <w:t xml:space="preserve">Кременчуцької міської ради Кременчуцького району Полтавської області </w:t>
      </w:r>
      <w:r w:rsidR="00FE72AC">
        <w:rPr>
          <w:rFonts w:ascii="Times New Roman" w:hAnsi="Times New Roman"/>
          <w:sz w:val="28"/>
          <w:szCs w:val="28"/>
          <w:lang w:val="uk-UA"/>
        </w:rPr>
        <w:t>щодо надання згоди на отримання</w:t>
      </w:r>
      <w:r w:rsidR="00F21132">
        <w:rPr>
          <w:rFonts w:ascii="Times New Roman" w:hAnsi="Times New Roman"/>
          <w:sz w:val="28"/>
          <w:szCs w:val="28"/>
          <w:lang w:val="uk-UA"/>
        </w:rPr>
        <w:t xml:space="preserve"> </w:t>
      </w:r>
      <w:r w:rsidR="00230E88">
        <w:rPr>
          <w:rFonts w:ascii="Times New Roman" w:hAnsi="Times New Roman"/>
          <w:sz w:val="28"/>
          <w:szCs w:val="28"/>
          <w:lang w:val="uk-UA"/>
        </w:rPr>
        <w:t xml:space="preserve">кредиту у вигляді </w:t>
      </w:r>
      <w:proofErr w:type="spellStart"/>
      <w:r w:rsidR="00230E88">
        <w:rPr>
          <w:rFonts w:ascii="Times New Roman" w:hAnsi="Times New Roman"/>
          <w:sz w:val="28"/>
          <w:szCs w:val="28"/>
          <w:lang w:val="uk-UA"/>
        </w:rPr>
        <w:t>непоновлювальної</w:t>
      </w:r>
      <w:proofErr w:type="spellEnd"/>
      <w:r w:rsidR="00230E88">
        <w:rPr>
          <w:rFonts w:ascii="Times New Roman" w:hAnsi="Times New Roman"/>
          <w:sz w:val="28"/>
          <w:szCs w:val="28"/>
          <w:lang w:val="uk-UA"/>
        </w:rPr>
        <w:t xml:space="preserve"> кредитної лінії</w:t>
      </w:r>
      <w:r w:rsidR="00FE72AC">
        <w:rPr>
          <w:rFonts w:ascii="Times New Roman" w:hAnsi="Times New Roman"/>
          <w:sz w:val="28"/>
          <w:szCs w:val="28"/>
          <w:lang w:val="uk-UA"/>
        </w:rPr>
        <w:t xml:space="preserve"> </w:t>
      </w:r>
      <w:r w:rsidR="00230E88">
        <w:rPr>
          <w:rFonts w:ascii="Times New Roman" w:hAnsi="Times New Roman"/>
          <w:sz w:val="28"/>
          <w:szCs w:val="28"/>
          <w:lang w:val="uk-UA"/>
        </w:rPr>
        <w:t>у</w:t>
      </w:r>
      <w:r w:rsidR="00230E88" w:rsidRPr="00230E88">
        <w:rPr>
          <w:lang w:val="uk-UA"/>
        </w:rPr>
        <w:t xml:space="preserve"> </w:t>
      </w:r>
      <w:r w:rsidR="00230E88">
        <w:rPr>
          <w:rFonts w:ascii="Times New Roman" w:hAnsi="Times New Roman"/>
          <w:sz w:val="28"/>
          <w:szCs w:val="28"/>
          <w:lang w:val="uk-UA"/>
        </w:rPr>
        <w:t>ТОВАРИСТВА</w:t>
      </w:r>
      <w:r w:rsidR="00230E88" w:rsidRPr="00230E88">
        <w:rPr>
          <w:rFonts w:ascii="Times New Roman" w:hAnsi="Times New Roman"/>
          <w:sz w:val="28"/>
          <w:szCs w:val="28"/>
          <w:lang w:val="uk-UA"/>
        </w:rPr>
        <w:t xml:space="preserve"> З ОБМЕЖЕНОЮ ВІДПОВІДАЛЬНІСТЮ «ФІНАНСОВА КОМПАНІЯ «ПФБ КРЕДИТ»</w:t>
      </w:r>
      <w:r w:rsidR="00230E88">
        <w:rPr>
          <w:rFonts w:ascii="Times New Roman" w:hAnsi="Times New Roman"/>
          <w:sz w:val="28"/>
          <w:szCs w:val="28"/>
          <w:lang w:val="uk-UA"/>
        </w:rPr>
        <w:t xml:space="preserve"> </w:t>
      </w:r>
      <w:r w:rsidR="00FE72AC">
        <w:rPr>
          <w:rFonts w:ascii="Times New Roman" w:hAnsi="Times New Roman"/>
          <w:sz w:val="28"/>
          <w:szCs w:val="28"/>
          <w:lang w:val="uk-UA"/>
        </w:rPr>
        <w:t xml:space="preserve"> з метою </w:t>
      </w:r>
      <w:r w:rsidR="00C730FB" w:rsidRPr="00C730FB">
        <w:rPr>
          <w:rFonts w:ascii="Times New Roman" w:hAnsi="Times New Roman"/>
          <w:sz w:val="28"/>
          <w:szCs w:val="28"/>
          <w:lang w:val="uk-UA"/>
        </w:rPr>
        <w:t xml:space="preserve">утримання та поточного ремонту вулично-шляхової мережі та </w:t>
      </w:r>
      <w:proofErr w:type="spellStart"/>
      <w:r w:rsidR="00C730FB" w:rsidRPr="00C730FB">
        <w:rPr>
          <w:rFonts w:ascii="Times New Roman" w:hAnsi="Times New Roman"/>
          <w:sz w:val="28"/>
          <w:szCs w:val="28"/>
          <w:lang w:val="uk-UA"/>
        </w:rPr>
        <w:t>внутрішньоквартальних</w:t>
      </w:r>
      <w:proofErr w:type="spellEnd"/>
      <w:r w:rsidR="00C730FB" w:rsidRPr="00C730FB">
        <w:rPr>
          <w:rFonts w:ascii="Times New Roman" w:hAnsi="Times New Roman"/>
          <w:sz w:val="28"/>
          <w:szCs w:val="28"/>
          <w:lang w:val="uk-UA"/>
        </w:rPr>
        <w:t xml:space="preserve"> проходів та проїздів</w:t>
      </w:r>
      <w:r w:rsidR="00C730FB">
        <w:rPr>
          <w:rFonts w:ascii="Times New Roman" w:hAnsi="Times New Roman"/>
          <w:sz w:val="28"/>
          <w:szCs w:val="28"/>
          <w:lang w:val="uk-UA"/>
        </w:rPr>
        <w:t xml:space="preserve"> Кр</w:t>
      </w:r>
      <w:r w:rsidR="00E35FDA">
        <w:rPr>
          <w:rFonts w:ascii="Times New Roman" w:hAnsi="Times New Roman"/>
          <w:sz w:val="28"/>
          <w:szCs w:val="28"/>
          <w:lang w:val="uk-UA"/>
        </w:rPr>
        <w:t>е</w:t>
      </w:r>
      <w:r w:rsidR="00C730FB">
        <w:rPr>
          <w:rFonts w:ascii="Times New Roman" w:hAnsi="Times New Roman"/>
          <w:sz w:val="28"/>
          <w:szCs w:val="28"/>
          <w:lang w:val="uk-UA"/>
        </w:rPr>
        <w:t>менчуцької міської територіальної громади</w:t>
      </w:r>
      <w:r w:rsidR="00C730FB" w:rsidRPr="00C730FB">
        <w:rPr>
          <w:rFonts w:ascii="Times New Roman" w:hAnsi="Times New Roman"/>
          <w:sz w:val="28"/>
          <w:szCs w:val="28"/>
          <w:lang w:val="uk-UA"/>
        </w:rPr>
        <w:t xml:space="preserve"> </w:t>
      </w:r>
      <w:r w:rsidR="00091AF0">
        <w:rPr>
          <w:rFonts w:ascii="Times New Roman" w:hAnsi="Times New Roman"/>
          <w:sz w:val="28"/>
          <w:szCs w:val="28"/>
          <w:lang w:val="uk-UA"/>
        </w:rPr>
        <w:t>і</w:t>
      </w:r>
      <w:r w:rsidR="00D9070B" w:rsidRPr="008F3D39">
        <w:rPr>
          <w:rFonts w:ascii="Times New Roman" w:hAnsi="Times New Roman"/>
          <w:sz w:val="28"/>
          <w:szCs w:val="28"/>
          <w:lang w:val="uk-UA"/>
        </w:rPr>
        <w:t xml:space="preserve"> поповнення обігових коштів </w:t>
      </w:r>
      <w:r w:rsidR="007A7602" w:rsidRPr="007A7602">
        <w:rPr>
          <w:rFonts w:ascii="Times New Roman" w:hAnsi="Times New Roman"/>
          <w:sz w:val="28"/>
          <w:szCs w:val="28"/>
          <w:lang w:val="uk-UA"/>
        </w:rPr>
        <w:t>під заставу комунального майна</w:t>
      </w:r>
      <w:r w:rsidR="00BD054F" w:rsidRPr="00FE72AC">
        <w:rPr>
          <w:rFonts w:ascii="Times New Roman" w:hAnsi="Times New Roman" w:cs="Times New Roman"/>
          <w:sz w:val="28"/>
          <w:szCs w:val="28"/>
          <w:lang w:val="uk-UA"/>
        </w:rPr>
        <w:t>,</w:t>
      </w:r>
      <w:r w:rsidR="007A7602">
        <w:rPr>
          <w:rFonts w:ascii="Times New Roman" w:hAnsi="Times New Roman" w:cs="Times New Roman"/>
          <w:sz w:val="28"/>
          <w:szCs w:val="28"/>
          <w:lang w:val="uk-UA"/>
        </w:rPr>
        <w:t xml:space="preserve"> що знаходиться у власності </w:t>
      </w:r>
      <w:r w:rsidR="00E764C5">
        <w:rPr>
          <w:rFonts w:ascii="Times New Roman" w:hAnsi="Times New Roman" w:cs="Times New Roman"/>
          <w:sz w:val="28"/>
          <w:szCs w:val="28"/>
          <w:lang w:val="uk-UA"/>
        </w:rPr>
        <w:t>Кременчуцької міської територіальної громади</w:t>
      </w:r>
      <w:r w:rsidR="007A7602">
        <w:rPr>
          <w:rFonts w:ascii="Times New Roman" w:hAnsi="Times New Roman" w:cs="Times New Roman"/>
          <w:sz w:val="28"/>
          <w:szCs w:val="28"/>
          <w:lang w:val="uk-UA"/>
        </w:rPr>
        <w:t xml:space="preserve">, </w:t>
      </w:r>
      <w:r w:rsidR="00BD054F" w:rsidRPr="00FE72AC">
        <w:rPr>
          <w:rFonts w:ascii="Times New Roman" w:hAnsi="Times New Roman" w:cs="Times New Roman"/>
          <w:sz w:val="28"/>
          <w:szCs w:val="28"/>
          <w:lang w:val="uk-UA"/>
        </w:rPr>
        <w:t>керуючись</w:t>
      </w:r>
      <w:r w:rsidR="00193A74">
        <w:rPr>
          <w:rFonts w:ascii="Times New Roman" w:hAnsi="Times New Roman" w:cs="Times New Roman"/>
          <w:sz w:val="28"/>
          <w:szCs w:val="28"/>
          <w:lang w:val="uk-UA"/>
        </w:rPr>
        <w:t xml:space="preserve"> </w:t>
      </w:r>
      <w:r w:rsidR="007A7602">
        <w:rPr>
          <w:rFonts w:ascii="Times New Roman" w:hAnsi="Times New Roman" w:cs="Times New Roman"/>
          <w:sz w:val="28"/>
          <w:szCs w:val="28"/>
          <w:lang w:val="uk-UA"/>
        </w:rPr>
        <w:t>статтями 4,</w:t>
      </w:r>
      <w:r w:rsidR="00DA6854">
        <w:rPr>
          <w:rFonts w:ascii="Times New Roman" w:hAnsi="Times New Roman" w:cs="Times New Roman"/>
          <w:sz w:val="28"/>
          <w:szCs w:val="28"/>
          <w:lang w:val="uk-UA"/>
        </w:rPr>
        <w:t xml:space="preserve"> </w:t>
      </w:r>
      <w:r w:rsidR="00193A74">
        <w:rPr>
          <w:rFonts w:ascii="Times New Roman" w:hAnsi="Times New Roman" w:cs="Times New Roman"/>
          <w:sz w:val="28"/>
          <w:szCs w:val="28"/>
          <w:lang w:val="uk-UA"/>
        </w:rPr>
        <w:t>11 Закону України «Про заставу» та</w:t>
      </w:r>
      <w:r w:rsidR="007A7602">
        <w:rPr>
          <w:rFonts w:ascii="Times New Roman" w:hAnsi="Times New Roman" w:cs="Times New Roman"/>
          <w:sz w:val="28"/>
          <w:szCs w:val="28"/>
          <w:lang w:val="uk-UA"/>
        </w:rPr>
        <w:t xml:space="preserve"> </w:t>
      </w:r>
      <w:r w:rsidR="00BD054F" w:rsidRPr="00E83913">
        <w:rPr>
          <w:rFonts w:ascii="Times New Roman" w:hAnsi="Times New Roman" w:cs="Times New Roman"/>
          <w:sz w:val="28"/>
          <w:szCs w:val="28"/>
          <w:lang w:val="uk-UA"/>
        </w:rPr>
        <w:t>статт</w:t>
      </w:r>
      <w:r w:rsidR="007A7602">
        <w:rPr>
          <w:rFonts w:ascii="Times New Roman" w:hAnsi="Times New Roman" w:cs="Times New Roman"/>
          <w:sz w:val="28"/>
          <w:szCs w:val="28"/>
          <w:lang w:val="uk-UA"/>
        </w:rPr>
        <w:t>ями</w:t>
      </w:r>
      <w:r w:rsidR="00193A74">
        <w:rPr>
          <w:rFonts w:ascii="Times New Roman" w:hAnsi="Times New Roman" w:cs="Times New Roman"/>
          <w:sz w:val="28"/>
          <w:szCs w:val="28"/>
          <w:lang w:val="uk-UA"/>
        </w:rPr>
        <w:t xml:space="preserve"> </w:t>
      </w:r>
      <w:r w:rsidR="007A7602">
        <w:rPr>
          <w:rFonts w:ascii="Times New Roman" w:hAnsi="Times New Roman" w:cs="Times New Roman"/>
          <w:sz w:val="28"/>
          <w:szCs w:val="28"/>
          <w:lang w:val="uk-UA"/>
        </w:rPr>
        <w:t xml:space="preserve">25, </w:t>
      </w:r>
      <w:r w:rsidR="00BD054F" w:rsidRPr="00E83913">
        <w:rPr>
          <w:rFonts w:ascii="Times New Roman" w:hAnsi="Times New Roman" w:cs="Times New Roman"/>
          <w:sz w:val="28"/>
          <w:szCs w:val="28"/>
          <w:lang w:val="uk-UA"/>
        </w:rPr>
        <w:t>26</w:t>
      </w:r>
      <w:r w:rsidR="007A7602">
        <w:rPr>
          <w:rFonts w:ascii="Times New Roman" w:hAnsi="Times New Roman" w:cs="Times New Roman"/>
          <w:sz w:val="28"/>
          <w:szCs w:val="28"/>
          <w:lang w:val="uk-UA"/>
        </w:rPr>
        <w:t>, 60</w:t>
      </w:r>
      <w:r w:rsidR="00BD054F" w:rsidRPr="00E83913">
        <w:rPr>
          <w:rFonts w:ascii="Times New Roman" w:hAnsi="Times New Roman" w:cs="Times New Roman"/>
          <w:sz w:val="28"/>
          <w:szCs w:val="28"/>
          <w:lang w:val="uk-UA"/>
        </w:rPr>
        <w:t xml:space="preserve"> Закону України «Про місцеве самоврядування в Україні»,</w:t>
      </w:r>
      <w:r w:rsidR="00193A74">
        <w:rPr>
          <w:rFonts w:ascii="Times New Roman" w:hAnsi="Times New Roman" w:cs="Times New Roman"/>
          <w:sz w:val="28"/>
          <w:szCs w:val="28"/>
          <w:lang w:val="uk-UA"/>
        </w:rPr>
        <w:t xml:space="preserve"> </w:t>
      </w:r>
      <w:r w:rsidR="00BD054F" w:rsidRPr="00E83913">
        <w:rPr>
          <w:rFonts w:ascii="Times New Roman" w:hAnsi="Times New Roman" w:cs="Times New Roman"/>
          <w:sz w:val="28"/>
          <w:szCs w:val="28"/>
          <w:lang w:val="uk-UA"/>
        </w:rPr>
        <w:t>Кременчуцька міська рада</w:t>
      </w:r>
      <w:r w:rsidR="00E764C5">
        <w:rPr>
          <w:rFonts w:ascii="Times New Roman" w:hAnsi="Times New Roman" w:cs="Times New Roman"/>
          <w:sz w:val="28"/>
          <w:szCs w:val="28"/>
          <w:lang w:val="uk-UA"/>
        </w:rPr>
        <w:t xml:space="preserve"> Кременчуцького району</w:t>
      </w:r>
      <w:r w:rsidR="00BD054F">
        <w:rPr>
          <w:rFonts w:ascii="Times New Roman" w:hAnsi="Times New Roman" w:cs="Times New Roman"/>
          <w:sz w:val="28"/>
          <w:szCs w:val="28"/>
          <w:lang w:val="uk-UA"/>
        </w:rPr>
        <w:t xml:space="preserve"> Полтавської області</w:t>
      </w:r>
      <w:r w:rsidR="00E764C5">
        <w:rPr>
          <w:rFonts w:ascii="Times New Roman" w:hAnsi="Times New Roman" w:cs="Times New Roman"/>
          <w:sz w:val="28"/>
          <w:szCs w:val="28"/>
          <w:lang w:val="uk-UA"/>
        </w:rPr>
        <w:t xml:space="preserve"> </w:t>
      </w:r>
      <w:r w:rsidR="00C313E0">
        <w:rPr>
          <w:rFonts w:ascii="Times New Roman" w:hAnsi="Times New Roman" w:cs="Times New Roman"/>
          <w:sz w:val="28"/>
          <w:szCs w:val="28"/>
          <w:lang w:val="uk-UA"/>
        </w:rPr>
        <w:t xml:space="preserve"> </w:t>
      </w:r>
    </w:p>
    <w:p w:rsidR="00BD054F" w:rsidRPr="00E83913" w:rsidRDefault="00BD054F" w:rsidP="00E83913">
      <w:pPr>
        <w:pStyle w:val="a8"/>
        <w:ind w:firstLine="709"/>
        <w:jc w:val="both"/>
        <w:rPr>
          <w:rFonts w:ascii="Times New Roman" w:hAnsi="Times New Roman" w:cs="Times New Roman"/>
          <w:sz w:val="28"/>
          <w:szCs w:val="28"/>
          <w:lang w:val="uk-UA"/>
        </w:rPr>
      </w:pPr>
    </w:p>
    <w:p w:rsidR="00BD054F" w:rsidRPr="00E83913" w:rsidRDefault="00BD054F" w:rsidP="00E83913">
      <w:pPr>
        <w:pStyle w:val="a8"/>
        <w:jc w:val="center"/>
        <w:rPr>
          <w:rFonts w:ascii="Times New Roman" w:hAnsi="Times New Roman" w:cs="Times New Roman"/>
          <w:b/>
          <w:bCs/>
          <w:sz w:val="28"/>
          <w:szCs w:val="28"/>
          <w:lang w:val="uk-UA"/>
        </w:rPr>
      </w:pPr>
      <w:r w:rsidRPr="00E83913">
        <w:rPr>
          <w:rFonts w:ascii="Times New Roman" w:hAnsi="Times New Roman" w:cs="Times New Roman"/>
          <w:b/>
          <w:bCs/>
          <w:sz w:val="28"/>
          <w:szCs w:val="28"/>
          <w:lang w:val="uk-UA"/>
        </w:rPr>
        <w:t>вирішила:</w:t>
      </w:r>
    </w:p>
    <w:p w:rsidR="00BD054F" w:rsidRPr="00D65587" w:rsidRDefault="00BD054F" w:rsidP="00B54AD1">
      <w:pPr>
        <w:pStyle w:val="a8"/>
        <w:ind w:firstLine="709"/>
        <w:jc w:val="both"/>
        <w:rPr>
          <w:rFonts w:ascii="Times New Roman" w:hAnsi="Times New Roman" w:cs="Times New Roman"/>
          <w:color w:val="FF0000"/>
          <w:sz w:val="28"/>
          <w:szCs w:val="28"/>
          <w:lang w:val="uk-UA"/>
        </w:rPr>
      </w:pPr>
      <w:r w:rsidRPr="00E83913">
        <w:rPr>
          <w:rFonts w:ascii="Times New Roman" w:hAnsi="Times New Roman" w:cs="Times New Roman"/>
          <w:color w:val="000000"/>
          <w:sz w:val="28"/>
          <w:szCs w:val="28"/>
          <w:lang w:val="uk-UA"/>
        </w:rPr>
        <w:t xml:space="preserve">1. </w:t>
      </w:r>
      <w:r w:rsidR="007A7602">
        <w:rPr>
          <w:rFonts w:ascii="Times New Roman" w:hAnsi="Times New Roman" w:cs="Times New Roman"/>
          <w:color w:val="000000"/>
          <w:sz w:val="28"/>
          <w:szCs w:val="28"/>
          <w:lang w:val="uk-UA"/>
        </w:rPr>
        <w:t>Н</w:t>
      </w:r>
      <w:r w:rsidR="007A7602">
        <w:rPr>
          <w:rFonts w:ascii="Times New Roman" w:hAnsi="Times New Roman"/>
          <w:sz w:val="28"/>
          <w:szCs w:val="28"/>
          <w:lang w:val="uk-UA"/>
        </w:rPr>
        <w:t xml:space="preserve">адати згоду </w:t>
      </w:r>
      <w:r w:rsidR="007A7602" w:rsidRPr="00FE72AC">
        <w:rPr>
          <w:rFonts w:ascii="Times New Roman" w:hAnsi="Times New Roman"/>
          <w:sz w:val="28"/>
          <w:szCs w:val="28"/>
          <w:lang w:val="uk-UA"/>
        </w:rPr>
        <w:t>комунальному підприємству «Кременчуцьке підрядне спеціалізоване шляхове ремонтно-будівельне управління»</w:t>
      </w:r>
      <w:r w:rsidR="007A7602">
        <w:rPr>
          <w:rFonts w:ascii="Times New Roman" w:hAnsi="Times New Roman"/>
          <w:sz w:val="28"/>
          <w:szCs w:val="28"/>
          <w:lang w:val="uk-UA"/>
        </w:rPr>
        <w:t xml:space="preserve"> </w:t>
      </w:r>
      <w:r w:rsidR="00E764C5" w:rsidRPr="00E764C5">
        <w:rPr>
          <w:rFonts w:ascii="Times New Roman" w:hAnsi="Times New Roman"/>
          <w:sz w:val="28"/>
          <w:szCs w:val="28"/>
          <w:lang w:val="uk-UA"/>
        </w:rPr>
        <w:t>Кременчуцької міської ради Кременчуцького району Полтавської області</w:t>
      </w:r>
      <w:r w:rsidR="00387FE9">
        <w:rPr>
          <w:rFonts w:ascii="Times New Roman" w:hAnsi="Times New Roman"/>
          <w:sz w:val="28"/>
          <w:szCs w:val="28"/>
          <w:lang w:val="uk-UA"/>
        </w:rPr>
        <w:t xml:space="preserve"> (КП КПС ШРБУ)</w:t>
      </w:r>
      <w:r w:rsidR="00E764C5">
        <w:rPr>
          <w:rFonts w:ascii="Times New Roman" w:hAnsi="Times New Roman"/>
          <w:sz w:val="28"/>
          <w:szCs w:val="28"/>
          <w:lang w:val="uk-UA"/>
        </w:rPr>
        <w:t xml:space="preserve"> </w:t>
      </w:r>
      <w:r w:rsidR="007A7602">
        <w:rPr>
          <w:rFonts w:ascii="Times New Roman" w:hAnsi="Times New Roman"/>
          <w:sz w:val="28"/>
          <w:szCs w:val="28"/>
          <w:lang w:val="uk-UA"/>
        </w:rPr>
        <w:t>на отрима</w:t>
      </w:r>
      <w:r w:rsidR="008B00CC">
        <w:rPr>
          <w:rFonts w:ascii="Times New Roman" w:hAnsi="Times New Roman"/>
          <w:sz w:val="28"/>
          <w:szCs w:val="28"/>
          <w:lang w:val="uk-UA"/>
        </w:rPr>
        <w:t>ння</w:t>
      </w:r>
      <w:r w:rsidR="00CC1769">
        <w:rPr>
          <w:rFonts w:ascii="Times New Roman" w:hAnsi="Times New Roman"/>
          <w:sz w:val="28"/>
          <w:szCs w:val="28"/>
          <w:lang w:val="uk-UA"/>
        </w:rPr>
        <w:t xml:space="preserve"> </w:t>
      </w:r>
      <w:r w:rsidR="00230E88">
        <w:rPr>
          <w:rFonts w:ascii="Times New Roman" w:hAnsi="Times New Roman"/>
          <w:sz w:val="28"/>
          <w:szCs w:val="28"/>
          <w:lang w:val="uk-UA"/>
        </w:rPr>
        <w:t xml:space="preserve">у 2021 році кредиту у вигляді </w:t>
      </w:r>
      <w:proofErr w:type="spellStart"/>
      <w:r w:rsidR="00CC1769" w:rsidRPr="008F3D39">
        <w:rPr>
          <w:rFonts w:ascii="Times New Roman" w:hAnsi="Times New Roman"/>
          <w:sz w:val="28"/>
          <w:szCs w:val="28"/>
          <w:lang w:val="uk-UA"/>
        </w:rPr>
        <w:t>непоновлювальної</w:t>
      </w:r>
      <w:proofErr w:type="spellEnd"/>
      <w:r w:rsidR="00F50F7C" w:rsidRPr="008F3D39">
        <w:rPr>
          <w:rFonts w:ascii="Times New Roman" w:hAnsi="Times New Roman"/>
          <w:sz w:val="28"/>
          <w:szCs w:val="28"/>
          <w:lang w:val="uk-UA"/>
        </w:rPr>
        <w:t xml:space="preserve"> </w:t>
      </w:r>
      <w:r w:rsidR="008B00CC" w:rsidRPr="008F3D39">
        <w:rPr>
          <w:rFonts w:ascii="Times New Roman" w:hAnsi="Times New Roman"/>
          <w:sz w:val="28"/>
          <w:szCs w:val="28"/>
          <w:lang w:val="uk-UA"/>
        </w:rPr>
        <w:t xml:space="preserve">кредитної лінії </w:t>
      </w:r>
      <w:r w:rsidR="00230E88" w:rsidRPr="00230E88">
        <w:rPr>
          <w:rFonts w:ascii="Times New Roman" w:hAnsi="Times New Roman"/>
          <w:sz w:val="28"/>
          <w:szCs w:val="28"/>
          <w:lang w:val="uk-UA"/>
        </w:rPr>
        <w:t>у ТОВАРИСТВА З ОБМЕЖЕНОЮ ВІДПОВІДАЛЬНІСТЮ «</w:t>
      </w:r>
      <w:r w:rsidR="00230E88">
        <w:rPr>
          <w:rFonts w:ascii="Times New Roman" w:hAnsi="Times New Roman"/>
          <w:sz w:val="28"/>
          <w:szCs w:val="28"/>
          <w:lang w:val="uk-UA"/>
        </w:rPr>
        <w:t xml:space="preserve">ФІНАНСОВА КОМПАНІЯ «ПФБ КРЕДИТ» </w:t>
      </w:r>
      <w:r w:rsidR="00091AF0">
        <w:rPr>
          <w:rFonts w:ascii="Times New Roman" w:hAnsi="Times New Roman"/>
          <w:sz w:val="28"/>
          <w:szCs w:val="28"/>
          <w:lang w:val="uk-UA"/>
        </w:rPr>
        <w:t>п</w:t>
      </w:r>
      <w:r w:rsidR="00CC1769" w:rsidRPr="008F3D39">
        <w:rPr>
          <w:rFonts w:ascii="Times New Roman" w:hAnsi="Times New Roman"/>
          <w:sz w:val="28"/>
          <w:szCs w:val="28"/>
          <w:lang w:val="uk-UA"/>
        </w:rPr>
        <w:t>о лип</w:t>
      </w:r>
      <w:r w:rsidR="00091AF0">
        <w:rPr>
          <w:rFonts w:ascii="Times New Roman" w:hAnsi="Times New Roman"/>
          <w:sz w:val="28"/>
          <w:szCs w:val="28"/>
          <w:lang w:val="uk-UA"/>
        </w:rPr>
        <w:t>е</w:t>
      </w:r>
      <w:r w:rsidR="00CC1769" w:rsidRPr="008F3D39">
        <w:rPr>
          <w:rFonts w:ascii="Times New Roman" w:hAnsi="Times New Roman"/>
          <w:sz w:val="28"/>
          <w:szCs w:val="28"/>
          <w:lang w:val="uk-UA"/>
        </w:rPr>
        <w:t>н</w:t>
      </w:r>
      <w:r w:rsidR="00091AF0">
        <w:rPr>
          <w:rFonts w:ascii="Times New Roman" w:hAnsi="Times New Roman"/>
          <w:sz w:val="28"/>
          <w:szCs w:val="28"/>
          <w:lang w:val="uk-UA"/>
        </w:rPr>
        <w:t>ь</w:t>
      </w:r>
      <w:r w:rsidR="00CC1769" w:rsidRPr="008F3D39">
        <w:rPr>
          <w:rFonts w:ascii="Times New Roman" w:hAnsi="Times New Roman"/>
          <w:sz w:val="28"/>
          <w:szCs w:val="28"/>
          <w:lang w:val="uk-UA"/>
        </w:rPr>
        <w:t xml:space="preserve"> 2025 року (</w:t>
      </w:r>
      <w:r w:rsidR="00230E88">
        <w:rPr>
          <w:rFonts w:ascii="Times New Roman" w:hAnsi="Times New Roman"/>
          <w:sz w:val="28"/>
          <w:szCs w:val="28"/>
          <w:lang w:val="uk-UA"/>
        </w:rPr>
        <w:t xml:space="preserve">до </w:t>
      </w:r>
      <w:r w:rsidR="00CC1769" w:rsidRPr="008F3D39">
        <w:rPr>
          <w:rFonts w:ascii="Times New Roman" w:hAnsi="Times New Roman"/>
          <w:sz w:val="28"/>
          <w:szCs w:val="28"/>
          <w:lang w:val="uk-UA"/>
        </w:rPr>
        <w:t>5 років)</w:t>
      </w:r>
      <w:r w:rsidR="00230E88">
        <w:rPr>
          <w:rFonts w:ascii="Times New Roman" w:hAnsi="Times New Roman"/>
          <w:sz w:val="28"/>
          <w:szCs w:val="28"/>
          <w:lang w:val="uk-UA"/>
        </w:rPr>
        <w:t xml:space="preserve"> з</w:t>
      </w:r>
      <w:r w:rsidR="007A7602" w:rsidRPr="008F3D39">
        <w:rPr>
          <w:rFonts w:ascii="Times New Roman" w:hAnsi="Times New Roman"/>
          <w:sz w:val="28"/>
          <w:szCs w:val="28"/>
          <w:lang w:val="uk-UA"/>
        </w:rPr>
        <w:t xml:space="preserve"> лімітом</w:t>
      </w:r>
      <w:r w:rsidR="00230E88" w:rsidRPr="00230E88">
        <w:rPr>
          <w:rFonts w:ascii="Times New Roman" w:hAnsi="Times New Roman"/>
          <w:sz w:val="28"/>
          <w:szCs w:val="28"/>
          <w:lang w:val="uk-UA"/>
        </w:rPr>
        <w:t xml:space="preserve">, що не перевищує </w:t>
      </w:r>
      <w:r w:rsidR="007A7602" w:rsidRPr="008F3D39">
        <w:rPr>
          <w:rFonts w:ascii="Times New Roman" w:hAnsi="Times New Roman"/>
          <w:sz w:val="28"/>
          <w:szCs w:val="28"/>
          <w:lang w:val="uk-UA"/>
        </w:rPr>
        <w:t xml:space="preserve"> </w:t>
      </w:r>
      <w:r w:rsidR="00CC1769" w:rsidRPr="008F3D39">
        <w:rPr>
          <w:rFonts w:ascii="Times New Roman" w:hAnsi="Times New Roman"/>
          <w:sz w:val="28"/>
          <w:szCs w:val="28"/>
          <w:lang w:val="uk-UA"/>
        </w:rPr>
        <w:t>30</w:t>
      </w:r>
      <w:r w:rsidR="00356396" w:rsidRPr="008F3D39">
        <w:rPr>
          <w:rFonts w:ascii="Times New Roman" w:hAnsi="Times New Roman"/>
          <w:sz w:val="28"/>
          <w:szCs w:val="28"/>
          <w:lang w:val="uk-UA"/>
        </w:rPr>
        <w:t xml:space="preserve"> 000 000,00 </w:t>
      </w:r>
      <w:proofErr w:type="spellStart"/>
      <w:r w:rsidR="00356396" w:rsidRPr="008F3D39">
        <w:rPr>
          <w:rFonts w:ascii="Times New Roman" w:hAnsi="Times New Roman"/>
          <w:sz w:val="28"/>
          <w:szCs w:val="28"/>
          <w:lang w:val="uk-UA"/>
        </w:rPr>
        <w:t>грн</w:t>
      </w:r>
      <w:proofErr w:type="spellEnd"/>
      <w:r w:rsidR="007A7602" w:rsidRPr="008F3D39">
        <w:rPr>
          <w:rFonts w:ascii="Times New Roman" w:hAnsi="Times New Roman"/>
          <w:sz w:val="28"/>
          <w:szCs w:val="28"/>
          <w:lang w:val="uk-UA"/>
        </w:rPr>
        <w:t xml:space="preserve"> (</w:t>
      </w:r>
      <w:r w:rsidR="00CC1769" w:rsidRPr="008F3D39">
        <w:rPr>
          <w:rFonts w:ascii="Times New Roman" w:hAnsi="Times New Roman"/>
          <w:sz w:val="28"/>
          <w:szCs w:val="28"/>
          <w:lang w:val="uk-UA"/>
        </w:rPr>
        <w:t>тридцять</w:t>
      </w:r>
      <w:r w:rsidR="007A7602" w:rsidRPr="008F3D39">
        <w:rPr>
          <w:rFonts w:ascii="Times New Roman" w:hAnsi="Times New Roman"/>
          <w:sz w:val="28"/>
          <w:szCs w:val="28"/>
          <w:lang w:val="uk-UA"/>
        </w:rPr>
        <w:t xml:space="preserve"> мільйонів гривень</w:t>
      </w:r>
      <w:r w:rsidR="0070227A" w:rsidRPr="008F3D39">
        <w:rPr>
          <w:rFonts w:ascii="Times New Roman" w:hAnsi="Times New Roman"/>
          <w:sz w:val="28"/>
          <w:szCs w:val="28"/>
          <w:lang w:val="uk-UA"/>
        </w:rPr>
        <w:t>)</w:t>
      </w:r>
      <w:r w:rsidR="00230E88" w:rsidRPr="00230E88">
        <w:rPr>
          <w:lang w:val="uk-UA"/>
        </w:rPr>
        <w:t xml:space="preserve"> </w:t>
      </w:r>
      <w:r w:rsidR="00230E88" w:rsidRPr="00230E88">
        <w:rPr>
          <w:rFonts w:ascii="Times New Roman" w:hAnsi="Times New Roman"/>
          <w:sz w:val="28"/>
          <w:szCs w:val="28"/>
          <w:lang w:val="uk-UA"/>
        </w:rPr>
        <w:t>з відсотковою ставкою за користування</w:t>
      </w:r>
      <w:r w:rsidR="00230E88">
        <w:rPr>
          <w:rFonts w:ascii="Times New Roman" w:hAnsi="Times New Roman"/>
          <w:sz w:val="28"/>
          <w:szCs w:val="28"/>
          <w:lang w:val="uk-UA"/>
        </w:rPr>
        <w:t xml:space="preserve"> кредитом, що не перевищує 19,8</w:t>
      </w:r>
      <w:r w:rsidR="00230E88" w:rsidRPr="00230E88">
        <w:rPr>
          <w:rFonts w:ascii="Times New Roman" w:hAnsi="Times New Roman"/>
          <w:sz w:val="28"/>
          <w:szCs w:val="28"/>
          <w:lang w:val="uk-UA"/>
        </w:rPr>
        <w:t xml:space="preserve"> % річних</w:t>
      </w:r>
      <w:r w:rsidR="00091AF0">
        <w:rPr>
          <w:rFonts w:ascii="Times New Roman" w:hAnsi="Times New Roman"/>
          <w:sz w:val="28"/>
          <w:szCs w:val="28"/>
          <w:lang w:val="uk-UA"/>
        </w:rPr>
        <w:t>,</w:t>
      </w:r>
      <w:r w:rsidR="00544FEB" w:rsidRPr="008F3D39">
        <w:rPr>
          <w:rFonts w:ascii="Times New Roman" w:hAnsi="Times New Roman"/>
          <w:sz w:val="28"/>
          <w:szCs w:val="28"/>
          <w:lang w:val="uk-UA"/>
        </w:rPr>
        <w:t xml:space="preserve"> </w:t>
      </w:r>
      <w:r w:rsidR="00F21132" w:rsidRPr="008F3D39">
        <w:rPr>
          <w:rFonts w:ascii="Times New Roman" w:hAnsi="Times New Roman"/>
          <w:sz w:val="28"/>
          <w:szCs w:val="28"/>
          <w:lang w:val="uk-UA"/>
        </w:rPr>
        <w:t>для</w:t>
      </w:r>
      <w:r w:rsidR="00CC1769" w:rsidRPr="008F3D39">
        <w:rPr>
          <w:rFonts w:ascii="Times New Roman" w:hAnsi="Times New Roman"/>
          <w:sz w:val="28"/>
          <w:szCs w:val="28"/>
          <w:lang w:val="uk-UA"/>
        </w:rPr>
        <w:t xml:space="preserve"> утримання та </w:t>
      </w:r>
      <w:r w:rsidR="00544FEB" w:rsidRPr="008F3D39">
        <w:rPr>
          <w:rFonts w:ascii="Times New Roman" w:hAnsi="Times New Roman"/>
          <w:sz w:val="28"/>
          <w:szCs w:val="28"/>
          <w:lang w:val="uk-UA"/>
        </w:rPr>
        <w:lastRenderedPageBreak/>
        <w:t>п</w:t>
      </w:r>
      <w:r w:rsidR="00D65587" w:rsidRPr="008F3D39">
        <w:rPr>
          <w:rFonts w:ascii="Times New Roman" w:hAnsi="Times New Roman"/>
          <w:sz w:val="28"/>
          <w:szCs w:val="28"/>
          <w:lang w:val="uk-UA"/>
        </w:rPr>
        <w:t>оточного</w:t>
      </w:r>
      <w:r w:rsidR="00544FEB" w:rsidRPr="008F3D39">
        <w:rPr>
          <w:rFonts w:ascii="Times New Roman" w:hAnsi="Times New Roman"/>
          <w:sz w:val="28"/>
          <w:szCs w:val="28"/>
          <w:lang w:val="uk-UA"/>
        </w:rPr>
        <w:t xml:space="preserve"> ремонт</w:t>
      </w:r>
      <w:r w:rsidR="00D65587" w:rsidRPr="008F3D39">
        <w:rPr>
          <w:rFonts w:ascii="Times New Roman" w:hAnsi="Times New Roman"/>
          <w:sz w:val="28"/>
          <w:szCs w:val="28"/>
          <w:lang w:val="uk-UA"/>
        </w:rPr>
        <w:t>у</w:t>
      </w:r>
      <w:r w:rsidR="00544FEB" w:rsidRPr="008F3D39">
        <w:rPr>
          <w:rFonts w:ascii="Times New Roman" w:hAnsi="Times New Roman"/>
          <w:sz w:val="28"/>
          <w:szCs w:val="28"/>
          <w:lang w:val="uk-UA"/>
        </w:rPr>
        <w:t xml:space="preserve"> </w:t>
      </w:r>
      <w:r w:rsidR="00C313E0" w:rsidRPr="008F3D39">
        <w:rPr>
          <w:rFonts w:ascii="Times New Roman" w:hAnsi="Times New Roman"/>
          <w:sz w:val="28"/>
          <w:szCs w:val="28"/>
          <w:lang w:val="uk-UA"/>
        </w:rPr>
        <w:t>вулично-шляхової мережі</w:t>
      </w:r>
      <w:r w:rsidR="00D65587" w:rsidRPr="008F3D39">
        <w:rPr>
          <w:rFonts w:ascii="Times New Roman" w:hAnsi="Times New Roman"/>
          <w:sz w:val="28"/>
          <w:szCs w:val="28"/>
          <w:lang w:val="uk-UA"/>
        </w:rPr>
        <w:t xml:space="preserve"> та </w:t>
      </w:r>
      <w:proofErr w:type="spellStart"/>
      <w:r w:rsidR="00D65587" w:rsidRPr="008F3D39">
        <w:rPr>
          <w:rFonts w:ascii="Times New Roman" w:hAnsi="Times New Roman"/>
          <w:sz w:val="28"/>
          <w:szCs w:val="28"/>
          <w:lang w:val="uk-UA"/>
        </w:rPr>
        <w:t>внутрішньоквартальних</w:t>
      </w:r>
      <w:proofErr w:type="spellEnd"/>
      <w:r w:rsidR="00D65587" w:rsidRPr="008F3D39">
        <w:rPr>
          <w:rFonts w:ascii="Times New Roman" w:hAnsi="Times New Roman"/>
          <w:sz w:val="28"/>
          <w:szCs w:val="28"/>
          <w:lang w:val="uk-UA"/>
        </w:rPr>
        <w:t xml:space="preserve"> проходів та проїздів</w:t>
      </w:r>
      <w:r w:rsidR="00C313E0" w:rsidRPr="008F3D39">
        <w:rPr>
          <w:rFonts w:ascii="Times New Roman" w:hAnsi="Times New Roman"/>
          <w:sz w:val="28"/>
          <w:szCs w:val="28"/>
          <w:lang w:val="uk-UA"/>
        </w:rPr>
        <w:t xml:space="preserve"> Кременчуцької м</w:t>
      </w:r>
      <w:r w:rsidR="00387FE9">
        <w:rPr>
          <w:rFonts w:ascii="Times New Roman" w:hAnsi="Times New Roman"/>
          <w:sz w:val="28"/>
          <w:szCs w:val="28"/>
          <w:lang w:val="uk-UA"/>
        </w:rPr>
        <w:t>іської територіальної громади і</w:t>
      </w:r>
      <w:r w:rsidR="00D65587" w:rsidRPr="008F3D39">
        <w:rPr>
          <w:rFonts w:ascii="Times New Roman" w:hAnsi="Times New Roman"/>
          <w:sz w:val="28"/>
          <w:szCs w:val="28"/>
          <w:lang w:val="uk-UA"/>
        </w:rPr>
        <w:t xml:space="preserve"> поповнення обігових коштів</w:t>
      </w:r>
      <w:r w:rsidR="00C313E0" w:rsidRPr="008F3D39">
        <w:rPr>
          <w:rFonts w:ascii="Times New Roman" w:hAnsi="Times New Roman"/>
          <w:sz w:val="28"/>
          <w:szCs w:val="28"/>
          <w:lang w:val="uk-UA"/>
        </w:rPr>
        <w:t>.</w:t>
      </w:r>
    </w:p>
    <w:p w:rsidR="00215EC3" w:rsidRDefault="00BD054F" w:rsidP="00853018">
      <w:pPr>
        <w:pStyle w:val="a8"/>
        <w:ind w:firstLine="709"/>
        <w:jc w:val="both"/>
        <w:rPr>
          <w:rFonts w:ascii="Times New Roman" w:hAnsi="Times New Roman"/>
          <w:sz w:val="28"/>
          <w:szCs w:val="28"/>
          <w:lang w:val="uk-UA"/>
        </w:rPr>
      </w:pPr>
      <w:r>
        <w:rPr>
          <w:rFonts w:ascii="Times New Roman" w:hAnsi="Times New Roman" w:cs="Times New Roman"/>
          <w:color w:val="000000"/>
          <w:sz w:val="28"/>
          <w:szCs w:val="28"/>
          <w:lang w:val="uk-UA"/>
        </w:rPr>
        <w:t>2.</w:t>
      </w:r>
      <w:r w:rsidR="00193A74">
        <w:rPr>
          <w:rFonts w:ascii="Times New Roman" w:hAnsi="Times New Roman" w:cs="Times New Roman"/>
          <w:color w:val="000000"/>
          <w:sz w:val="28"/>
          <w:szCs w:val="28"/>
          <w:lang w:val="uk-UA"/>
        </w:rPr>
        <w:t xml:space="preserve"> </w:t>
      </w:r>
      <w:r w:rsidR="007A7602">
        <w:rPr>
          <w:rFonts w:ascii="Times New Roman" w:hAnsi="Times New Roman" w:cs="Times New Roman"/>
          <w:color w:val="000000"/>
          <w:sz w:val="28"/>
          <w:szCs w:val="28"/>
          <w:lang w:val="uk-UA"/>
        </w:rPr>
        <w:t>Н</w:t>
      </w:r>
      <w:r w:rsidR="007A7602">
        <w:rPr>
          <w:rFonts w:ascii="Times New Roman" w:hAnsi="Times New Roman"/>
          <w:sz w:val="28"/>
          <w:szCs w:val="28"/>
          <w:lang w:val="uk-UA"/>
        </w:rPr>
        <w:t xml:space="preserve">адати згоду </w:t>
      </w:r>
      <w:r w:rsidR="007A7602" w:rsidRPr="00FE72AC">
        <w:rPr>
          <w:rFonts w:ascii="Times New Roman" w:hAnsi="Times New Roman"/>
          <w:sz w:val="28"/>
          <w:szCs w:val="28"/>
          <w:lang w:val="uk-UA"/>
        </w:rPr>
        <w:t>комунальному підприємству «Кременчуцьке підрядне спеціалізоване шляхове ремонтно-будівельне управління»</w:t>
      </w:r>
      <w:r w:rsidR="00E764C5">
        <w:rPr>
          <w:rFonts w:ascii="Times New Roman" w:hAnsi="Times New Roman"/>
          <w:sz w:val="28"/>
          <w:szCs w:val="28"/>
          <w:lang w:val="uk-UA"/>
        </w:rPr>
        <w:t xml:space="preserve"> </w:t>
      </w:r>
      <w:r w:rsidR="00E764C5" w:rsidRPr="00E764C5">
        <w:rPr>
          <w:rFonts w:ascii="Times New Roman" w:hAnsi="Times New Roman"/>
          <w:sz w:val="28"/>
          <w:szCs w:val="28"/>
          <w:lang w:val="uk-UA"/>
        </w:rPr>
        <w:t>Кременчуцької міської ради Кременчуцького району Полтавської області</w:t>
      </w:r>
      <w:r w:rsidR="001F3C90">
        <w:rPr>
          <w:rFonts w:ascii="Times New Roman" w:hAnsi="Times New Roman"/>
          <w:sz w:val="28"/>
          <w:szCs w:val="28"/>
          <w:lang w:val="uk-UA"/>
        </w:rPr>
        <w:t xml:space="preserve"> та комунальному госпрозрахунковому житлово-експлуатаційному підприємству «Автозаводське» Кременчуцької міської ради Кременчуцького району Полтавської області </w:t>
      </w:r>
      <w:r w:rsidR="007A7602">
        <w:rPr>
          <w:rFonts w:ascii="Times New Roman" w:hAnsi="Times New Roman"/>
          <w:sz w:val="28"/>
          <w:szCs w:val="28"/>
          <w:lang w:val="uk-UA"/>
        </w:rPr>
        <w:t xml:space="preserve"> </w:t>
      </w:r>
      <w:r w:rsidR="007A7602" w:rsidRPr="00DA6854">
        <w:rPr>
          <w:rFonts w:ascii="Times New Roman" w:hAnsi="Times New Roman" w:cs="Times New Roman"/>
          <w:sz w:val="28"/>
          <w:szCs w:val="28"/>
          <w:lang w:val="uk-UA"/>
        </w:rPr>
        <w:t xml:space="preserve">на укладення </w:t>
      </w:r>
      <w:r w:rsidR="00DA6854" w:rsidRPr="00DA6854">
        <w:rPr>
          <w:rFonts w:ascii="Times New Roman" w:hAnsi="Times New Roman" w:cs="Times New Roman"/>
          <w:sz w:val="28"/>
          <w:szCs w:val="28"/>
          <w:lang w:val="uk-UA"/>
        </w:rPr>
        <w:t>договор</w:t>
      </w:r>
      <w:r w:rsidR="001F3C90">
        <w:rPr>
          <w:rFonts w:ascii="Times New Roman" w:hAnsi="Times New Roman" w:cs="Times New Roman"/>
          <w:sz w:val="28"/>
          <w:szCs w:val="28"/>
          <w:lang w:val="uk-UA"/>
        </w:rPr>
        <w:t>ів</w:t>
      </w:r>
      <w:r w:rsidR="00DA6854" w:rsidRPr="00DA6854">
        <w:rPr>
          <w:rFonts w:ascii="Times New Roman" w:hAnsi="Times New Roman" w:cs="Times New Roman"/>
          <w:sz w:val="28"/>
          <w:szCs w:val="28"/>
          <w:lang w:val="uk-UA"/>
        </w:rPr>
        <w:t xml:space="preserve"> застави </w:t>
      </w:r>
      <w:r w:rsidR="006F4479">
        <w:rPr>
          <w:rFonts w:ascii="Times New Roman" w:hAnsi="Times New Roman" w:cs="Times New Roman"/>
          <w:sz w:val="28"/>
          <w:szCs w:val="28"/>
          <w:lang w:val="uk-UA"/>
        </w:rPr>
        <w:t xml:space="preserve">усього </w:t>
      </w:r>
      <w:r w:rsidR="00DA6854" w:rsidRPr="00DA6854">
        <w:rPr>
          <w:rFonts w:ascii="Times New Roman" w:hAnsi="Times New Roman" w:cs="Times New Roman"/>
          <w:sz w:val="28"/>
          <w:szCs w:val="28"/>
          <w:lang w:val="uk-UA"/>
        </w:rPr>
        <w:t>майна</w:t>
      </w:r>
      <w:r w:rsidR="001F3C90">
        <w:rPr>
          <w:rFonts w:ascii="Times New Roman" w:hAnsi="Times New Roman" w:cs="Times New Roman"/>
          <w:sz w:val="28"/>
          <w:szCs w:val="28"/>
          <w:lang w:val="uk-UA"/>
        </w:rPr>
        <w:t xml:space="preserve"> (</w:t>
      </w:r>
      <w:r w:rsidR="006F4479">
        <w:rPr>
          <w:rFonts w:ascii="Times New Roman" w:hAnsi="Times New Roman" w:cs="Times New Roman"/>
          <w:sz w:val="28"/>
          <w:szCs w:val="28"/>
          <w:lang w:val="uk-UA"/>
        </w:rPr>
        <w:t>рухомого та нерухомого</w:t>
      </w:r>
      <w:r w:rsidR="001F3C90">
        <w:rPr>
          <w:rFonts w:ascii="Times New Roman" w:hAnsi="Times New Roman" w:cs="Times New Roman"/>
          <w:sz w:val="28"/>
          <w:szCs w:val="28"/>
          <w:lang w:val="uk-UA"/>
        </w:rPr>
        <w:t>)</w:t>
      </w:r>
      <w:r w:rsidR="007A7602" w:rsidRPr="00DA6854">
        <w:rPr>
          <w:rFonts w:ascii="Times New Roman" w:hAnsi="Times New Roman" w:cs="Times New Roman"/>
          <w:sz w:val="28"/>
          <w:szCs w:val="28"/>
          <w:lang w:val="uk-UA"/>
        </w:rPr>
        <w:t xml:space="preserve">, </w:t>
      </w:r>
      <w:r w:rsidR="00215EC3" w:rsidRPr="00DA6854">
        <w:rPr>
          <w:rFonts w:ascii="Times New Roman" w:hAnsi="Times New Roman" w:cs="Times New Roman"/>
          <w:sz w:val="28"/>
          <w:szCs w:val="28"/>
          <w:lang w:val="uk-UA"/>
        </w:rPr>
        <w:t xml:space="preserve">що знаходиться у власності </w:t>
      </w:r>
      <w:r w:rsidR="00E764C5">
        <w:rPr>
          <w:rFonts w:ascii="Times New Roman" w:hAnsi="Times New Roman" w:cs="Times New Roman"/>
          <w:sz w:val="28"/>
          <w:szCs w:val="28"/>
          <w:lang w:val="uk-UA"/>
        </w:rPr>
        <w:t>Кременчуцької міської територіальної громади</w:t>
      </w:r>
      <w:r w:rsidR="00505DA9">
        <w:rPr>
          <w:rFonts w:ascii="Times New Roman" w:hAnsi="Times New Roman" w:cs="Times New Roman"/>
          <w:sz w:val="28"/>
          <w:szCs w:val="28"/>
          <w:lang w:val="uk-UA"/>
        </w:rPr>
        <w:t xml:space="preserve"> і закріплене</w:t>
      </w:r>
      <w:r w:rsidR="001F3C90" w:rsidRPr="001F3C90">
        <w:rPr>
          <w:rFonts w:ascii="Times New Roman" w:hAnsi="Times New Roman" w:cs="Times New Roman"/>
          <w:sz w:val="28"/>
          <w:szCs w:val="28"/>
          <w:lang w:val="uk-UA"/>
        </w:rPr>
        <w:t xml:space="preserve"> </w:t>
      </w:r>
      <w:r w:rsidR="001F3C90" w:rsidRPr="00DA6854">
        <w:rPr>
          <w:rFonts w:ascii="Times New Roman" w:hAnsi="Times New Roman" w:cs="Times New Roman"/>
          <w:sz w:val="28"/>
          <w:szCs w:val="28"/>
          <w:lang w:val="uk-UA"/>
        </w:rPr>
        <w:t xml:space="preserve">за </w:t>
      </w:r>
      <w:r w:rsidR="001F3C90">
        <w:rPr>
          <w:rFonts w:ascii="Times New Roman" w:hAnsi="Times New Roman" w:cs="Times New Roman"/>
          <w:sz w:val="28"/>
          <w:szCs w:val="28"/>
          <w:lang w:val="uk-UA"/>
        </w:rPr>
        <w:t xml:space="preserve">зазначеними </w:t>
      </w:r>
      <w:r w:rsidR="001F3C90" w:rsidRPr="00DA6854">
        <w:rPr>
          <w:rFonts w:ascii="Times New Roman" w:hAnsi="Times New Roman" w:cs="Times New Roman"/>
          <w:sz w:val="28"/>
          <w:szCs w:val="28"/>
          <w:lang w:val="uk-UA"/>
        </w:rPr>
        <w:t>комунальним</w:t>
      </w:r>
      <w:r w:rsidR="001F3C90">
        <w:rPr>
          <w:rFonts w:ascii="Times New Roman" w:hAnsi="Times New Roman" w:cs="Times New Roman"/>
          <w:sz w:val="28"/>
          <w:szCs w:val="28"/>
          <w:lang w:val="uk-UA"/>
        </w:rPr>
        <w:t>и</w:t>
      </w:r>
      <w:r w:rsidR="001F3C90" w:rsidRPr="00DA6854">
        <w:rPr>
          <w:rFonts w:ascii="Times New Roman" w:hAnsi="Times New Roman" w:cs="Times New Roman"/>
          <w:sz w:val="28"/>
          <w:szCs w:val="28"/>
          <w:lang w:val="uk-UA"/>
        </w:rPr>
        <w:t xml:space="preserve"> підприємств</w:t>
      </w:r>
      <w:r w:rsidR="001F3C90">
        <w:rPr>
          <w:rFonts w:ascii="Times New Roman" w:hAnsi="Times New Roman" w:cs="Times New Roman"/>
          <w:sz w:val="28"/>
          <w:szCs w:val="28"/>
          <w:lang w:val="uk-UA"/>
        </w:rPr>
        <w:t>а</w:t>
      </w:r>
      <w:r w:rsidR="001F3C90" w:rsidRPr="00DA6854">
        <w:rPr>
          <w:rFonts w:ascii="Times New Roman" w:hAnsi="Times New Roman" w:cs="Times New Roman"/>
          <w:sz w:val="28"/>
          <w:szCs w:val="28"/>
          <w:lang w:val="uk-UA"/>
        </w:rPr>
        <w:t>м</w:t>
      </w:r>
      <w:r w:rsidR="001F3C90">
        <w:rPr>
          <w:rFonts w:ascii="Times New Roman" w:hAnsi="Times New Roman" w:cs="Times New Roman"/>
          <w:sz w:val="28"/>
          <w:szCs w:val="28"/>
          <w:lang w:val="uk-UA"/>
        </w:rPr>
        <w:t>и</w:t>
      </w:r>
      <w:r w:rsidR="00505DA9">
        <w:rPr>
          <w:rFonts w:ascii="Times New Roman" w:hAnsi="Times New Roman" w:cs="Times New Roman"/>
          <w:sz w:val="28"/>
          <w:szCs w:val="28"/>
          <w:lang w:val="uk-UA"/>
        </w:rPr>
        <w:t xml:space="preserve"> </w:t>
      </w:r>
      <w:r w:rsidR="00505DA9" w:rsidRPr="00505DA9">
        <w:rPr>
          <w:rFonts w:ascii="Times New Roman" w:hAnsi="Times New Roman" w:cs="Times New Roman"/>
          <w:sz w:val="28"/>
          <w:szCs w:val="28"/>
          <w:lang w:val="uk-UA"/>
        </w:rPr>
        <w:t>на праві господарського відання</w:t>
      </w:r>
      <w:r w:rsidR="001F3C90">
        <w:rPr>
          <w:rFonts w:ascii="Times New Roman" w:hAnsi="Times New Roman" w:cs="Times New Roman"/>
          <w:sz w:val="28"/>
          <w:szCs w:val="28"/>
          <w:lang w:val="uk-UA"/>
        </w:rPr>
        <w:t>,</w:t>
      </w:r>
      <w:r w:rsidR="00215EC3" w:rsidRPr="00DA6854">
        <w:rPr>
          <w:rFonts w:ascii="Times New Roman" w:hAnsi="Times New Roman" w:cs="Times New Roman"/>
          <w:sz w:val="28"/>
          <w:szCs w:val="28"/>
          <w:lang w:val="uk-UA"/>
        </w:rPr>
        <w:t xml:space="preserve"> </w:t>
      </w:r>
      <w:r w:rsidR="00215EC3">
        <w:rPr>
          <w:rFonts w:ascii="Times New Roman" w:hAnsi="Times New Roman"/>
          <w:sz w:val="28"/>
          <w:szCs w:val="28"/>
          <w:lang w:val="uk-UA"/>
        </w:rPr>
        <w:t xml:space="preserve">для забезпечення виконання </w:t>
      </w:r>
      <w:r w:rsidR="001F3C90" w:rsidRPr="00FE72AC">
        <w:rPr>
          <w:rFonts w:ascii="Times New Roman" w:hAnsi="Times New Roman"/>
          <w:sz w:val="28"/>
          <w:szCs w:val="28"/>
          <w:lang w:val="uk-UA"/>
        </w:rPr>
        <w:t>комунальн</w:t>
      </w:r>
      <w:r w:rsidR="001F3C90">
        <w:rPr>
          <w:rFonts w:ascii="Times New Roman" w:hAnsi="Times New Roman"/>
          <w:sz w:val="28"/>
          <w:szCs w:val="28"/>
          <w:lang w:val="uk-UA"/>
        </w:rPr>
        <w:t>им</w:t>
      </w:r>
      <w:r w:rsidR="001F3C90" w:rsidRPr="00FE72AC">
        <w:rPr>
          <w:rFonts w:ascii="Times New Roman" w:hAnsi="Times New Roman"/>
          <w:sz w:val="28"/>
          <w:szCs w:val="28"/>
          <w:lang w:val="uk-UA"/>
        </w:rPr>
        <w:t xml:space="preserve"> підприємств</w:t>
      </w:r>
      <w:r w:rsidR="001F3C90">
        <w:rPr>
          <w:rFonts w:ascii="Times New Roman" w:hAnsi="Times New Roman"/>
          <w:sz w:val="28"/>
          <w:szCs w:val="28"/>
          <w:lang w:val="uk-UA"/>
        </w:rPr>
        <w:t>ом</w:t>
      </w:r>
      <w:r w:rsidR="001F3C90" w:rsidRPr="00FE72AC">
        <w:rPr>
          <w:rFonts w:ascii="Times New Roman" w:hAnsi="Times New Roman"/>
          <w:sz w:val="28"/>
          <w:szCs w:val="28"/>
          <w:lang w:val="uk-UA"/>
        </w:rPr>
        <w:t xml:space="preserve"> «Кременчуцьке підрядне спеціалізоване шляхове ремонтно-будівельне управління»</w:t>
      </w:r>
      <w:r w:rsidR="001F3C90">
        <w:rPr>
          <w:rFonts w:ascii="Times New Roman" w:hAnsi="Times New Roman"/>
          <w:sz w:val="28"/>
          <w:szCs w:val="28"/>
          <w:lang w:val="uk-UA"/>
        </w:rPr>
        <w:t xml:space="preserve"> </w:t>
      </w:r>
      <w:r w:rsidR="001F3C90" w:rsidRPr="00E764C5">
        <w:rPr>
          <w:rFonts w:ascii="Times New Roman" w:hAnsi="Times New Roman"/>
          <w:sz w:val="28"/>
          <w:szCs w:val="28"/>
          <w:lang w:val="uk-UA"/>
        </w:rPr>
        <w:t>Кременчуцької міської ради Кременчуцького району Полтавської області</w:t>
      </w:r>
      <w:r w:rsidR="001F3C90">
        <w:rPr>
          <w:rFonts w:ascii="Times New Roman" w:hAnsi="Times New Roman"/>
          <w:sz w:val="28"/>
          <w:szCs w:val="28"/>
          <w:lang w:val="uk-UA"/>
        </w:rPr>
        <w:t xml:space="preserve"> </w:t>
      </w:r>
      <w:r w:rsidR="00F21132">
        <w:rPr>
          <w:rFonts w:ascii="Times New Roman" w:hAnsi="Times New Roman"/>
          <w:sz w:val="28"/>
          <w:szCs w:val="28"/>
          <w:lang w:val="uk-UA"/>
        </w:rPr>
        <w:t>своїх зобов’язань за договорами</w:t>
      </w:r>
      <w:r w:rsidR="00215EC3">
        <w:rPr>
          <w:rFonts w:ascii="Times New Roman" w:hAnsi="Times New Roman"/>
          <w:sz w:val="28"/>
          <w:szCs w:val="28"/>
          <w:lang w:val="uk-UA"/>
        </w:rPr>
        <w:t>.</w:t>
      </w:r>
      <w:r w:rsidR="00E764C5">
        <w:rPr>
          <w:rFonts w:ascii="Times New Roman" w:hAnsi="Times New Roman"/>
          <w:sz w:val="28"/>
          <w:szCs w:val="28"/>
          <w:lang w:val="uk-UA"/>
        </w:rPr>
        <w:t xml:space="preserve"> </w:t>
      </w:r>
    </w:p>
    <w:p w:rsidR="00BD054F" w:rsidRDefault="00215EC3" w:rsidP="00E764C5">
      <w:pPr>
        <w:pStyle w:val="a8"/>
        <w:ind w:firstLine="709"/>
        <w:jc w:val="both"/>
        <w:rPr>
          <w:rFonts w:ascii="Times New Roman" w:hAnsi="Times New Roman"/>
          <w:sz w:val="28"/>
          <w:szCs w:val="28"/>
          <w:lang w:val="uk-UA"/>
        </w:rPr>
      </w:pPr>
      <w:r>
        <w:rPr>
          <w:rFonts w:ascii="Times New Roman" w:hAnsi="Times New Roman"/>
          <w:sz w:val="28"/>
          <w:szCs w:val="28"/>
          <w:lang w:val="uk-UA"/>
        </w:rPr>
        <w:t xml:space="preserve">3. Уповноважити директора </w:t>
      </w:r>
      <w:r w:rsidRPr="00FE72AC">
        <w:rPr>
          <w:rFonts w:ascii="Times New Roman" w:hAnsi="Times New Roman"/>
          <w:sz w:val="28"/>
          <w:szCs w:val="28"/>
          <w:lang w:val="uk-UA"/>
        </w:rPr>
        <w:t>комунально</w:t>
      </w:r>
      <w:r>
        <w:rPr>
          <w:rFonts w:ascii="Times New Roman" w:hAnsi="Times New Roman"/>
          <w:sz w:val="28"/>
          <w:szCs w:val="28"/>
          <w:lang w:val="uk-UA"/>
        </w:rPr>
        <w:t>го підприємства</w:t>
      </w:r>
      <w:r w:rsidRPr="00FE72AC">
        <w:rPr>
          <w:rFonts w:ascii="Times New Roman" w:hAnsi="Times New Roman"/>
          <w:sz w:val="28"/>
          <w:szCs w:val="28"/>
          <w:lang w:val="uk-UA"/>
        </w:rPr>
        <w:t xml:space="preserve"> «Кременчуцьке підрядне спеціалізоване шляхове ремонтно-будівельне управління»</w:t>
      </w:r>
      <w:r w:rsidR="00E764C5">
        <w:rPr>
          <w:rFonts w:ascii="Times New Roman" w:hAnsi="Times New Roman"/>
          <w:sz w:val="28"/>
          <w:szCs w:val="28"/>
          <w:lang w:val="uk-UA"/>
        </w:rPr>
        <w:t xml:space="preserve"> </w:t>
      </w:r>
      <w:r w:rsidR="00E764C5" w:rsidRPr="00E764C5">
        <w:rPr>
          <w:rFonts w:ascii="Times New Roman" w:hAnsi="Times New Roman"/>
          <w:sz w:val="28"/>
          <w:szCs w:val="28"/>
          <w:lang w:val="uk-UA"/>
        </w:rPr>
        <w:t>Кременчуцької міської ради Кременчуцького району Полтавської області</w:t>
      </w:r>
      <w:r w:rsidR="00193A74">
        <w:rPr>
          <w:rFonts w:ascii="Times New Roman" w:hAnsi="Times New Roman"/>
          <w:sz w:val="28"/>
          <w:szCs w:val="28"/>
          <w:lang w:val="uk-UA"/>
        </w:rPr>
        <w:t xml:space="preserve"> </w:t>
      </w:r>
      <w:proofErr w:type="spellStart"/>
      <w:r>
        <w:rPr>
          <w:rFonts w:ascii="Times New Roman" w:hAnsi="Times New Roman"/>
          <w:sz w:val="28"/>
          <w:szCs w:val="28"/>
          <w:lang w:val="uk-UA"/>
        </w:rPr>
        <w:t>Кірєєва</w:t>
      </w:r>
      <w:proofErr w:type="spellEnd"/>
      <w:r>
        <w:rPr>
          <w:rFonts w:ascii="Times New Roman" w:hAnsi="Times New Roman"/>
          <w:sz w:val="28"/>
          <w:szCs w:val="28"/>
          <w:lang w:val="uk-UA"/>
        </w:rPr>
        <w:t xml:space="preserve"> В.В. підписати </w:t>
      </w:r>
      <w:r w:rsidR="00DA6854">
        <w:rPr>
          <w:rFonts w:ascii="Times New Roman" w:hAnsi="Times New Roman"/>
          <w:sz w:val="28"/>
          <w:szCs w:val="28"/>
          <w:lang w:val="uk-UA"/>
        </w:rPr>
        <w:t xml:space="preserve">  </w:t>
      </w:r>
      <w:r>
        <w:rPr>
          <w:rFonts w:ascii="Times New Roman" w:hAnsi="Times New Roman"/>
          <w:sz w:val="28"/>
          <w:szCs w:val="28"/>
          <w:lang w:val="uk-UA"/>
        </w:rPr>
        <w:t xml:space="preserve">договір </w:t>
      </w:r>
      <w:r w:rsidR="00DA6854">
        <w:rPr>
          <w:rFonts w:ascii="Times New Roman" w:hAnsi="Times New Roman"/>
          <w:sz w:val="28"/>
          <w:szCs w:val="28"/>
          <w:lang w:val="uk-UA"/>
        </w:rPr>
        <w:t xml:space="preserve">  </w:t>
      </w:r>
      <w:r>
        <w:rPr>
          <w:rFonts w:ascii="Times New Roman" w:hAnsi="Times New Roman"/>
          <w:sz w:val="28"/>
          <w:szCs w:val="28"/>
          <w:lang w:val="uk-UA"/>
        </w:rPr>
        <w:t xml:space="preserve">застави </w:t>
      </w:r>
      <w:r w:rsidR="00DA6854">
        <w:rPr>
          <w:rFonts w:ascii="Times New Roman" w:hAnsi="Times New Roman"/>
          <w:sz w:val="28"/>
          <w:szCs w:val="28"/>
          <w:lang w:val="uk-UA"/>
        </w:rPr>
        <w:t xml:space="preserve">  </w:t>
      </w:r>
      <w:r>
        <w:rPr>
          <w:rFonts w:ascii="Times New Roman" w:hAnsi="Times New Roman"/>
          <w:sz w:val="28"/>
          <w:szCs w:val="28"/>
          <w:lang w:val="uk-UA"/>
        </w:rPr>
        <w:t>та</w:t>
      </w:r>
      <w:r w:rsidR="00DA6854">
        <w:rPr>
          <w:rFonts w:ascii="Times New Roman" w:hAnsi="Times New Roman"/>
          <w:sz w:val="28"/>
          <w:szCs w:val="28"/>
          <w:lang w:val="uk-UA"/>
        </w:rPr>
        <w:t xml:space="preserve"> </w:t>
      </w:r>
      <w:r>
        <w:rPr>
          <w:rFonts w:ascii="Times New Roman" w:hAnsi="Times New Roman"/>
          <w:sz w:val="28"/>
          <w:szCs w:val="28"/>
          <w:lang w:val="uk-UA"/>
        </w:rPr>
        <w:t xml:space="preserve"> </w:t>
      </w:r>
      <w:r w:rsidR="00DA6854">
        <w:rPr>
          <w:rFonts w:ascii="Times New Roman" w:hAnsi="Times New Roman"/>
          <w:sz w:val="28"/>
          <w:szCs w:val="28"/>
          <w:lang w:val="uk-UA"/>
        </w:rPr>
        <w:t xml:space="preserve"> </w:t>
      </w:r>
      <w:r>
        <w:rPr>
          <w:rFonts w:ascii="Times New Roman" w:hAnsi="Times New Roman"/>
          <w:sz w:val="28"/>
          <w:szCs w:val="28"/>
          <w:lang w:val="uk-UA"/>
        </w:rPr>
        <w:t xml:space="preserve">кредитний </w:t>
      </w:r>
      <w:r w:rsidR="00DA6854">
        <w:rPr>
          <w:rFonts w:ascii="Times New Roman" w:hAnsi="Times New Roman"/>
          <w:sz w:val="28"/>
          <w:szCs w:val="28"/>
          <w:lang w:val="uk-UA"/>
        </w:rPr>
        <w:t xml:space="preserve">  </w:t>
      </w:r>
      <w:r>
        <w:rPr>
          <w:rFonts w:ascii="Times New Roman" w:hAnsi="Times New Roman"/>
          <w:sz w:val="28"/>
          <w:szCs w:val="28"/>
          <w:lang w:val="uk-UA"/>
        </w:rPr>
        <w:t>договір</w:t>
      </w:r>
      <w:r w:rsidR="00590923">
        <w:rPr>
          <w:rFonts w:ascii="Times New Roman" w:hAnsi="Times New Roman"/>
          <w:sz w:val="28"/>
          <w:szCs w:val="28"/>
          <w:lang w:val="uk-UA"/>
        </w:rPr>
        <w:t>, а також</w:t>
      </w:r>
      <w:r w:rsidR="00DA6854">
        <w:rPr>
          <w:rFonts w:ascii="Times New Roman" w:hAnsi="Times New Roman"/>
          <w:sz w:val="28"/>
          <w:szCs w:val="28"/>
          <w:lang w:val="uk-UA"/>
        </w:rPr>
        <w:t xml:space="preserve"> </w:t>
      </w:r>
      <w:r>
        <w:rPr>
          <w:rFonts w:ascii="Times New Roman" w:hAnsi="Times New Roman"/>
          <w:sz w:val="28"/>
          <w:szCs w:val="28"/>
          <w:lang w:val="uk-UA"/>
        </w:rPr>
        <w:t xml:space="preserve"> </w:t>
      </w:r>
      <w:r w:rsidR="00590923" w:rsidRPr="00590923">
        <w:rPr>
          <w:rFonts w:ascii="Times New Roman" w:hAnsi="Times New Roman"/>
          <w:sz w:val="28"/>
          <w:szCs w:val="28"/>
          <w:lang w:val="uk-UA"/>
        </w:rPr>
        <w:t>інші необхідні правочини та документи, пов’язані з отриманням кредиту,</w:t>
      </w:r>
      <w:r w:rsidR="00DA6854">
        <w:rPr>
          <w:rFonts w:ascii="Times New Roman" w:hAnsi="Times New Roman"/>
          <w:sz w:val="28"/>
          <w:szCs w:val="28"/>
          <w:lang w:val="uk-UA"/>
        </w:rPr>
        <w:t xml:space="preserve"> </w:t>
      </w:r>
      <w:r w:rsidR="00590923">
        <w:rPr>
          <w:rFonts w:ascii="Times New Roman" w:hAnsi="Times New Roman"/>
          <w:sz w:val="28"/>
          <w:szCs w:val="28"/>
          <w:lang w:val="uk-UA"/>
        </w:rPr>
        <w:t xml:space="preserve">від </w:t>
      </w:r>
      <w:r>
        <w:rPr>
          <w:rFonts w:ascii="Times New Roman" w:hAnsi="Times New Roman"/>
          <w:sz w:val="28"/>
          <w:szCs w:val="28"/>
          <w:lang w:val="uk-UA"/>
        </w:rPr>
        <w:t xml:space="preserve">імені </w:t>
      </w:r>
      <w:r w:rsidR="00590923">
        <w:rPr>
          <w:rFonts w:ascii="Times New Roman" w:hAnsi="Times New Roman"/>
          <w:sz w:val="28"/>
          <w:szCs w:val="28"/>
          <w:lang w:val="uk-UA"/>
        </w:rPr>
        <w:t xml:space="preserve"> </w:t>
      </w:r>
      <w:r w:rsidRPr="00FE72AC">
        <w:rPr>
          <w:rFonts w:ascii="Times New Roman" w:hAnsi="Times New Roman"/>
          <w:sz w:val="28"/>
          <w:szCs w:val="28"/>
          <w:lang w:val="uk-UA"/>
        </w:rPr>
        <w:t>комунально</w:t>
      </w:r>
      <w:r>
        <w:rPr>
          <w:rFonts w:ascii="Times New Roman" w:hAnsi="Times New Roman"/>
          <w:sz w:val="28"/>
          <w:szCs w:val="28"/>
          <w:lang w:val="uk-UA"/>
        </w:rPr>
        <w:t xml:space="preserve">го </w:t>
      </w:r>
      <w:r w:rsidR="00E764C5">
        <w:rPr>
          <w:rFonts w:ascii="Times New Roman" w:hAnsi="Times New Roman"/>
          <w:sz w:val="28"/>
          <w:szCs w:val="28"/>
          <w:lang w:val="uk-UA"/>
        </w:rPr>
        <w:t xml:space="preserve"> </w:t>
      </w:r>
      <w:r>
        <w:rPr>
          <w:rFonts w:ascii="Times New Roman" w:hAnsi="Times New Roman"/>
          <w:sz w:val="28"/>
          <w:szCs w:val="28"/>
          <w:lang w:val="uk-UA"/>
        </w:rPr>
        <w:t>підприємства</w:t>
      </w:r>
      <w:r w:rsidRPr="00FE72AC">
        <w:rPr>
          <w:rFonts w:ascii="Times New Roman" w:hAnsi="Times New Roman"/>
          <w:sz w:val="28"/>
          <w:szCs w:val="28"/>
          <w:lang w:val="uk-UA"/>
        </w:rPr>
        <w:t xml:space="preserve"> «Кременчуцьке підрядне спеціалізоване шляхове ремонтно-будівельне управління»</w:t>
      </w:r>
      <w:r w:rsidR="00E764C5" w:rsidRPr="00E764C5">
        <w:rPr>
          <w:lang w:val="uk-UA"/>
        </w:rPr>
        <w:t xml:space="preserve"> </w:t>
      </w:r>
      <w:r w:rsidR="00E764C5" w:rsidRPr="00E764C5">
        <w:rPr>
          <w:rFonts w:ascii="Times New Roman" w:hAnsi="Times New Roman"/>
          <w:sz w:val="28"/>
          <w:szCs w:val="28"/>
          <w:lang w:val="uk-UA"/>
        </w:rPr>
        <w:t>Кременчуцької міської ради Кременчуцького району Полтавської області</w:t>
      </w:r>
      <w:r>
        <w:rPr>
          <w:rFonts w:ascii="Times New Roman" w:hAnsi="Times New Roman"/>
          <w:sz w:val="28"/>
          <w:szCs w:val="28"/>
          <w:lang w:val="uk-UA"/>
        </w:rPr>
        <w:t>.</w:t>
      </w:r>
      <w:r w:rsidR="00590923" w:rsidRPr="00590923">
        <w:rPr>
          <w:lang w:val="uk-UA"/>
        </w:rPr>
        <w:t xml:space="preserve"> </w:t>
      </w:r>
      <w:r w:rsidR="00590923" w:rsidRPr="00590923">
        <w:rPr>
          <w:rFonts w:ascii="Times New Roman" w:hAnsi="Times New Roman"/>
          <w:sz w:val="28"/>
          <w:szCs w:val="28"/>
          <w:lang w:val="uk-UA"/>
        </w:rPr>
        <w:t>У разі відсутності директора комунального підприємства «Кременчуцьке підрядне спеціалізоване шляхове ремонтно-будівельне управління» Кременчуцької міської ради Кременчуцького району Полтавської області доручити вчинення зазначених дій особі, яка виконує його обов’язки у встановленому чинним законодавством порядку</w:t>
      </w:r>
      <w:r w:rsidR="00590923">
        <w:rPr>
          <w:rFonts w:ascii="Times New Roman" w:hAnsi="Times New Roman"/>
          <w:sz w:val="28"/>
          <w:szCs w:val="28"/>
          <w:lang w:val="uk-UA"/>
        </w:rPr>
        <w:t>.</w:t>
      </w:r>
    </w:p>
    <w:p w:rsidR="006F4479" w:rsidRDefault="006F4479" w:rsidP="006F4479">
      <w:pPr>
        <w:pStyle w:val="a8"/>
        <w:ind w:firstLine="709"/>
        <w:jc w:val="both"/>
        <w:rPr>
          <w:rFonts w:ascii="Times New Roman" w:hAnsi="Times New Roman"/>
          <w:sz w:val="28"/>
          <w:szCs w:val="28"/>
          <w:lang w:val="uk-UA"/>
        </w:rPr>
      </w:pPr>
      <w:r>
        <w:rPr>
          <w:rFonts w:ascii="Times New Roman" w:hAnsi="Times New Roman"/>
          <w:sz w:val="28"/>
          <w:szCs w:val="28"/>
          <w:lang w:val="uk-UA"/>
        </w:rPr>
        <w:t>4. Уповноважити директора</w:t>
      </w:r>
      <w:r w:rsidRPr="001F3C90">
        <w:rPr>
          <w:lang w:val="uk-UA"/>
        </w:rPr>
        <w:t xml:space="preserve"> </w:t>
      </w:r>
      <w:r>
        <w:rPr>
          <w:rFonts w:ascii="Times New Roman" w:hAnsi="Times New Roman"/>
          <w:sz w:val="28"/>
          <w:szCs w:val="28"/>
          <w:lang w:val="uk-UA"/>
        </w:rPr>
        <w:t>комунального госпрозрахункового житлово-експлуатаційного підприємства</w:t>
      </w:r>
      <w:r w:rsidRPr="001F3C90">
        <w:rPr>
          <w:rFonts w:ascii="Times New Roman" w:hAnsi="Times New Roman"/>
          <w:sz w:val="28"/>
          <w:szCs w:val="28"/>
          <w:lang w:val="uk-UA"/>
        </w:rPr>
        <w:t xml:space="preserve"> «Автозаводське» Кременчуцької міської ради Кременчуцького району Полтавської області  </w:t>
      </w:r>
      <w:proofErr w:type="spellStart"/>
      <w:r>
        <w:rPr>
          <w:rFonts w:ascii="Times New Roman" w:hAnsi="Times New Roman"/>
          <w:sz w:val="28"/>
          <w:szCs w:val="28"/>
          <w:lang w:val="uk-UA"/>
        </w:rPr>
        <w:t>Кійло</w:t>
      </w:r>
      <w:proofErr w:type="spellEnd"/>
      <w:r>
        <w:rPr>
          <w:rFonts w:ascii="Times New Roman" w:hAnsi="Times New Roman"/>
          <w:sz w:val="28"/>
          <w:szCs w:val="28"/>
          <w:lang w:val="uk-UA"/>
        </w:rPr>
        <w:t xml:space="preserve"> О.І. підписати   договір   застави, а також  вчиняти усі </w:t>
      </w:r>
      <w:r w:rsidRPr="00590923">
        <w:rPr>
          <w:rFonts w:ascii="Times New Roman" w:hAnsi="Times New Roman"/>
          <w:sz w:val="28"/>
          <w:szCs w:val="28"/>
          <w:lang w:val="uk-UA"/>
        </w:rPr>
        <w:t>інші необхідні правочини</w:t>
      </w:r>
      <w:r>
        <w:rPr>
          <w:rFonts w:ascii="Times New Roman" w:hAnsi="Times New Roman"/>
          <w:sz w:val="28"/>
          <w:szCs w:val="28"/>
          <w:lang w:val="uk-UA"/>
        </w:rPr>
        <w:t xml:space="preserve"> (дії)</w:t>
      </w:r>
      <w:r w:rsidRPr="00590923">
        <w:rPr>
          <w:rFonts w:ascii="Times New Roman" w:hAnsi="Times New Roman"/>
          <w:sz w:val="28"/>
          <w:szCs w:val="28"/>
          <w:lang w:val="uk-UA"/>
        </w:rPr>
        <w:t xml:space="preserve">, пов’язані з </w:t>
      </w:r>
      <w:r>
        <w:rPr>
          <w:rFonts w:ascii="Times New Roman" w:hAnsi="Times New Roman"/>
          <w:sz w:val="28"/>
          <w:szCs w:val="28"/>
          <w:lang w:val="uk-UA"/>
        </w:rPr>
        <w:t>підписанням договору застави від імені  комунального госпрозрахункового житлово-експлуатаційного підприємства</w:t>
      </w:r>
      <w:r w:rsidRPr="001F3C90">
        <w:rPr>
          <w:rFonts w:ascii="Times New Roman" w:hAnsi="Times New Roman"/>
          <w:sz w:val="28"/>
          <w:szCs w:val="28"/>
          <w:lang w:val="uk-UA"/>
        </w:rPr>
        <w:t xml:space="preserve"> «Автозаводське» Кременчуцької міської ради Кременчуцьк</w:t>
      </w:r>
      <w:r w:rsidR="00B72DBD">
        <w:rPr>
          <w:rFonts w:ascii="Times New Roman" w:hAnsi="Times New Roman"/>
          <w:sz w:val="28"/>
          <w:szCs w:val="28"/>
          <w:lang w:val="uk-UA"/>
        </w:rPr>
        <w:t>ого району Полтавської області</w:t>
      </w:r>
      <w:r>
        <w:rPr>
          <w:rFonts w:ascii="Times New Roman" w:hAnsi="Times New Roman"/>
          <w:sz w:val="28"/>
          <w:szCs w:val="28"/>
          <w:lang w:val="uk-UA"/>
        </w:rPr>
        <w:t>.</w:t>
      </w:r>
      <w:r w:rsidRPr="00590923">
        <w:rPr>
          <w:lang w:val="uk-UA"/>
        </w:rPr>
        <w:t xml:space="preserve"> </w:t>
      </w:r>
      <w:r w:rsidRPr="00590923">
        <w:rPr>
          <w:rFonts w:ascii="Times New Roman" w:hAnsi="Times New Roman"/>
          <w:sz w:val="28"/>
          <w:szCs w:val="28"/>
          <w:lang w:val="uk-UA"/>
        </w:rPr>
        <w:t xml:space="preserve">У разі відсутності директора </w:t>
      </w:r>
      <w:r>
        <w:rPr>
          <w:rFonts w:ascii="Times New Roman" w:hAnsi="Times New Roman"/>
          <w:sz w:val="28"/>
          <w:szCs w:val="28"/>
          <w:lang w:val="uk-UA"/>
        </w:rPr>
        <w:t>комунального госпрозрахункового житлово-експлуатаційного підприємства</w:t>
      </w:r>
      <w:r w:rsidRPr="001F3C90">
        <w:rPr>
          <w:rFonts w:ascii="Times New Roman" w:hAnsi="Times New Roman"/>
          <w:sz w:val="28"/>
          <w:szCs w:val="28"/>
          <w:lang w:val="uk-UA"/>
        </w:rPr>
        <w:t xml:space="preserve"> «Автозаводське» Кременчуцької міської ради Кременчуцького району Полтавської області  </w:t>
      </w:r>
      <w:r w:rsidRPr="00590923">
        <w:rPr>
          <w:rFonts w:ascii="Times New Roman" w:hAnsi="Times New Roman"/>
          <w:sz w:val="28"/>
          <w:szCs w:val="28"/>
          <w:lang w:val="uk-UA"/>
        </w:rPr>
        <w:t>доручити вчинення зазначених дій особі, яка виконує його обов’язки у встановленому чинним законодавством порядку</w:t>
      </w:r>
      <w:r>
        <w:rPr>
          <w:rFonts w:ascii="Times New Roman" w:hAnsi="Times New Roman"/>
          <w:sz w:val="28"/>
          <w:szCs w:val="28"/>
          <w:lang w:val="uk-UA"/>
        </w:rPr>
        <w:t>.</w:t>
      </w:r>
    </w:p>
    <w:p w:rsidR="004D6737" w:rsidRDefault="00EF18E3" w:rsidP="00EF18E3">
      <w:pPr>
        <w:tabs>
          <w:tab w:val="left" w:pos="709"/>
          <w:tab w:val="left" w:pos="993"/>
        </w:tabs>
        <w:spacing w:after="0" w:line="240" w:lineRule="auto"/>
        <w:jc w:val="both"/>
        <w:rPr>
          <w:rFonts w:ascii="Times New Roman" w:eastAsia="MS Mincho" w:hAnsi="Times New Roman" w:cs="Times New Roman"/>
          <w:sz w:val="28"/>
          <w:szCs w:val="28"/>
          <w:lang w:val="uk-UA" w:eastAsia="ru-RU"/>
        </w:rPr>
      </w:pPr>
      <w:r>
        <w:rPr>
          <w:rFonts w:ascii="Times New Roman" w:eastAsia="MS Mincho" w:hAnsi="Times New Roman" w:cs="Times New Roman"/>
          <w:sz w:val="28"/>
          <w:szCs w:val="28"/>
          <w:lang w:val="uk-UA" w:eastAsia="ru-RU"/>
        </w:rPr>
        <w:tab/>
      </w:r>
      <w:r w:rsidR="006F4479">
        <w:rPr>
          <w:rFonts w:ascii="Times New Roman" w:eastAsia="MS Mincho" w:hAnsi="Times New Roman" w:cs="Times New Roman"/>
          <w:sz w:val="28"/>
          <w:szCs w:val="28"/>
          <w:lang w:val="uk-UA" w:eastAsia="ru-RU"/>
        </w:rPr>
        <w:t>5</w:t>
      </w:r>
      <w:r>
        <w:rPr>
          <w:rFonts w:ascii="Times New Roman" w:eastAsia="MS Mincho" w:hAnsi="Times New Roman" w:cs="Times New Roman"/>
          <w:sz w:val="28"/>
          <w:szCs w:val="28"/>
          <w:lang w:val="uk-UA" w:eastAsia="ru-RU"/>
        </w:rPr>
        <w:t>.</w:t>
      </w:r>
      <w:r>
        <w:rPr>
          <w:rFonts w:ascii="Times New Roman" w:eastAsia="MS Mincho" w:hAnsi="Times New Roman" w:cs="Times New Roman"/>
          <w:sz w:val="28"/>
          <w:szCs w:val="28"/>
          <w:lang w:val="uk-UA" w:eastAsia="ru-RU"/>
        </w:rPr>
        <w:tab/>
      </w:r>
      <w:r w:rsidR="00E87A11">
        <w:rPr>
          <w:rFonts w:ascii="Times New Roman" w:eastAsia="MS Mincho" w:hAnsi="Times New Roman" w:cs="Times New Roman"/>
          <w:sz w:val="28"/>
          <w:szCs w:val="28"/>
          <w:lang w:val="uk-UA" w:eastAsia="ru-RU"/>
        </w:rPr>
        <w:t xml:space="preserve">Уповноважити виконавчий комітет Кременчуцької міської ради Кременчуцького району Полтавської області погодити </w:t>
      </w:r>
      <w:proofErr w:type="spellStart"/>
      <w:r w:rsidR="00E87A11">
        <w:rPr>
          <w:rFonts w:ascii="Times New Roman" w:eastAsia="MS Mincho" w:hAnsi="Times New Roman" w:cs="Times New Roman"/>
          <w:sz w:val="28"/>
          <w:szCs w:val="28"/>
          <w:lang w:val="uk-UA" w:eastAsia="ru-RU"/>
        </w:rPr>
        <w:t>п</w:t>
      </w:r>
      <w:r w:rsidR="00F21132">
        <w:rPr>
          <w:rFonts w:ascii="Times New Roman" w:eastAsia="MS Mincho" w:hAnsi="Times New Roman" w:cs="Times New Roman"/>
          <w:sz w:val="28"/>
          <w:szCs w:val="28"/>
          <w:lang w:val="uk-UA" w:eastAsia="ru-RU"/>
        </w:rPr>
        <w:t>роєкти</w:t>
      </w:r>
      <w:proofErr w:type="spellEnd"/>
      <w:r w:rsidR="004D6737">
        <w:rPr>
          <w:rFonts w:ascii="Times New Roman" w:eastAsia="MS Mincho" w:hAnsi="Times New Roman" w:cs="Times New Roman"/>
          <w:sz w:val="28"/>
          <w:szCs w:val="28"/>
          <w:lang w:val="uk-UA" w:eastAsia="ru-RU"/>
        </w:rPr>
        <w:t xml:space="preserve"> договорів між</w:t>
      </w:r>
      <w:r w:rsidR="00E749E5">
        <w:rPr>
          <w:rFonts w:ascii="Times New Roman" w:eastAsia="MS Mincho" w:hAnsi="Times New Roman" w:cs="Times New Roman"/>
          <w:sz w:val="28"/>
          <w:szCs w:val="28"/>
          <w:lang w:val="uk-UA" w:eastAsia="ru-RU"/>
        </w:rPr>
        <w:t xml:space="preserve"> комунальним підприємством</w:t>
      </w:r>
      <w:r w:rsidR="00E749E5" w:rsidRPr="00E749E5">
        <w:rPr>
          <w:rFonts w:ascii="Times New Roman" w:eastAsia="MS Mincho" w:hAnsi="Times New Roman" w:cs="Times New Roman"/>
          <w:sz w:val="28"/>
          <w:szCs w:val="28"/>
          <w:lang w:val="uk-UA" w:eastAsia="ru-RU"/>
        </w:rPr>
        <w:t xml:space="preserve"> «Кременчуцьке підрядне спеціалізоване шляхове ремонтно-будівельне управління» Кременчуцької міської ради Кременчуцького району Полтавської області</w:t>
      </w:r>
      <w:r w:rsidR="00B72DBD">
        <w:rPr>
          <w:rFonts w:ascii="Times New Roman" w:eastAsia="MS Mincho" w:hAnsi="Times New Roman" w:cs="Times New Roman"/>
          <w:sz w:val="28"/>
          <w:szCs w:val="28"/>
          <w:lang w:val="uk-UA" w:eastAsia="ru-RU"/>
        </w:rPr>
        <w:t xml:space="preserve">, </w:t>
      </w:r>
      <w:r w:rsidR="00B72DBD">
        <w:rPr>
          <w:rFonts w:ascii="Times New Roman" w:hAnsi="Times New Roman"/>
          <w:sz w:val="28"/>
          <w:szCs w:val="28"/>
          <w:lang w:val="uk-UA"/>
        </w:rPr>
        <w:t>комунальним госпрозрахунковим житлово-експлуатаційним підприємством</w:t>
      </w:r>
      <w:r w:rsidR="00B72DBD" w:rsidRPr="001F3C90">
        <w:rPr>
          <w:rFonts w:ascii="Times New Roman" w:hAnsi="Times New Roman"/>
          <w:sz w:val="28"/>
          <w:szCs w:val="28"/>
          <w:lang w:val="uk-UA"/>
        </w:rPr>
        <w:t xml:space="preserve"> «Автозаводське» Кременчуцької міської ради Кременчуцьк</w:t>
      </w:r>
      <w:r w:rsidR="00B72DBD">
        <w:rPr>
          <w:rFonts w:ascii="Times New Roman" w:hAnsi="Times New Roman"/>
          <w:sz w:val="28"/>
          <w:szCs w:val="28"/>
          <w:lang w:val="uk-UA"/>
        </w:rPr>
        <w:t>ого району Полтавської області</w:t>
      </w:r>
      <w:r w:rsidR="004D6737">
        <w:rPr>
          <w:rFonts w:ascii="Times New Roman" w:eastAsia="MS Mincho" w:hAnsi="Times New Roman" w:cs="Times New Roman"/>
          <w:sz w:val="28"/>
          <w:szCs w:val="28"/>
          <w:lang w:val="uk-UA" w:eastAsia="ru-RU"/>
        </w:rPr>
        <w:t xml:space="preserve"> та</w:t>
      </w:r>
      <w:r w:rsidR="00E749E5">
        <w:rPr>
          <w:rFonts w:ascii="Times New Roman" w:eastAsia="MS Mincho" w:hAnsi="Times New Roman" w:cs="Times New Roman"/>
          <w:sz w:val="28"/>
          <w:szCs w:val="28"/>
          <w:lang w:val="uk-UA" w:eastAsia="ru-RU"/>
        </w:rPr>
        <w:t xml:space="preserve"> </w:t>
      </w:r>
      <w:r w:rsidR="00E749E5" w:rsidRPr="00E749E5">
        <w:rPr>
          <w:rFonts w:ascii="Times New Roman" w:eastAsia="MS Mincho" w:hAnsi="Times New Roman" w:cs="Times New Roman"/>
          <w:sz w:val="28"/>
          <w:szCs w:val="28"/>
          <w:lang w:val="uk-UA" w:eastAsia="ru-RU"/>
        </w:rPr>
        <w:t>ТОВАРИСТВОМ З ОБМЕЖЕНОЮ ВІДПОВІДАЛЬНІСТЮ «</w:t>
      </w:r>
      <w:r w:rsidR="00E749E5">
        <w:rPr>
          <w:rFonts w:ascii="Times New Roman" w:eastAsia="MS Mincho" w:hAnsi="Times New Roman" w:cs="Times New Roman"/>
          <w:sz w:val="28"/>
          <w:szCs w:val="28"/>
          <w:lang w:val="uk-UA" w:eastAsia="ru-RU"/>
        </w:rPr>
        <w:t>ФІНАНСОВА КОМПАНІЯ «ПФБ КРЕДИТ»</w:t>
      </w:r>
      <w:r w:rsidR="00E87A11">
        <w:rPr>
          <w:rFonts w:ascii="Times New Roman" w:eastAsia="MS Mincho" w:hAnsi="Times New Roman" w:cs="Times New Roman"/>
          <w:sz w:val="28"/>
          <w:szCs w:val="28"/>
          <w:lang w:val="uk-UA" w:eastAsia="ru-RU"/>
        </w:rPr>
        <w:t>.</w:t>
      </w:r>
    </w:p>
    <w:p w:rsidR="00215EC3" w:rsidRDefault="006F4479" w:rsidP="00215EC3">
      <w:pPr>
        <w:tabs>
          <w:tab w:val="left" w:pos="993"/>
        </w:tabs>
        <w:spacing w:after="0" w:line="240" w:lineRule="auto"/>
        <w:ind w:left="709"/>
        <w:jc w:val="both"/>
        <w:rPr>
          <w:rFonts w:ascii="Times New Roman" w:hAnsi="Times New Roman"/>
          <w:sz w:val="28"/>
          <w:szCs w:val="28"/>
          <w:lang w:val="uk-UA"/>
        </w:rPr>
      </w:pPr>
      <w:r>
        <w:rPr>
          <w:rFonts w:ascii="Times New Roman" w:eastAsia="MS Mincho" w:hAnsi="Times New Roman" w:cs="Times New Roman"/>
          <w:sz w:val="28"/>
          <w:szCs w:val="28"/>
          <w:lang w:val="uk-UA" w:eastAsia="ru-RU"/>
        </w:rPr>
        <w:lastRenderedPageBreak/>
        <w:t>6</w:t>
      </w:r>
      <w:r w:rsidR="00BD054F" w:rsidRPr="00E83913">
        <w:rPr>
          <w:rFonts w:ascii="Times New Roman" w:eastAsia="MS Mincho" w:hAnsi="Times New Roman" w:cs="Times New Roman"/>
          <w:sz w:val="28"/>
          <w:szCs w:val="28"/>
          <w:lang w:val="uk-UA" w:eastAsia="ru-RU"/>
        </w:rPr>
        <w:t xml:space="preserve">. </w:t>
      </w:r>
      <w:r w:rsidR="00215EC3" w:rsidRPr="00522649">
        <w:rPr>
          <w:rFonts w:ascii="Times New Roman" w:hAnsi="Times New Roman"/>
          <w:sz w:val="28"/>
          <w:szCs w:val="28"/>
          <w:lang w:val="uk-UA"/>
        </w:rPr>
        <w:t>Оприлюдни</w:t>
      </w:r>
      <w:r w:rsidR="00AE125D">
        <w:rPr>
          <w:rFonts w:ascii="Times New Roman" w:hAnsi="Times New Roman"/>
          <w:sz w:val="28"/>
          <w:szCs w:val="28"/>
          <w:lang w:val="uk-UA"/>
        </w:rPr>
        <w:t>ти рішення відповідно до вимог</w:t>
      </w:r>
      <w:r w:rsidR="00215EC3" w:rsidRPr="00522649">
        <w:rPr>
          <w:rFonts w:ascii="Times New Roman" w:hAnsi="Times New Roman"/>
          <w:sz w:val="28"/>
          <w:szCs w:val="28"/>
          <w:lang w:val="uk-UA"/>
        </w:rPr>
        <w:t xml:space="preserve"> законодавства.</w:t>
      </w:r>
    </w:p>
    <w:p w:rsidR="00215EC3" w:rsidRPr="003956A0" w:rsidRDefault="006F4479" w:rsidP="00215EC3">
      <w:pPr>
        <w:tabs>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w:t>
      </w:r>
      <w:r w:rsidR="00215EC3" w:rsidRPr="001521DF">
        <w:rPr>
          <w:rFonts w:ascii="Times New Roman" w:hAnsi="Times New Roman"/>
          <w:sz w:val="28"/>
          <w:szCs w:val="28"/>
          <w:lang w:val="uk-UA"/>
        </w:rPr>
        <w:t xml:space="preserve">. </w:t>
      </w:r>
      <w:r w:rsidR="00215EC3">
        <w:rPr>
          <w:rFonts w:ascii="Times New Roman" w:hAnsi="Times New Roman"/>
          <w:sz w:val="28"/>
          <w:szCs w:val="28"/>
          <w:lang w:val="uk-UA"/>
        </w:rPr>
        <w:tab/>
      </w:r>
      <w:r w:rsidR="00215EC3" w:rsidRPr="00215EC3">
        <w:rPr>
          <w:rFonts w:ascii="Times New Roman" w:hAnsi="Times New Roman"/>
          <w:sz w:val="28"/>
          <w:szCs w:val="28"/>
          <w:lang w:val="uk-UA"/>
        </w:rPr>
        <w:t>Контроль за виконанням</w:t>
      </w:r>
      <w:r w:rsidR="00193A74">
        <w:rPr>
          <w:rFonts w:ascii="Times New Roman" w:hAnsi="Times New Roman"/>
          <w:sz w:val="28"/>
          <w:szCs w:val="28"/>
          <w:lang w:val="uk-UA"/>
        </w:rPr>
        <w:t xml:space="preserve"> </w:t>
      </w:r>
      <w:r w:rsidR="00215EC3" w:rsidRPr="00215EC3">
        <w:rPr>
          <w:rFonts w:ascii="Times New Roman" w:hAnsi="Times New Roman"/>
          <w:sz w:val="28"/>
          <w:szCs w:val="28"/>
          <w:lang w:val="uk-UA"/>
        </w:rPr>
        <w:t>рішення</w:t>
      </w:r>
      <w:r w:rsidR="00193A74">
        <w:rPr>
          <w:rFonts w:ascii="Times New Roman" w:hAnsi="Times New Roman"/>
          <w:sz w:val="28"/>
          <w:szCs w:val="28"/>
          <w:lang w:val="uk-UA"/>
        </w:rPr>
        <w:t xml:space="preserve"> </w:t>
      </w:r>
      <w:r w:rsidR="00215EC3" w:rsidRPr="00215EC3">
        <w:rPr>
          <w:rFonts w:ascii="Times New Roman" w:hAnsi="Times New Roman"/>
          <w:sz w:val="28"/>
          <w:szCs w:val="28"/>
          <w:lang w:val="uk-UA"/>
        </w:rPr>
        <w:t xml:space="preserve">покласти на </w:t>
      </w:r>
      <w:r w:rsidR="00215EC3" w:rsidRPr="00522649">
        <w:rPr>
          <w:rFonts w:ascii="Times New Roman" w:hAnsi="Times New Roman"/>
          <w:sz w:val="28"/>
          <w:szCs w:val="28"/>
          <w:lang w:val="uk-UA"/>
        </w:rPr>
        <w:t xml:space="preserve">заступника міського </w:t>
      </w:r>
      <w:proofErr w:type="spellStart"/>
      <w:r w:rsidR="00215EC3" w:rsidRPr="00522649">
        <w:rPr>
          <w:rFonts w:ascii="Times New Roman" w:hAnsi="Times New Roman"/>
          <w:sz w:val="28"/>
          <w:szCs w:val="28"/>
          <w:lang w:val="uk-UA"/>
        </w:rPr>
        <w:t>голови</w:t>
      </w:r>
      <w:r w:rsidR="00E749E5">
        <w:rPr>
          <w:rFonts w:ascii="Times New Roman" w:hAnsi="Times New Roman"/>
          <w:sz w:val="28"/>
          <w:szCs w:val="28"/>
          <w:lang w:val="uk-UA"/>
        </w:rPr>
        <w:t>-</w:t>
      </w:r>
      <w:proofErr w:type="spellEnd"/>
      <w:r w:rsidR="00E749E5">
        <w:rPr>
          <w:rFonts w:ascii="Times New Roman" w:hAnsi="Times New Roman"/>
          <w:sz w:val="28"/>
          <w:szCs w:val="28"/>
          <w:lang w:val="uk-UA"/>
        </w:rPr>
        <w:t xml:space="preserve"> Директора Департаменту житлово-комунального господарства Кременчуцької міської ради Кременчуцького району Полтавської області</w:t>
      </w:r>
      <w:r w:rsidR="00215EC3" w:rsidRPr="00522649">
        <w:rPr>
          <w:rFonts w:ascii="Times New Roman" w:hAnsi="Times New Roman"/>
          <w:sz w:val="28"/>
          <w:szCs w:val="28"/>
          <w:lang w:val="uk-UA"/>
        </w:rPr>
        <w:t xml:space="preserve"> </w:t>
      </w:r>
      <w:r w:rsidR="00E749E5">
        <w:rPr>
          <w:rFonts w:ascii="Times New Roman" w:hAnsi="Times New Roman"/>
          <w:sz w:val="28"/>
          <w:szCs w:val="28"/>
          <w:lang w:val="uk-UA"/>
        </w:rPr>
        <w:t>Москалика</w:t>
      </w:r>
      <w:r w:rsidR="00193A74">
        <w:rPr>
          <w:rFonts w:ascii="Times New Roman" w:hAnsi="Times New Roman"/>
          <w:sz w:val="28"/>
          <w:szCs w:val="28"/>
          <w:lang w:val="uk-UA"/>
        </w:rPr>
        <w:t xml:space="preserve"> </w:t>
      </w:r>
      <w:r w:rsidR="00E749E5">
        <w:rPr>
          <w:rFonts w:ascii="Times New Roman" w:hAnsi="Times New Roman"/>
          <w:sz w:val="28"/>
          <w:szCs w:val="28"/>
          <w:lang w:val="uk-UA"/>
        </w:rPr>
        <w:t>І</w:t>
      </w:r>
      <w:r w:rsidR="00215EC3" w:rsidRPr="00522649">
        <w:rPr>
          <w:rFonts w:ascii="Times New Roman" w:hAnsi="Times New Roman"/>
          <w:sz w:val="28"/>
          <w:szCs w:val="28"/>
          <w:lang w:val="uk-UA"/>
        </w:rPr>
        <w:t>.В.</w:t>
      </w:r>
      <w:r w:rsidR="00215EC3">
        <w:rPr>
          <w:rFonts w:ascii="Times New Roman" w:hAnsi="Times New Roman"/>
          <w:sz w:val="28"/>
          <w:szCs w:val="28"/>
          <w:lang w:val="uk-UA"/>
        </w:rPr>
        <w:t xml:space="preserve">, заступника міського голови – </w:t>
      </w:r>
      <w:r w:rsidR="00F50F7C">
        <w:rPr>
          <w:rFonts w:ascii="Times New Roman" w:hAnsi="Times New Roman"/>
          <w:sz w:val="28"/>
          <w:szCs w:val="28"/>
          <w:lang w:val="uk-UA"/>
        </w:rPr>
        <w:t>директора Департаменту фінансів</w:t>
      </w:r>
      <w:r w:rsidR="000C7615">
        <w:rPr>
          <w:rFonts w:ascii="Times New Roman" w:hAnsi="Times New Roman"/>
          <w:sz w:val="28"/>
          <w:szCs w:val="28"/>
          <w:lang w:val="uk-UA"/>
        </w:rPr>
        <w:t xml:space="preserve"> </w:t>
      </w:r>
      <w:r w:rsidR="000C7615" w:rsidRPr="000C7615">
        <w:rPr>
          <w:rFonts w:ascii="Times New Roman" w:hAnsi="Times New Roman"/>
          <w:sz w:val="28"/>
          <w:szCs w:val="28"/>
          <w:lang w:val="uk-UA"/>
        </w:rPr>
        <w:t>Кременчуцької міської ради Кременчуцького району Полтавської області</w:t>
      </w:r>
      <w:r w:rsidR="00193A74">
        <w:rPr>
          <w:rFonts w:ascii="Times New Roman" w:hAnsi="Times New Roman"/>
          <w:sz w:val="28"/>
          <w:szCs w:val="28"/>
          <w:lang w:val="uk-UA"/>
        </w:rPr>
        <w:t xml:space="preserve"> </w:t>
      </w:r>
      <w:proofErr w:type="spellStart"/>
      <w:r w:rsidR="00193A74">
        <w:rPr>
          <w:rFonts w:ascii="Times New Roman" w:hAnsi="Times New Roman"/>
          <w:sz w:val="28"/>
          <w:szCs w:val="28"/>
          <w:lang w:val="uk-UA"/>
        </w:rPr>
        <w:t>Неіленко</w:t>
      </w:r>
      <w:proofErr w:type="spellEnd"/>
      <w:r w:rsidR="00193A74">
        <w:rPr>
          <w:rFonts w:ascii="Times New Roman" w:hAnsi="Times New Roman"/>
          <w:sz w:val="28"/>
          <w:szCs w:val="28"/>
          <w:lang w:val="uk-UA"/>
        </w:rPr>
        <w:t xml:space="preserve"> </w:t>
      </w:r>
      <w:r w:rsidR="00215EC3">
        <w:rPr>
          <w:rFonts w:ascii="Times New Roman" w:hAnsi="Times New Roman"/>
          <w:sz w:val="28"/>
          <w:szCs w:val="28"/>
          <w:lang w:val="uk-UA"/>
        </w:rPr>
        <w:t xml:space="preserve">Т.Г., </w:t>
      </w:r>
      <w:r w:rsidR="00FA6C30" w:rsidRPr="003956A0">
        <w:rPr>
          <w:rFonts w:ascii="Times New Roman" w:hAnsi="Times New Roman"/>
          <w:sz w:val="28"/>
          <w:szCs w:val="28"/>
          <w:lang w:val="uk-UA"/>
        </w:rPr>
        <w:t>постійну</w:t>
      </w:r>
      <w:r w:rsidR="00FA6C30" w:rsidRPr="003956A0">
        <w:rPr>
          <w:rFonts w:ascii="Times New Roman" w:hAnsi="Times New Roman"/>
          <w:sz w:val="28"/>
          <w:szCs w:val="28"/>
        </w:rPr>
        <w:t> </w:t>
      </w:r>
      <w:r w:rsidR="00FA6C30" w:rsidRPr="003956A0">
        <w:rPr>
          <w:rFonts w:ascii="Times New Roman" w:hAnsi="Times New Roman"/>
          <w:sz w:val="28"/>
          <w:szCs w:val="28"/>
          <w:lang w:val="uk-UA"/>
        </w:rPr>
        <w:t>депутатську</w:t>
      </w:r>
      <w:r w:rsidR="00193A74" w:rsidRPr="003956A0">
        <w:rPr>
          <w:rFonts w:ascii="Times New Roman" w:hAnsi="Times New Roman"/>
          <w:sz w:val="28"/>
          <w:szCs w:val="28"/>
          <w:lang w:val="uk-UA"/>
        </w:rPr>
        <w:t xml:space="preserve"> </w:t>
      </w:r>
      <w:r w:rsidR="00FA6C30" w:rsidRPr="003956A0">
        <w:rPr>
          <w:rFonts w:ascii="Times New Roman" w:hAnsi="Times New Roman"/>
          <w:sz w:val="28"/>
          <w:szCs w:val="28"/>
          <w:lang w:val="uk-UA"/>
        </w:rPr>
        <w:t>комісію</w:t>
      </w:r>
      <w:r w:rsidR="00193A74" w:rsidRPr="003956A0">
        <w:rPr>
          <w:rFonts w:ascii="Times New Roman" w:hAnsi="Times New Roman"/>
          <w:sz w:val="28"/>
          <w:szCs w:val="28"/>
          <w:lang w:val="uk-UA"/>
        </w:rPr>
        <w:t xml:space="preserve"> </w:t>
      </w:r>
      <w:r w:rsidR="00FA6C30" w:rsidRPr="003956A0">
        <w:rPr>
          <w:rFonts w:ascii="Times New Roman" w:hAnsi="Times New Roman" w:cs="Times New Roman"/>
          <w:bCs/>
          <w:sz w:val="28"/>
          <w:szCs w:val="28"/>
          <w:lang w:val="uk-UA"/>
        </w:rPr>
        <w:t>з питань бюджету, фінансів, соціально-економічного розвитку</w:t>
      </w:r>
      <w:r w:rsidR="00FA6C30" w:rsidRPr="003956A0">
        <w:rPr>
          <w:rFonts w:ascii="Times New Roman" w:hAnsi="Times New Roman" w:cs="Times New Roman"/>
          <w:bCs/>
          <w:sz w:val="28"/>
          <w:szCs w:val="28"/>
        </w:rPr>
        <w:t> </w:t>
      </w:r>
      <w:r w:rsidR="00FA6C30" w:rsidRPr="003956A0">
        <w:rPr>
          <w:rFonts w:ascii="Times New Roman" w:hAnsi="Times New Roman" w:cs="Times New Roman"/>
          <w:bCs/>
          <w:sz w:val="28"/>
          <w:szCs w:val="28"/>
          <w:lang w:val="uk-UA"/>
        </w:rPr>
        <w:t>та інвестиційної політики</w:t>
      </w:r>
      <w:r w:rsidR="00193A74" w:rsidRPr="003956A0">
        <w:rPr>
          <w:rFonts w:ascii="Times New Roman" w:hAnsi="Times New Roman" w:cs="Times New Roman"/>
          <w:bCs/>
          <w:sz w:val="28"/>
          <w:szCs w:val="28"/>
          <w:lang w:val="uk-UA"/>
        </w:rPr>
        <w:t xml:space="preserve"> </w:t>
      </w:r>
      <w:r w:rsidR="00FA6C30" w:rsidRPr="003956A0">
        <w:rPr>
          <w:rFonts w:ascii="Times New Roman" w:hAnsi="Times New Roman"/>
          <w:sz w:val="28"/>
          <w:szCs w:val="28"/>
          <w:lang w:val="uk-UA"/>
        </w:rPr>
        <w:t>(голова комісії</w:t>
      </w:r>
      <w:r w:rsidR="00193A74" w:rsidRPr="003956A0">
        <w:rPr>
          <w:rFonts w:ascii="Times New Roman" w:hAnsi="Times New Roman"/>
          <w:sz w:val="28"/>
          <w:szCs w:val="28"/>
          <w:lang w:val="uk-UA"/>
        </w:rPr>
        <w:t xml:space="preserve"> </w:t>
      </w:r>
      <w:proofErr w:type="spellStart"/>
      <w:r w:rsidR="000C7615">
        <w:rPr>
          <w:rFonts w:ascii="Times New Roman" w:hAnsi="Times New Roman"/>
          <w:sz w:val="28"/>
          <w:szCs w:val="28"/>
          <w:lang w:val="uk-UA"/>
        </w:rPr>
        <w:t>Плескун</w:t>
      </w:r>
      <w:proofErr w:type="spellEnd"/>
      <w:r w:rsidR="000C7615">
        <w:rPr>
          <w:rFonts w:ascii="Times New Roman" w:hAnsi="Times New Roman"/>
          <w:sz w:val="28"/>
          <w:szCs w:val="28"/>
          <w:lang w:val="uk-UA"/>
        </w:rPr>
        <w:t xml:space="preserve"> О.В.</w:t>
      </w:r>
      <w:r w:rsidR="00FA6C30" w:rsidRPr="003956A0">
        <w:rPr>
          <w:rFonts w:ascii="Times New Roman" w:hAnsi="Times New Roman"/>
          <w:sz w:val="28"/>
          <w:szCs w:val="28"/>
          <w:lang w:val="uk-UA"/>
        </w:rPr>
        <w:t xml:space="preserve">) та </w:t>
      </w:r>
      <w:r w:rsidR="00215EC3" w:rsidRPr="003956A0">
        <w:rPr>
          <w:rFonts w:ascii="Times New Roman" w:hAnsi="Times New Roman"/>
          <w:sz w:val="28"/>
          <w:szCs w:val="28"/>
          <w:lang w:val="uk-UA"/>
        </w:rPr>
        <w:t>постійну</w:t>
      </w:r>
      <w:r w:rsidR="00215EC3" w:rsidRPr="003956A0">
        <w:rPr>
          <w:rFonts w:ascii="Times New Roman" w:hAnsi="Times New Roman"/>
          <w:sz w:val="28"/>
          <w:szCs w:val="28"/>
        </w:rPr>
        <w:t> </w:t>
      </w:r>
      <w:r w:rsidR="00215EC3" w:rsidRPr="003956A0">
        <w:rPr>
          <w:rFonts w:ascii="Times New Roman" w:hAnsi="Times New Roman"/>
          <w:sz w:val="28"/>
          <w:szCs w:val="28"/>
          <w:lang w:val="uk-UA"/>
        </w:rPr>
        <w:t>депутатську</w:t>
      </w:r>
      <w:r w:rsidR="00193A74" w:rsidRPr="003956A0">
        <w:rPr>
          <w:rFonts w:ascii="Times New Roman" w:hAnsi="Times New Roman"/>
          <w:sz w:val="28"/>
          <w:szCs w:val="28"/>
          <w:lang w:val="uk-UA"/>
        </w:rPr>
        <w:t xml:space="preserve"> </w:t>
      </w:r>
      <w:r w:rsidR="00215EC3" w:rsidRPr="003956A0">
        <w:rPr>
          <w:rFonts w:ascii="Times New Roman" w:hAnsi="Times New Roman"/>
          <w:sz w:val="28"/>
          <w:szCs w:val="28"/>
          <w:lang w:val="uk-UA"/>
        </w:rPr>
        <w:t>комісію</w:t>
      </w:r>
      <w:r w:rsidR="00193A74" w:rsidRPr="003956A0">
        <w:rPr>
          <w:rFonts w:ascii="Times New Roman" w:hAnsi="Times New Roman"/>
          <w:sz w:val="28"/>
          <w:szCs w:val="28"/>
          <w:lang w:val="uk-UA"/>
        </w:rPr>
        <w:t xml:space="preserve"> </w:t>
      </w:r>
      <w:r w:rsidR="00215EC3" w:rsidRPr="003956A0">
        <w:rPr>
          <w:rFonts w:ascii="Times New Roman" w:hAnsi="Times New Roman"/>
          <w:sz w:val="28"/>
          <w:szCs w:val="28"/>
          <w:lang w:val="uk-UA"/>
        </w:rPr>
        <w:t>з питань</w:t>
      </w:r>
      <w:r w:rsidR="00193A74" w:rsidRPr="003956A0">
        <w:rPr>
          <w:rFonts w:ascii="Times New Roman" w:hAnsi="Times New Roman"/>
          <w:sz w:val="28"/>
          <w:szCs w:val="28"/>
          <w:lang w:val="uk-UA"/>
        </w:rPr>
        <w:t xml:space="preserve"> </w:t>
      </w:r>
      <w:r w:rsidR="00215EC3" w:rsidRPr="003956A0">
        <w:rPr>
          <w:rFonts w:ascii="Times New Roman" w:hAnsi="Times New Roman"/>
          <w:sz w:val="28"/>
          <w:szCs w:val="28"/>
          <w:lang w:val="uk-UA"/>
        </w:rPr>
        <w:t>житлово-комунального</w:t>
      </w:r>
      <w:r w:rsidR="00193A74" w:rsidRPr="003956A0">
        <w:rPr>
          <w:rFonts w:ascii="Times New Roman" w:hAnsi="Times New Roman"/>
          <w:sz w:val="28"/>
          <w:szCs w:val="28"/>
          <w:lang w:val="uk-UA"/>
        </w:rPr>
        <w:t xml:space="preserve"> </w:t>
      </w:r>
      <w:r w:rsidR="00215EC3" w:rsidRPr="003956A0">
        <w:rPr>
          <w:rFonts w:ascii="Times New Roman" w:hAnsi="Times New Roman"/>
          <w:sz w:val="28"/>
          <w:szCs w:val="28"/>
          <w:lang w:val="uk-UA"/>
        </w:rPr>
        <w:t>господарства,</w:t>
      </w:r>
      <w:r w:rsidR="00193A74" w:rsidRPr="003956A0">
        <w:rPr>
          <w:rFonts w:ascii="Times New Roman" w:hAnsi="Times New Roman"/>
          <w:sz w:val="28"/>
          <w:szCs w:val="28"/>
          <w:lang w:val="uk-UA"/>
        </w:rPr>
        <w:t xml:space="preserve"> </w:t>
      </w:r>
      <w:r w:rsidR="00215EC3" w:rsidRPr="003956A0">
        <w:rPr>
          <w:rFonts w:ascii="Times New Roman" w:hAnsi="Times New Roman"/>
          <w:sz w:val="28"/>
          <w:szCs w:val="28"/>
          <w:lang w:val="uk-UA"/>
        </w:rPr>
        <w:t>управління</w:t>
      </w:r>
      <w:r w:rsidR="00193A74" w:rsidRPr="003956A0">
        <w:rPr>
          <w:rFonts w:ascii="Times New Roman" w:hAnsi="Times New Roman"/>
          <w:sz w:val="28"/>
          <w:szCs w:val="28"/>
          <w:lang w:val="uk-UA"/>
        </w:rPr>
        <w:t xml:space="preserve"> </w:t>
      </w:r>
      <w:r w:rsidR="00215EC3" w:rsidRPr="003956A0">
        <w:rPr>
          <w:rFonts w:ascii="Times New Roman" w:hAnsi="Times New Roman"/>
          <w:sz w:val="28"/>
          <w:szCs w:val="28"/>
          <w:lang w:val="uk-UA"/>
        </w:rPr>
        <w:t>комунальною</w:t>
      </w:r>
      <w:r w:rsidR="00193A74" w:rsidRPr="003956A0">
        <w:rPr>
          <w:rFonts w:ascii="Times New Roman" w:hAnsi="Times New Roman"/>
          <w:sz w:val="28"/>
          <w:szCs w:val="28"/>
          <w:lang w:val="uk-UA"/>
        </w:rPr>
        <w:t xml:space="preserve"> </w:t>
      </w:r>
      <w:r w:rsidR="00215EC3" w:rsidRPr="003956A0">
        <w:rPr>
          <w:rFonts w:ascii="Times New Roman" w:hAnsi="Times New Roman"/>
          <w:sz w:val="28"/>
          <w:szCs w:val="28"/>
          <w:lang w:val="uk-UA"/>
        </w:rPr>
        <w:t>власністю, енергозбереження,</w:t>
      </w:r>
      <w:r w:rsidR="00215EC3" w:rsidRPr="003956A0">
        <w:rPr>
          <w:rFonts w:ascii="Times New Roman" w:hAnsi="Times New Roman"/>
          <w:sz w:val="28"/>
          <w:szCs w:val="28"/>
        </w:rPr>
        <w:t> </w:t>
      </w:r>
      <w:r w:rsidR="00AE125D">
        <w:rPr>
          <w:rFonts w:ascii="Times New Roman" w:hAnsi="Times New Roman"/>
          <w:sz w:val="28"/>
          <w:szCs w:val="28"/>
          <w:lang w:val="uk-UA"/>
        </w:rPr>
        <w:t xml:space="preserve">транспорту та зв’язку </w:t>
      </w:r>
      <w:r w:rsidR="00215EC3" w:rsidRPr="003956A0">
        <w:rPr>
          <w:rFonts w:ascii="Times New Roman" w:hAnsi="Times New Roman"/>
          <w:sz w:val="28"/>
          <w:szCs w:val="28"/>
          <w:lang w:val="uk-UA"/>
        </w:rPr>
        <w:t>(голова комісії Котляр В.Ю.)</w:t>
      </w:r>
      <w:r w:rsidR="00215EC3" w:rsidRPr="003956A0">
        <w:rPr>
          <w:rFonts w:ascii="Times New Roman" w:hAnsi="Times New Roman" w:cs="Times New Roman"/>
          <w:sz w:val="28"/>
          <w:szCs w:val="28"/>
          <w:lang w:val="uk-UA"/>
        </w:rPr>
        <w:t>.</w:t>
      </w:r>
    </w:p>
    <w:p w:rsidR="00BD054F" w:rsidRPr="003956A0" w:rsidRDefault="000C7615" w:rsidP="009E73D7">
      <w:pPr>
        <w:spacing w:after="0" w:line="240" w:lineRule="auto"/>
        <w:jc w:val="both"/>
        <w:rPr>
          <w:rFonts w:ascii="Times New Roman" w:eastAsia="MS Mincho" w:hAnsi="Times New Roman"/>
          <w:sz w:val="28"/>
          <w:szCs w:val="28"/>
          <w:lang w:val="uk-UA" w:eastAsia="ru-RU"/>
        </w:rPr>
      </w:pPr>
      <w:r>
        <w:rPr>
          <w:rFonts w:ascii="Times New Roman" w:eastAsia="MS Mincho" w:hAnsi="Times New Roman"/>
          <w:sz w:val="28"/>
          <w:szCs w:val="28"/>
          <w:lang w:val="uk-UA" w:eastAsia="ru-RU"/>
        </w:rPr>
        <w:t xml:space="preserve"> </w:t>
      </w:r>
    </w:p>
    <w:p w:rsidR="00BD054F" w:rsidRPr="00E83913" w:rsidRDefault="00BD054F" w:rsidP="009E73D7">
      <w:pPr>
        <w:spacing w:after="0" w:line="240" w:lineRule="auto"/>
        <w:jc w:val="both"/>
        <w:rPr>
          <w:rFonts w:ascii="Times New Roman" w:eastAsia="MS Mincho" w:hAnsi="Times New Roman"/>
          <w:sz w:val="28"/>
          <w:szCs w:val="28"/>
          <w:lang w:val="uk-UA" w:eastAsia="ru-RU"/>
        </w:rPr>
      </w:pPr>
    </w:p>
    <w:p w:rsidR="00BD054F" w:rsidRPr="00E83913" w:rsidRDefault="00BD054F" w:rsidP="009E73D7">
      <w:pPr>
        <w:spacing w:after="0" w:line="240" w:lineRule="auto"/>
        <w:jc w:val="both"/>
        <w:rPr>
          <w:rFonts w:ascii="Times New Roman" w:eastAsia="MS Mincho" w:hAnsi="Times New Roman" w:cs="Times New Roman"/>
          <w:b/>
          <w:bCs/>
          <w:sz w:val="28"/>
          <w:szCs w:val="28"/>
          <w:lang w:val="uk-UA" w:eastAsia="ru-RU"/>
        </w:rPr>
      </w:pPr>
      <w:r w:rsidRPr="00E83913">
        <w:rPr>
          <w:rFonts w:ascii="Times New Roman" w:eastAsia="MS Mincho" w:hAnsi="Times New Roman" w:cs="Times New Roman"/>
          <w:b/>
          <w:bCs/>
          <w:sz w:val="28"/>
          <w:szCs w:val="28"/>
          <w:lang w:val="uk-UA" w:eastAsia="ru-RU"/>
        </w:rPr>
        <w:t>Міський голова</w:t>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009E4E58">
        <w:rPr>
          <w:rFonts w:ascii="Times New Roman" w:eastAsia="MS Mincho" w:hAnsi="Times New Roman" w:cs="Times New Roman"/>
          <w:b/>
          <w:bCs/>
          <w:sz w:val="28"/>
          <w:szCs w:val="28"/>
          <w:lang w:val="uk-UA" w:eastAsia="ru-RU"/>
        </w:rPr>
        <w:t xml:space="preserve">                В. </w:t>
      </w:r>
      <w:r w:rsidRPr="00E83913">
        <w:rPr>
          <w:rFonts w:ascii="Times New Roman" w:eastAsia="MS Mincho" w:hAnsi="Times New Roman" w:cs="Times New Roman"/>
          <w:b/>
          <w:bCs/>
          <w:sz w:val="28"/>
          <w:szCs w:val="28"/>
          <w:lang w:val="uk-UA" w:eastAsia="ru-RU"/>
        </w:rPr>
        <w:t>МАЛЕЦЬКИЙ</w:t>
      </w:r>
    </w:p>
    <w:sectPr w:rsidR="00BD054F" w:rsidRPr="00E83913" w:rsidSect="003A4D53">
      <w:footerReference w:type="default" r:id="rId10"/>
      <w:pgSz w:w="11906" w:h="16838"/>
      <w:pgMar w:top="567"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E74" w:rsidRDefault="00053E74" w:rsidP="00EC4FD6">
      <w:pPr>
        <w:spacing w:after="0" w:line="240" w:lineRule="auto"/>
      </w:pPr>
      <w:r>
        <w:separator/>
      </w:r>
    </w:p>
  </w:endnote>
  <w:endnote w:type="continuationSeparator" w:id="0">
    <w:p w:rsidR="00053E74" w:rsidRDefault="00053E74" w:rsidP="00EC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1DF" w:rsidRPr="00197A6E" w:rsidRDefault="001521DF" w:rsidP="00197A6E">
    <w:pPr>
      <w:pStyle w:val="a5"/>
      <w:jc w:val="center"/>
      <w:rPr>
        <w:lang w:val="uk-UA"/>
      </w:rPr>
    </w:pPr>
  </w:p>
  <w:p w:rsidR="001521DF" w:rsidRDefault="001521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E74" w:rsidRDefault="00053E74" w:rsidP="00EC4FD6">
      <w:pPr>
        <w:spacing w:after="0" w:line="240" w:lineRule="auto"/>
      </w:pPr>
      <w:r>
        <w:separator/>
      </w:r>
    </w:p>
  </w:footnote>
  <w:footnote w:type="continuationSeparator" w:id="0">
    <w:p w:rsidR="00053E74" w:rsidRDefault="00053E74" w:rsidP="00EC4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5384F"/>
    <w:multiLevelType w:val="multilevel"/>
    <w:tmpl w:val="5E960AF8"/>
    <w:lvl w:ilvl="0">
      <w:start w:val="1"/>
      <w:numFmt w:val="decimal"/>
      <w:lvlText w:val="%1."/>
      <w:lvlJc w:val="left"/>
      <w:pPr>
        <w:ind w:left="1684"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6C291F58"/>
    <w:multiLevelType w:val="hybridMultilevel"/>
    <w:tmpl w:val="1A742160"/>
    <w:lvl w:ilvl="0" w:tplc="6B3C6B3E">
      <w:start w:val="1"/>
      <w:numFmt w:val="decimal"/>
      <w:lvlText w:val="%1."/>
      <w:lvlJc w:val="left"/>
      <w:pPr>
        <w:ind w:left="1069" w:hanging="360"/>
      </w:pPr>
      <w:rPr>
        <w:rFonts w:hint="default"/>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E70E6"/>
    <w:rsid w:val="00053E74"/>
    <w:rsid w:val="00060C63"/>
    <w:rsid w:val="000648C2"/>
    <w:rsid w:val="0007534F"/>
    <w:rsid w:val="00091AF0"/>
    <w:rsid w:val="00096162"/>
    <w:rsid w:val="000A5EEA"/>
    <w:rsid w:val="000A68C8"/>
    <w:rsid w:val="000C7615"/>
    <w:rsid w:val="000D5AD2"/>
    <w:rsid w:val="000E70E6"/>
    <w:rsid w:val="000F4F79"/>
    <w:rsid w:val="000F5A10"/>
    <w:rsid w:val="0010038E"/>
    <w:rsid w:val="0011492A"/>
    <w:rsid w:val="00142289"/>
    <w:rsid w:val="00150927"/>
    <w:rsid w:val="001521DF"/>
    <w:rsid w:val="00166AF0"/>
    <w:rsid w:val="00166D4E"/>
    <w:rsid w:val="001729A5"/>
    <w:rsid w:val="00173656"/>
    <w:rsid w:val="00185267"/>
    <w:rsid w:val="00192AF6"/>
    <w:rsid w:val="00193A74"/>
    <w:rsid w:val="00193B9F"/>
    <w:rsid w:val="00197A6E"/>
    <w:rsid w:val="001B4686"/>
    <w:rsid w:val="001C00EA"/>
    <w:rsid w:val="001C6ADD"/>
    <w:rsid w:val="001C7C50"/>
    <w:rsid w:val="001D102A"/>
    <w:rsid w:val="001D5E97"/>
    <w:rsid w:val="001E09B0"/>
    <w:rsid w:val="001E466A"/>
    <w:rsid w:val="001F3C90"/>
    <w:rsid w:val="001F6E37"/>
    <w:rsid w:val="00212305"/>
    <w:rsid w:val="00215EC3"/>
    <w:rsid w:val="00216B9E"/>
    <w:rsid w:val="002221F5"/>
    <w:rsid w:val="00230E88"/>
    <w:rsid w:val="002375DC"/>
    <w:rsid w:val="00261D7B"/>
    <w:rsid w:val="00277FE1"/>
    <w:rsid w:val="0028587C"/>
    <w:rsid w:val="002A3EBD"/>
    <w:rsid w:val="002A7E8E"/>
    <w:rsid w:val="002C348C"/>
    <w:rsid w:val="002D72DD"/>
    <w:rsid w:val="002E1A0B"/>
    <w:rsid w:val="002F4160"/>
    <w:rsid w:val="00303E5C"/>
    <w:rsid w:val="00316613"/>
    <w:rsid w:val="00322C59"/>
    <w:rsid w:val="00323535"/>
    <w:rsid w:val="00325201"/>
    <w:rsid w:val="00327F25"/>
    <w:rsid w:val="00334831"/>
    <w:rsid w:val="003374AF"/>
    <w:rsid w:val="0035006C"/>
    <w:rsid w:val="0035581F"/>
    <w:rsid w:val="00356396"/>
    <w:rsid w:val="003756EA"/>
    <w:rsid w:val="00387FE9"/>
    <w:rsid w:val="003956A0"/>
    <w:rsid w:val="003A49C4"/>
    <w:rsid w:val="003A4D53"/>
    <w:rsid w:val="003C2780"/>
    <w:rsid w:val="003E19A0"/>
    <w:rsid w:val="00402330"/>
    <w:rsid w:val="00406014"/>
    <w:rsid w:val="004168B2"/>
    <w:rsid w:val="00430866"/>
    <w:rsid w:val="00430A10"/>
    <w:rsid w:val="00441A77"/>
    <w:rsid w:val="004447A6"/>
    <w:rsid w:val="00465C00"/>
    <w:rsid w:val="004C02BA"/>
    <w:rsid w:val="004D6737"/>
    <w:rsid w:val="004E3AF3"/>
    <w:rsid w:val="00505DA9"/>
    <w:rsid w:val="00507C30"/>
    <w:rsid w:val="00523730"/>
    <w:rsid w:val="00530DD3"/>
    <w:rsid w:val="00542E26"/>
    <w:rsid w:val="00544FEB"/>
    <w:rsid w:val="00576C2A"/>
    <w:rsid w:val="00590923"/>
    <w:rsid w:val="00596025"/>
    <w:rsid w:val="005A17B0"/>
    <w:rsid w:val="005B56A8"/>
    <w:rsid w:val="005F4267"/>
    <w:rsid w:val="00603898"/>
    <w:rsid w:val="00612529"/>
    <w:rsid w:val="0062757C"/>
    <w:rsid w:val="00637060"/>
    <w:rsid w:val="00643A36"/>
    <w:rsid w:val="00655870"/>
    <w:rsid w:val="006734E0"/>
    <w:rsid w:val="0067584B"/>
    <w:rsid w:val="006768B2"/>
    <w:rsid w:val="006814DB"/>
    <w:rsid w:val="006954A4"/>
    <w:rsid w:val="006F160D"/>
    <w:rsid w:val="006F4479"/>
    <w:rsid w:val="0070227A"/>
    <w:rsid w:val="00704FAD"/>
    <w:rsid w:val="00714E53"/>
    <w:rsid w:val="00727CBD"/>
    <w:rsid w:val="00757A0A"/>
    <w:rsid w:val="00793B36"/>
    <w:rsid w:val="00796D69"/>
    <w:rsid w:val="007A7602"/>
    <w:rsid w:val="007B4505"/>
    <w:rsid w:val="007B7130"/>
    <w:rsid w:val="007C377D"/>
    <w:rsid w:val="007D66DE"/>
    <w:rsid w:val="008046D4"/>
    <w:rsid w:val="00817C5F"/>
    <w:rsid w:val="00830BD9"/>
    <w:rsid w:val="008323C1"/>
    <w:rsid w:val="008431A5"/>
    <w:rsid w:val="00853018"/>
    <w:rsid w:val="00873647"/>
    <w:rsid w:val="0089312A"/>
    <w:rsid w:val="008A3CD3"/>
    <w:rsid w:val="008B00CC"/>
    <w:rsid w:val="008C0457"/>
    <w:rsid w:val="008D1C29"/>
    <w:rsid w:val="008F3D39"/>
    <w:rsid w:val="009046DE"/>
    <w:rsid w:val="00910E12"/>
    <w:rsid w:val="009325B5"/>
    <w:rsid w:val="00952E21"/>
    <w:rsid w:val="00960398"/>
    <w:rsid w:val="00970315"/>
    <w:rsid w:val="00993E1C"/>
    <w:rsid w:val="009A065E"/>
    <w:rsid w:val="009B2351"/>
    <w:rsid w:val="009B382F"/>
    <w:rsid w:val="009C6597"/>
    <w:rsid w:val="009E267F"/>
    <w:rsid w:val="009E4E58"/>
    <w:rsid w:val="009E73D7"/>
    <w:rsid w:val="009F78D5"/>
    <w:rsid w:val="00A02C15"/>
    <w:rsid w:val="00A25A6B"/>
    <w:rsid w:val="00A43519"/>
    <w:rsid w:val="00A84A84"/>
    <w:rsid w:val="00A8670E"/>
    <w:rsid w:val="00A95D67"/>
    <w:rsid w:val="00AA592D"/>
    <w:rsid w:val="00AD6B87"/>
    <w:rsid w:val="00AE125D"/>
    <w:rsid w:val="00B028B9"/>
    <w:rsid w:val="00B154E8"/>
    <w:rsid w:val="00B50303"/>
    <w:rsid w:val="00B5181A"/>
    <w:rsid w:val="00B54AD1"/>
    <w:rsid w:val="00B646F2"/>
    <w:rsid w:val="00B70055"/>
    <w:rsid w:val="00B70C3E"/>
    <w:rsid w:val="00B72DBD"/>
    <w:rsid w:val="00B80DE0"/>
    <w:rsid w:val="00B91670"/>
    <w:rsid w:val="00B965B3"/>
    <w:rsid w:val="00BC476F"/>
    <w:rsid w:val="00BD054F"/>
    <w:rsid w:val="00C0532D"/>
    <w:rsid w:val="00C10E76"/>
    <w:rsid w:val="00C313E0"/>
    <w:rsid w:val="00C41526"/>
    <w:rsid w:val="00C4524E"/>
    <w:rsid w:val="00C546ED"/>
    <w:rsid w:val="00C67A26"/>
    <w:rsid w:val="00C730FB"/>
    <w:rsid w:val="00C91E28"/>
    <w:rsid w:val="00CA0C24"/>
    <w:rsid w:val="00CC1769"/>
    <w:rsid w:val="00CC6BD0"/>
    <w:rsid w:val="00CC75D5"/>
    <w:rsid w:val="00CD0BBA"/>
    <w:rsid w:val="00D03BE5"/>
    <w:rsid w:val="00D217E1"/>
    <w:rsid w:val="00D30216"/>
    <w:rsid w:val="00D315E9"/>
    <w:rsid w:val="00D409E3"/>
    <w:rsid w:val="00D65587"/>
    <w:rsid w:val="00D658A4"/>
    <w:rsid w:val="00D674CE"/>
    <w:rsid w:val="00D73493"/>
    <w:rsid w:val="00D757F0"/>
    <w:rsid w:val="00D9070B"/>
    <w:rsid w:val="00D96F75"/>
    <w:rsid w:val="00DA1FC6"/>
    <w:rsid w:val="00DA6854"/>
    <w:rsid w:val="00DB3DFB"/>
    <w:rsid w:val="00DB3E5E"/>
    <w:rsid w:val="00DC73F0"/>
    <w:rsid w:val="00DE421A"/>
    <w:rsid w:val="00DE533F"/>
    <w:rsid w:val="00DF18C5"/>
    <w:rsid w:val="00E125BF"/>
    <w:rsid w:val="00E35FDA"/>
    <w:rsid w:val="00E41A56"/>
    <w:rsid w:val="00E41DE3"/>
    <w:rsid w:val="00E4224F"/>
    <w:rsid w:val="00E749E5"/>
    <w:rsid w:val="00E764C5"/>
    <w:rsid w:val="00E8044A"/>
    <w:rsid w:val="00E83913"/>
    <w:rsid w:val="00E87A11"/>
    <w:rsid w:val="00E91001"/>
    <w:rsid w:val="00EB3D92"/>
    <w:rsid w:val="00EC4FD6"/>
    <w:rsid w:val="00EC7018"/>
    <w:rsid w:val="00ED14B7"/>
    <w:rsid w:val="00EF18E3"/>
    <w:rsid w:val="00F21132"/>
    <w:rsid w:val="00F23461"/>
    <w:rsid w:val="00F42846"/>
    <w:rsid w:val="00F462C8"/>
    <w:rsid w:val="00F50F7C"/>
    <w:rsid w:val="00F5768A"/>
    <w:rsid w:val="00F623AC"/>
    <w:rsid w:val="00F62B02"/>
    <w:rsid w:val="00F70492"/>
    <w:rsid w:val="00F72A48"/>
    <w:rsid w:val="00F83F55"/>
    <w:rsid w:val="00F9271D"/>
    <w:rsid w:val="00FA6C30"/>
    <w:rsid w:val="00FB1026"/>
    <w:rsid w:val="00FC0D51"/>
    <w:rsid w:val="00FC1671"/>
    <w:rsid w:val="00FC613E"/>
    <w:rsid w:val="00FE72AC"/>
    <w:rsid w:val="00FF3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457"/>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Знак Знак1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E70E6"/>
    <w:pPr>
      <w:spacing w:after="0" w:line="240" w:lineRule="auto"/>
    </w:pPr>
    <w:rPr>
      <w:rFonts w:ascii="Verdana" w:eastAsia="Times New Roman" w:hAnsi="Verdana" w:cs="Verdana"/>
      <w:sz w:val="20"/>
      <w:szCs w:val="20"/>
      <w:lang w:val="en-US"/>
    </w:rPr>
  </w:style>
  <w:style w:type="paragraph" w:styleId="a3">
    <w:name w:val="header"/>
    <w:basedOn w:val="a"/>
    <w:link w:val="a4"/>
    <w:uiPriority w:val="99"/>
    <w:semiHidden/>
    <w:rsid w:val="00EC4FD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EC4FD6"/>
  </w:style>
  <w:style w:type="paragraph" w:styleId="a5">
    <w:name w:val="footer"/>
    <w:basedOn w:val="a"/>
    <w:link w:val="a6"/>
    <w:uiPriority w:val="99"/>
    <w:rsid w:val="00EC4FD6"/>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C4FD6"/>
  </w:style>
  <w:style w:type="paragraph" w:styleId="a7">
    <w:name w:val="Normal (Web)"/>
    <w:basedOn w:val="a"/>
    <w:uiPriority w:val="99"/>
    <w:rsid w:val="00334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99"/>
    <w:qFormat/>
    <w:rsid w:val="00334831"/>
    <w:rPr>
      <w:rFonts w:cs="Calibri"/>
      <w:lang w:eastAsia="en-US"/>
    </w:rPr>
  </w:style>
  <w:style w:type="paragraph" w:styleId="a9">
    <w:name w:val="List Paragraph"/>
    <w:basedOn w:val="a"/>
    <w:uiPriority w:val="99"/>
    <w:qFormat/>
    <w:rsid w:val="00FF3D7A"/>
    <w:pPr>
      <w:spacing w:after="0" w:line="240" w:lineRule="auto"/>
      <w:ind w:left="720"/>
    </w:pPr>
    <w:rPr>
      <w:rFonts w:ascii="Times New Roman" w:eastAsia="Times New Roman" w:hAnsi="Times New Roman" w:cs="Times New Roman"/>
      <w:sz w:val="24"/>
      <w:szCs w:val="24"/>
      <w:lang w:eastAsia="ru-RU"/>
    </w:rPr>
  </w:style>
  <w:style w:type="paragraph" w:customStyle="1" w:styleId="rvps2">
    <w:name w:val="rvps2"/>
    <w:basedOn w:val="a"/>
    <w:uiPriority w:val="99"/>
    <w:rsid w:val="00F704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F70492"/>
  </w:style>
  <w:style w:type="character" w:styleId="aa">
    <w:name w:val="Hyperlink"/>
    <w:basedOn w:val="a0"/>
    <w:uiPriority w:val="99"/>
    <w:semiHidden/>
    <w:rsid w:val="00F70492"/>
    <w:rPr>
      <w:color w:val="0000FF"/>
      <w:u w:val="single"/>
    </w:rPr>
  </w:style>
  <w:style w:type="paragraph" w:styleId="ab">
    <w:name w:val="Balloon Text"/>
    <w:basedOn w:val="a"/>
    <w:link w:val="ac"/>
    <w:uiPriority w:val="99"/>
    <w:semiHidden/>
    <w:rsid w:val="00CD0BB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CD0BBA"/>
    <w:rPr>
      <w:rFonts w:ascii="Tahoma" w:hAnsi="Tahoma" w:cs="Tahoma"/>
      <w:sz w:val="16"/>
      <w:szCs w:val="16"/>
    </w:rPr>
  </w:style>
  <w:style w:type="character" w:customStyle="1" w:styleId="1">
    <w:name w:val="Заголовок №1_"/>
    <w:link w:val="11"/>
    <w:locked/>
    <w:rsid w:val="000D5AD2"/>
    <w:rPr>
      <w:b/>
      <w:bCs/>
      <w:sz w:val="28"/>
      <w:szCs w:val="28"/>
      <w:shd w:val="clear" w:color="auto" w:fill="FFFFFF"/>
    </w:rPr>
  </w:style>
  <w:style w:type="paragraph" w:customStyle="1" w:styleId="11">
    <w:name w:val="Заголовок №11"/>
    <w:basedOn w:val="a"/>
    <w:link w:val="1"/>
    <w:qFormat/>
    <w:rsid w:val="000D5AD2"/>
    <w:pPr>
      <w:shd w:val="clear" w:color="auto" w:fill="FFFFFF"/>
      <w:spacing w:after="300" w:line="322" w:lineRule="exact"/>
      <w:jc w:val="center"/>
      <w:outlineLvl w:val="0"/>
    </w:pPr>
    <w:rPr>
      <w:rFonts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396125">
      <w:bodyDiv w:val="1"/>
      <w:marLeft w:val="0"/>
      <w:marRight w:val="0"/>
      <w:marTop w:val="0"/>
      <w:marBottom w:val="0"/>
      <w:divBdr>
        <w:top w:val="none" w:sz="0" w:space="0" w:color="auto"/>
        <w:left w:val="none" w:sz="0" w:space="0" w:color="auto"/>
        <w:bottom w:val="none" w:sz="0" w:space="0" w:color="auto"/>
        <w:right w:val="none" w:sz="0" w:space="0" w:color="auto"/>
      </w:divBdr>
    </w:div>
    <w:div w:id="19737082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31F8E-FCCB-4073-9E1D-32CA072C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3</Pages>
  <Words>619</Words>
  <Characters>5173</Characters>
  <Application>Microsoft Office Word</Application>
  <DocSecurity>0</DocSecurity>
  <Lines>43</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isp</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Lonovo1</dc:creator>
  <cp:lastModifiedBy>Пользователь</cp:lastModifiedBy>
  <cp:revision>62</cp:revision>
  <cp:lastPrinted>2021-03-02T14:07:00Z</cp:lastPrinted>
  <dcterms:created xsi:type="dcterms:W3CDTF">2017-04-27T08:58:00Z</dcterms:created>
  <dcterms:modified xsi:type="dcterms:W3CDTF">2021-03-12T06:03:00Z</dcterms:modified>
</cp:coreProperties>
</file>