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E1A" w:rsidRPr="001E2E1A" w:rsidRDefault="001E2E1A" w:rsidP="001E2E1A">
      <w:pPr>
        <w:widowControl/>
        <w:shd w:val="clear" w:color="auto" w:fill="FFFFFF"/>
        <w:ind w:left="9912" w:hanging="4248"/>
        <w:jc w:val="both"/>
        <w:rPr>
          <w:rFonts w:ascii="Times New Roman" w:eastAsia="Times New Roman" w:hAnsi="Times New Roman" w:cs="Times New Roman"/>
          <w:color w:val="auto"/>
        </w:rPr>
      </w:pPr>
      <w:r w:rsidRPr="001E2E1A">
        <w:rPr>
          <w:rFonts w:ascii="Times New Roman" w:eastAsia="Times New Roman" w:hAnsi="Times New Roman" w:cs="Times New Roman"/>
          <w:b/>
          <w:bCs/>
          <w:sz w:val="28"/>
          <w:szCs w:val="28"/>
        </w:rPr>
        <w:t xml:space="preserve">Додаток </w:t>
      </w:r>
      <w:r>
        <w:rPr>
          <w:rFonts w:ascii="Times New Roman" w:eastAsia="Times New Roman" w:hAnsi="Times New Roman" w:cs="Times New Roman"/>
          <w:b/>
          <w:bCs/>
          <w:sz w:val="28"/>
          <w:szCs w:val="28"/>
        </w:rPr>
        <w:t>83</w:t>
      </w:r>
    </w:p>
    <w:p w:rsidR="001E2E1A" w:rsidRPr="001E2E1A" w:rsidRDefault="001E2E1A" w:rsidP="001E2E1A">
      <w:pPr>
        <w:widowControl/>
        <w:shd w:val="clear" w:color="auto" w:fill="FFFFFF"/>
        <w:ind w:left="5664"/>
        <w:jc w:val="both"/>
        <w:rPr>
          <w:rFonts w:ascii="Times New Roman" w:eastAsia="Times New Roman" w:hAnsi="Times New Roman" w:cs="Times New Roman"/>
          <w:color w:val="auto"/>
        </w:rPr>
      </w:pPr>
      <w:r w:rsidRPr="001E2E1A">
        <w:rPr>
          <w:rFonts w:ascii="Times New Roman" w:eastAsia="Times New Roman" w:hAnsi="Times New Roman" w:cs="Times New Roman"/>
          <w:b/>
          <w:bCs/>
          <w:sz w:val="28"/>
          <w:szCs w:val="28"/>
        </w:rPr>
        <w:t xml:space="preserve">до рішення </w:t>
      </w:r>
    </w:p>
    <w:p w:rsidR="001E2E1A" w:rsidRPr="001E2E1A" w:rsidRDefault="001E2E1A" w:rsidP="001E2E1A">
      <w:pPr>
        <w:widowControl/>
        <w:shd w:val="clear" w:color="auto" w:fill="FFFFFF"/>
        <w:ind w:left="5664"/>
        <w:jc w:val="both"/>
        <w:rPr>
          <w:rFonts w:ascii="Times New Roman" w:eastAsia="Times New Roman" w:hAnsi="Times New Roman" w:cs="Times New Roman"/>
          <w:b/>
          <w:bCs/>
          <w:sz w:val="28"/>
          <w:szCs w:val="28"/>
        </w:rPr>
      </w:pPr>
      <w:r w:rsidRPr="001E2E1A">
        <w:rPr>
          <w:rFonts w:ascii="Times New Roman" w:eastAsia="Times New Roman" w:hAnsi="Times New Roman" w:cs="Times New Roman"/>
          <w:b/>
          <w:bCs/>
          <w:sz w:val="28"/>
          <w:szCs w:val="28"/>
        </w:rPr>
        <w:t>Кременчуцької міської ради</w:t>
      </w:r>
    </w:p>
    <w:p w:rsidR="001E2E1A" w:rsidRPr="001E2E1A" w:rsidRDefault="001E2E1A" w:rsidP="001E2E1A">
      <w:pPr>
        <w:widowControl/>
        <w:shd w:val="clear" w:color="auto" w:fill="FFFFFF"/>
        <w:ind w:left="5664"/>
        <w:jc w:val="both"/>
        <w:rPr>
          <w:rFonts w:ascii="Times New Roman" w:eastAsia="Times New Roman" w:hAnsi="Times New Roman" w:cs="Times New Roman"/>
          <w:color w:val="auto"/>
        </w:rPr>
      </w:pPr>
      <w:r w:rsidRPr="001E2E1A">
        <w:rPr>
          <w:rFonts w:ascii="Times New Roman" w:eastAsia="Times New Roman" w:hAnsi="Times New Roman" w:cs="Times New Roman"/>
          <w:b/>
          <w:bCs/>
          <w:sz w:val="28"/>
          <w:szCs w:val="28"/>
        </w:rPr>
        <w:t>Кременчуцького району</w:t>
      </w:r>
    </w:p>
    <w:p w:rsidR="001E2E1A" w:rsidRPr="001E2E1A" w:rsidRDefault="001E2E1A" w:rsidP="001E2E1A">
      <w:pPr>
        <w:widowControl/>
        <w:ind w:left="5664"/>
        <w:jc w:val="both"/>
        <w:rPr>
          <w:rFonts w:ascii="Times New Roman" w:eastAsia="Times New Roman" w:hAnsi="Times New Roman" w:cs="Times New Roman"/>
          <w:color w:val="auto"/>
        </w:rPr>
      </w:pPr>
      <w:r w:rsidRPr="001E2E1A">
        <w:rPr>
          <w:rFonts w:ascii="Times New Roman" w:eastAsia="Times New Roman" w:hAnsi="Times New Roman" w:cs="Times New Roman"/>
          <w:b/>
          <w:bCs/>
          <w:sz w:val="28"/>
          <w:szCs w:val="28"/>
        </w:rPr>
        <w:t>Полтавської області</w:t>
      </w:r>
    </w:p>
    <w:p w:rsidR="001E2E1A" w:rsidRPr="001E2E1A" w:rsidRDefault="001E2E1A" w:rsidP="001E2E1A">
      <w:pPr>
        <w:widowControl/>
        <w:ind w:left="5664"/>
        <w:jc w:val="both"/>
        <w:rPr>
          <w:rFonts w:ascii="Times New Roman" w:eastAsia="Times New Roman" w:hAnsi="Times New Roman" w:cs="Times New Roman"/>
          <w:color w:val="auto"/>
        </w:rPr>
      </w:pPr>
      <w:r w:rsidRPr="001E2E1A">
        <w:rPr>
          <w:rFonts w:ascii="Times New Roman" w:eastAsia="Times New Roman" w:hAnsi="Times New Roman" w:cs="Times New Roman"/>
          <w:b/>
          <w:bCs/>
          <w:sz w:val="28"/>
          <w:szCs w:val="28"/>
        </w:rPr>
        <w:t>від 22 грудня 2020 року</w:t>
      </w:r>
    </w:p>
    <w:p w:rsidR="0027273C" w:rsidRDefault="0027273C" w:rsidP="0027273C">
      <w:pPr>
        <w:pStyle w:val="a8"/>
        <w:spacing w:before="0" w:beforeAutospacing="0" w:after="0" w:afterAutospacing="0"/>
        <w:ind w:firstLine="5103"/>
        <w:rPr>
          <w:color w:val="000000"/>
        </w:rPr>
      </w:pPr>
    </w:p>
    <w:p w:rsidR="0027273C" w:rsidRDefault="0027273C" w:rsidP="00AD4821">
      <w:pPr>
        <w:pStyle w:val="a8"/>
        <w:spacing w:before="0" w:beforeAutospacing="0" w:after="0" w:afterAutospacing="0"/>
        <w:ind w:firstLine="5103"/>
      </w:pPr>
      <w:r>
        <w:rPr>
          <w:color w:val="000000"/>
        </w:rPr>
        <w:t> </w:t>
      </w:r>
    </w:p>
    <w:p w:rsidR="0027273C" w:rsidRDefault="0027273C" w:rsidP="0027273C">
      <w:pPr>
        <w:pStyle w:val="a8"/>
        <w:keepNext/>
        <w:widowControl w:val="0"/>
        <w:spacing w:before="0" w:beforeAutospacing="0" w:after="0" w:afterAutospacing="0"/>
        <w:ind w:firstLine="283"/>
        <w:jc w:val="center"/>
      </w:pPr>
      <w:r>
        <w:t> </w:t>
      </w:r>
    </w:p>
    <w:p w:rsidR="0027273C" w:rsidRDefault="0027273C" w:rsidP="0027273C">
      <w:pPr>
        <w:pStyle w:val="a8"/>
        <w:keepNext/>
        <w:widowControl w:val="0"/>
        <w:spacing w:before="0" w:beforeAutospacing="0" w:after="0" w:afterAutospacing="0"/>
        <w:rPr>
          <w:b/>
          <w:bCs/>
          <w:color w:val="000000"/>
          <w:sz w:val="40"/>
          <w:szCs w:val="40"/>
        </w:rPr>
      </w:pPr>
    </w:p>
    <w:p w:rsidR="0027273C" w:rsidRPr="00CE3EB7" w:rsidRDefault="0027273C" w:rsidP="0027273C">
      <w:pPr>
        <w:pStyle w:val="a8"/>
        <w:keepNext/>
        <w:widowControl w:val="0"/>
        <w:spacing w:before="0" w:beforeAutospacing="0" w:after="0" w:afterAutospacing="0"/>
        <w:ind w:firstLine="283"/>
        <w:jc w:val="center"/>
        <w:rPr>
          <w:b/>
          <w:bCs/>
          <w:color w:val="000000"/>
          <w:sz w:val="28"/>
          <w:szCs w:val="28"/>
        </w:rPr>
      </w:pPr>
    </w:p>
    <w:p w:rsidR="00AD4821" w:rsidRDefault="00AD4821" w:rsidP="0027273C">
      <w:pPr>
        <w:pStyle w:val="a8"/>
        <w:keepNext/>
        <w:widowControl w:val="0"/>
        <w:spacing w:before="0" w:beforeAutospacing="0" w:after="0" w:afterAutospacing="0"/>
        <w:ind w:firstLine="283"/>
        <w:jc w:val="center"/>
        <w:rPr>
          <w:b/>
          <w:bCs/>
          <w:sz w:val="28"/>
          <w:szCs w:val="28"/>
        </w:rPr>
      </w:pPr>
    </w:p>
    <w:p w:rsidR="00AD4821" w:rsidRDefault="00AD4821" w:rsidP="0027273C">
      <w:pPr>
        <w:pStyle w:val="a8"/>
        <w:keepNext/>
        <w:widowControl w:val="0"/>
        <w:spacing w:before="0" w:beforeAutospacing="0" w:after="0" w:afterAutospacing="0"/>
        <w:ind w:firstLine="283"/>
        <w:jc w:val="center"/>
        <w:rPr>
          <w:b/>
          <w:bCs/>
          <w:sz w:val="28"/>
          <w:szCs w:val="28"/>
        </w:rPr>
      </w:pPr>
    </w:p>
    <w:p w:rsidR="00AD4821" w:rsidRDefault="00AD4821" w:rsidP="0027273C">
      <w:pPr>
        <w:pStyle w:val="a8"/>
        <w:keepNext/>
        <w:widowControl w:val="0"/>
        <w:spacing w:before="0" w:beforeAutospacing="0" w:after="0" w:afterAutospacing="0"/>
        <w:ind w:firstLine="283"/>
        <w:jc w:val="center"/>
        <w:rPr>
          <w:b/>
          <w:bCs/>
          <w:sz w:val="28"/>
          <w:szCs w:val="28"/>
        </w:rPr>
      </w:pPr>
    </w:p>
    <w:p w:rsidR="0027273C" w:rsidRDefault="0027273C" w:rsidP="0027273C">
      <w:pPr>
        <w:pStyle w:val="a8"/>
        <w:keepNext/>
        <w:widowControl w:val="0"/>
        <w:spacing w:before="0" w:beforeAutospacing="0" w:after="0" w:afterAutospacing="0"/>
        <w:ind w:firstLine="283"/>
        <w:jc w:val="center"/>
        <w:rPr>
          <w:b/>
          <w:bCs/>
          <w:sz w:val="28"/>
          <w:szCs w:val="28"/>
        </w:rPr>
      </w:pPr>
      <w:r w:rsidRPr="00076893">
        <w:rPr>
          <w:b/>
          <w:bCs/>
          <w:sz w:val="28"/>
          <w:szCs w:val="28"/>
        </w:rPr>
        <w:t>С Т А Т У Т</w:t>
      </w:r>
    </w:p>
    <w:p w:rsidR="0027273C" w:rsidRDefault="0027273C" w:rsidP="0027273C">
      <w:pPr>
        <w:pStyle w:val="a8"/>
        <w:keepNext/>
        <w:widowControl w:val="0"/>
        <w:spacing w:before="0" w:beforeAutospacing="0" w:after="0" w:afterAutospacing="0"/>
        <w:ind w:firstLine="283"/>
        <w:jc w:val="center"/>
        <w:rPr>
          <w:b/>
          <w:bCs/>
          <w:sz w:val="28"/>
          <w:szCs w:val="28"/>
        </w:rPr>
      </w:pPr>
    </w:p>
    <w:p w:rsidR="0027273C" w:rsidRPr="0027273C" w:rsidRDefault="0027273C" w:rsidP="0027273C">
      <w:pPr>
        <w:rPr>
          <w:rFonts w:ascii="Times New Roman" w:hAnsi="Times New Roman" w:cs="Times New Roman"/>
          <w:b/>
          <w:sz w:val="28"/>
          <w:szCs w:val="28"/>
        </w:rPr>
      </w:pPr>
    </w:p>
    <w:p w:rsidR="0027273C" w:rsidRPr="0027273C" w:rsidRDefault="0027273C" w:rsidP="0027273C">
      <w:pPr>
        <w:jc w:val="center"/>
        <w:rPr>
          <w:rFonts w:ascii="Times New Roman" w:hAnsi="Times New Roman" w:cs="Times New Roman"/>
          <w:b/>
          <w:sz w:val="28"/>
          <w:szCs w:val="28"/>
        </w:rPr>
      </w:pPr>
      <w:r>
        <w:rPr>
          <w:rStyle w:val="a3"/>
          <w:rFonts w:ascii="Times New Roman" w:hAnsi="Times New Roman" w:cs="Times New Roman"/>
          <w:b/>
          <w:sz w:val="28"/>
          <w:szCs w:val="28"/>
        </w:rPr>
        <w:t>МУЗЕЙ</w:t>
      </w:r>
      <w:r w:rsidRPr="0027273C">
        <w:rPr>
          <w:rStyle w:val="a3"/>
          <w:rFonts w:ascii="Times New Roman" w:hAnsi="Times New Roman" w:cs="Times New Roman"/>
          <w:b/>
          <w:sz w:val="28"/>
          <w:szCs w:val="28"/>
        </w:rPr>
        <w:t xml:space="preserve">    </w:t>
      </w:r>
      <w:r w:rsidRPr="0027273C">
        <w:rPr>
          <w:rStyle w:val="a3"/>
          <w:rFonts w:ascii="Times New Roman" w:hAnsi="Times New Roman" w:cs="Times New Roman"/>
          <w:b/>
          <w:sz w:val="28"/>
          <w:szCs w:val="28"/>
          <w:lang w:val="de-DE" w:eastAsia="de-DE"/>
        </w:rPr>
        <w:t xml:space="preserve">A.C. </w:t>
      </w:r>
      <w:r w:rsidRPr="0027273C">
        <w:rPr>
          <w:rStyle w:val="a3"/>
          <w:rFonts w:ascii="Times New Roman" w:hAnsi="Times New Roman" w:cs="Times New Roman"/>
          <w:b/>
          <w:sz w:val="28"/>
          <w:szCs w:val="28"/>
        </w:rPr>
        <w:t>МАКАРЕНКА</w:t>
      </w:r>
    </w:p>
    <w:p w:rsidR="0027273C" w:rsidRDefault="0027273C" w:rsidP="0027273C">
      <w:pPr>
        <w:jc w:val="center"/>
        <w:rPr>
          <w:rFonts w:ascii="Times New Roman" w:hAnsi="Times New Roman" w:cs="Times New Roman"/>
          <w:b/>
          <w:sz w:val="28"/>
          <w:szCs w:val="28"/>
        </w:rPr>
      </w:pPr>
      <w:r w:rsidRPr="0027273C">
        <w:rPr>
          <w:rFonts w:ascii="Times New Roman" w:hAnsi="Times New Roman" w:cs="Times New Roman"/>
          <w:b/>
          <w:sz w:val="28"/>
          <w:szCs w:val="28"/>
        </w:rPr>
        <w:t>КРЕМЕНЧУЦЬКОЇ МІСЬКОЇ РАДИ</w:t>
      </w:r>
    </w:p>
    <w:p w:rsidR="0027273C" w:rsidRPr="0027273C" w:rsidRDefault="0027273C" w:rsidP="0027273C">
      <w:pPr>
        <w:jc w:val="center"/>
        <w:rPr>
          <w:rFonts w:ascii="Times New Roman" w:hAnsi="Times New Roman" w:cs="Times New Roman"/>
          <w:b/>
          <w:sz w:val="28"/>
          <w:szCs w:val="28"/>
        </w:rPr>
      </w:pPr>
      <w:r>
        <w:rPr>
          <w:rFonts w:ascii="Times New Roman" w:hAnsi="Times New Roman" w:cs="Times New Roman"/>
          <w:b/>
          <w:sz w:val="28"/>
          <w:szCs w:val="28"/>
        </w:rPr>
        <w:t xml:space="preserve">КРЕМЕНЧУЦЬКОГО РАЙОНУ </w:t>
      </w:r>
    </w:p>
    <w:p w:rsidR="0027273C" w:rsidRPr="0027273C" w:rsidRDefault="0027273C" w:rsidP="0027273C">
      <w:pPr>
        <w:jc w:val="center"/>
        <w:rPr>
          <w:rFonts w:ascii="Times New Roman" w:hAnsi="Times New Roman" w:cs="Times New Roman"/>
          <w:b/>
          <w:sz w:val="28"/>
          <w:szCs w:val="28"/>
        </w:rPr>
      </w:pPr>
      <w:r w:rsidRPr="0027273C">
        <w:rPr>
          <w:rFonts w:ascii="Times New Roman" w:hAnsi="Times New Roman" w:cs="Times New Roman"/>
          <w:b/>
          <w:sz w:val="28"/>
          <w:szCs w:val="28"/>
        </w:rPr>
        <w:t>ПОЛТАВСЬКОЇ ОБЛАСТІ</w:t>
      </w:r>
    </w:p>
    <w:p w:rsidR="0027273C" w:rsidRPr="0027273C" w:rsidRDefault="0027273C" w:rsidP="0027273C">
      <w:pPr>
        <w:jc w:val="center"/>
        <w:rPr>
          <w:rFonts w:ascii="Times New Roman" w:hAnsi="Times New Roman" w:cs="Times New Roman"/>
          <w:b/>
          <w:sz w:val="28"/>
          <w:szCs w:val="28"/>
        </w:rPr>
      </w:pPr>
      <w:r w:rsidRPr="0027273C">
        <w:rPr>
          <w:rFonts w:ascii="Times New Roman" w:hAnsi="Times New Roman" w:cs="Times New Roman"/>
          <w:b/>
          <w:sz w:val="28"/>
          <w:szCs w:val="28"/>
        </w:rPr>
        <w:t>(нова редакція)</w:t>
      </w:r>
    </w:p>
    <w:p w:rsidR="0027273C" w:rsidRPr="00076893" w:rsidRDefault="0027273C" w:rsidP="0027273C">
      <w:pPr>
        <w:pStyle w:val="a8"/>
        <w:keepNext/>
        <w:widowControl w:val="0"/>
        <w:spacing w:before="0" w:beforeAutospacing="0" w:after="0" w:afterAutospacing="0"/>
        <w:ind w:firstLine="283"/>
        <w:jc w:val="center"/>
        <w:rPr>
          <w:b/>
          <w:sz w:val="28"/>
          <w:szCs w:val="28"/>
        </w:rPr>
      </w:pPr>
    </w:p>
    <w:p w:rsidR="0027273C" w:rsidRPr="00076893" w:rsidRDefault="0027273C" w:rsidP="0027273C">
      <w:pPr>
        <w:pStyle w:val="a8"/>
        <w:shd w:val="clear" w:color="auto" w:fill="FFFFFF"/>
        <w:tabs>
          <w:tab w:val="left" w:pos="567"/>
        </w:tabs>
        <w:spacing w:before="0" w:beforeAutospacing="0" w:after="0" w:afterAutospacing="0"/>
        <w:ind w:firstLine="283"/>
        <w:jc w:val="center"/>
        <w:rPr>
          <w:b/>
          <w:sz w:val="28"/>
          <w:szCs w:val="28"/>
        </w:rPr>
      </w:pPr>
    </w:p>
    <w:p w:rsidR="0027273C" w:rsidRPr="00076893" w:rsidRDefault="0027273C" w:rsidP="0027273C">
      <w:pPr>
        <w:pStyle w:val="a8"/>
        <w:shd w:val="clear" w:color="auto" w:fill="FFFFFF"/>
        <w:tabs>
          <w:tab w:val="left" w:pos="567"/>
        </w:tabs>
        <w:spacing w:before="0" w:beforeAutospacing="0" w:after="0" w:afterAutospacing="0"/>
        <w:ind w:firstLine="283"/>
        <w:jc w:val="center"/>
        <w:rPr>
          <w:b/>
          <w:sz w:val="28"/>
          <w:szCs w:val="28"/>
        </w:rPr>
      </w:pPr>
    </w:p>
    <w:p w:rsidR="0027273C" w:rsidRPr="003A6002" w:rsidRDefault="0027273C" w:rsidP="0027273C">
      <w:pPr>
        <w:pStyle w:val="a8"/>
        <w:shd w:val="clear" w:color="auto" w:fill="FFFFFF"/>
        <w:tabs>
          <w:tab w:val="left" w:pos="567"/>
        </w:tabs>
        <w:spacing w:before="0" w:beforeAutospacing="0" w:after="0" w:afterAutospacing="0"/>
        <w:ind w:firstLine="283"/>
        <w:jc w:val="center"/>
        <w:rPr>
          <w:color w:val="000000"/>
          <w:sz w:val="32"/>
          <w:szCs w:val="32"/>
        </w:rPr>
      </w:pPr>
    </w:p>
    <w:p w:rsidR="0027273C" w:rsidRDefault="0027273C" w:rsidP="0027273C">
      <w:pPr>
        <w:pStyle w:val="a8"/>
        <w:shd w:val="clear" w:color="auto" w:fill="FFFFFF"/>
        <w:tabs>
          <w:tab w:val="left" w:pos="567"/>
        </w:tabs>
        <w:spacing w:before="0" w:beforeAutospacing="0" w:after="0" w:afterAutospacing="0"/>
        <w:ind w:firstLine="283"/>
        <w:jc w:val="center"/>
        <w:rPr>
          <w:color w:val="000000"/>
          <w:sz w:val="28"/>
          <w:szCs w:val="28"/>
        </w:rPr>
      </w:pPr>
    </w:p>
    <w:p w:rsidR="0027273C" w:rsidRDefault="0027273C" w:rsidP="0027273C">
      <w:pPr>
        <w:pStyle w:val="a8"/>
        <w:shd w:val="clear" w:color="auto" w:fill="FFFFFF"/>
        <w:tabs>
          <w:tab w:val="left" w:pos="567"/>
        </w:tabs>
        <w:spacing w:before="0" w:beforeAutospacing="0" w:after="0" w:afterAutospacing="0"/>
        <w:ind w:firstLine="283"/>
        <w:jc w:val="center"/>
        <w:rPr>
          <w:color w:val="000000"/>
          <w:sz w:val="28"/>
          <w:szCs w:val="28"/>
        </w:rPr>
      </w:pPr>
    </w:p>
    <w:p w:rsidR="0027273C" w:rsidRDefault="0027273C" w:rsidP="0027273C">
      <w:pPr>
        <w:pStyle w:val="a8"/>
        <w:shd w:val="clear" w:color="auto" w:fill="FFFFFF"/>
        <w:tabs>
          <w:tab w:val="left" w:pos="567"/>
        </w:tabs>
        <w:spacing w:before="0" w:beforeAutospacing="0" w:after="0" w:afterAutospacing="0"/>
        <w:ind w:firstLine="283"/>
        <w:jc w:val="center"/>
        <w:rPr>
          <w:color w:val="000000"/>
          <w:sz w:val="28"/>
          <w:szCs w:val="28"/>
        </w:rPr>
      </w:pPr>
    </w:p>
    <w:p w:rsidR="0027273C" w:rsidRDefault="0027273C" w:rsidP="0027273C">
      <w:pPr>
        <w:pStyle w:val="a8"/>
        <w:shd w:val="clear" w:color="auto" w:fill="FFFFFF"/>
        <w:tabs>
          <w:tab w:val="left" w:pos="567"/>
        </w:tabs>
        <w:spacing w:before="0" w:beforeAutospacing="0" w:after="0" w:afterAutospacing="0"/>
        <w:ind w:firstLine="283"/>
        <w:jc w:val="center"/>
        <w:rPr>
          <w:color w:val="000000"/>
          <w:sz w:val="28"/>
          <w:szCs w:val="28"/>
        </w:rPr>
      </w:pPr>
    </w:p>
    <w:p w:rsidR="0027273C" w:rsidRDefault="0027273C" w:rsidP="0027273C">
      <w:pPr>
        <w:pStyle w:val="a8"/>
        <w:shd w:val="clear" w:color="auto" w:fill="FFFFFF"/>
        <w:tabs>
          <w:tab w:val="left" w:pos="567"/>
        </w:tabs>
        <w:spacing w:before="0" w:beforeAutospacing="0" w:after="0" w:afterAutospacing="0"/>
        <w:ind w:firstLine="283"/>
        <w:jc w:val="center"/>
        <w:rPr>
          <w:color w:val="000000"/>
          <w:sz w:val="28"/>
          <w:szCs w:val="28"/>
        </w:rPr>
      </w:pPr>
    </w:p>
    <w:p w:rsidR="0027273C" w:rsidRDefault="0027273C" w:rsidP="0027273C">
      <w:pPr>
        <w:pStyle w:val="a8"/>
        <w:shd w:val="clear" w:color="auto" w:fill="FFFFFF"/>
        <w:tabs>
          <w:tab w:val="left" w:pos="567"/>
        </w:tabs>
        <w:spacing w:before="0" w:beforeAutospacing="0" w:after="0" w:afterAutospacing="0"/>
        <w:ind w:firstLine="283"/>
        <w:jc w:val="center"/>
        <w:rPr>
          <w:color w:val="000000"/>
          <w:sz w:val="28"/>
          <w:szCs w:val="28"/>
        </w:rPr>
      </w:pPr>
    </w:p>
    <w:p w:rsidR="0027273C" w:rsidRDefault="0027273C" w:rsidP="0027273C">
      <w:pPr>
        <w:pStyle w:val="a8"/>
        <w:shd w:val="clear" w:color="auto" w:fill="FFFFFF"/>
        <w:tabs>
          <w:tab w:val="left" w:pos="567"/>
        </w:tabs>
        <w:spacing w:before="0" w:beforeAutospacing="0" w:after="0" w:afterAutospacing="0"/>
        <w:ind w:firstLine="283"/>
        <w:jc w:val="center"/>
        <w:rPr>
          <w:color w:val="000000"/>
          <w:sz w:val="28"/>
          <w:szCs w:val="28"/>
        </w:rPr>
      </w:pPr>
    </w:p>
    <w:p w:rsidR="0027273C" w:rsidRDefault="0027273C" w:rsidP="0027273C">
      <w:pPr>
        <w:pStyle w:val="a8"/>
        <w:shd w:val="clear" w:color="auto" w:fill="FFFFFF"/>
        <w:tabs>
          <w:tab w:val="left" w:pos="567"/>
        </w:tabs>
        <w:spacing w:before="0" w:beforeAutospacing="0" w:after="0" w:afterAutospacing="0"/>
        <w:ind w:firstLine="283"/>
        <w:jc w:val="center"/>
        <w:rPr>
          <w:color w:val="000000"/>
          <w:sz w:val="28"/>
          <w:szCs w:val="28"/>
        </w:rPr>
      </w:pPr>
    </w:p>
    <w:p w:rsidR="0027273C" w:rsidRDefault="0027273C" w:rsidP="0027273C">
      <w:pPr>
        <w:pStyle w:val="a8"/>
        <w:shd w:val="clear" w:color="auto" w:fill="FFFFFF"/>
        <w:tabs>
          <w:tab w:val="left" w:pos="567"/>
        </w:tabs>
        <w:spacing w:before="0" w:beforeAutospacing="0" w:after="0" w:afterAutospacing="0"/>
        <w:ind w:firstLine="283"/>
        <w:jc w:val="center"/>
        <w:rPr>
          <w:color w:val="000000"/>
          <w:sz w:val="28"/>
          <w:szCs w:val="28"/>
        </w:rPr>
      </w:pPr>
    </w:p>
    <w:p w:rsidR="0027273C" w:rsidRDefault="0027273C" w:rsidP="0027273C">
      <w:pPr>
        <w:pStyle w:val="a8"/>
        <w:shd w:val="clear" w:color="auto" w:fill="FFFFFF"/>
        <w:tabs>
          <w:tab w:val="left" w:pos="567"/>
        </w:tabs>
        <w:spacing w:before="0" w:beforeAutospacing="0" w:after="0" w:afterAutospacing="0"/>
        <w:ind w:firstLine="283"/>
        <w:jc w:val="center"/>
        <w:rPr>
          <w:color w:val="000000"/>
          <w:sz w:val="28"/>
          <w:szCs w:val="28"/>
        </w:rPr>
      </w:pPr>
    </w:p>
    <w:p w:rsidR="0027273C" w:rsidRDefault="0027273C" w:rsidP="0027273C">
      <w:pPr>
        <w:pStyle w:val="a8"/>
        <w:shd w:val="clear" w:color="auto" w:fill="FFFFFF"/>
        <w:tabs>
          <w:tab w:val="left" w:pos="567"/>
        </w:tabs>
        <w:spacing w:before="0" w:beforeAutospacing="0" w:after="0" w:afterAutospacing="0"/>
        <w:rPr>
          <w:color w:val="000000"/>
          <w:sz w:val="28"/>
          <w:szCs w:val="28"/>
        </w:rPr>
      </w:pPr>
    </w:p>
    <w:p w:rsidR="0027273C" w:rsidRDefault="0027273C" w:rsidP="0027273C">
      <w:pPr>
        <w:pStyle w:val="a8"/>
        <w:shd w:val="clear" w:color="auto" w:fill="FFFFFF"/>
        <w:tabs>
          <w:tab w:val="left" w:pos="567"/>
        </w:tabs>
        <w:spacing w:before="0" w:beforeAutospacing="0" w:after="0" w:afterAutospacing="0"/>
        <w:ind w:firstLine="283"/>
        <w:jc w:val="center"/>
        <w:rPr>
          <w:color w:val="000000"/>
          <w:sz w:val="28"/>
          <w:szCs w:val="28"/>
        </w:rPr>
      </w:pPr>
    </w:p>
    <w:p w:rsidR="00AD4821" w:rsidRDefault="00AD4821" w:rsidP="0027273C">
      <w:pPr>
        <w:pStyle w:val="a8"/>
        <w:shd w:val="clear" w:color="auto" w:fill="FFFFFF"/>
        <w:tabs>
          <w:tab w:val="left" w:pos="567"/>
        </w:tabs>
        <w:spacing w:before="0" w:beforeAutospacing="0" w:after="0" w:afterAutospacing="0"/>
        <w:ind w:firstLine="283"/>
        <w:jc w:val="center"/>
        <w:rPr>
          <w:color w:val="000000"/>
          <w:sz w:val="28"/>
          <w:szCs w:val="28"/>
        </w:rPr>
      </w:pPr>
    </w:p>
    <w:p w:rsidR="00AD4821" w:rsidRDefault="00AD4821" w:rsidP="0027273C">
      <w:pPr>
        <w:pStyle w:val="a8"/>
        <w:shd w:val="clear" w:color="auto" w:fill="FFFFFF"/>
        <w:tabs>
          <w:tab w:val="left" w:pos="567"/>
        </w:tabs>
        <w:spacing w:before="0" w:beforeAutospacing="0" w:after="0" w:afterAutospacing="0"/>
        <w:ind w:firstLine="283"/>
        <w:jc w:val="center"/>
        <w:rPr>
          <w:color w:val="000000"/>
          <w:sz w:val="28"/>
          <w:szCs w:val="28"/>
        </w:rPr>
      </w:pPr>
    </w:p>
    <w:p w:rsidR="00AD4821" w:rsidRDefault="00AD4821" w:rsidP="0027273C">
      <w:pPr>
        <w:pStyle w:val="a8"/>
        <w:shd w:val="clear" w:color="auto" w:fill="FFFFFF"/>
        <w:tabs>
          <w:tab w:val="left" w:pos="567"/>
        </w:tabs>
        <w:spacing w:before="0" w:beforeAutospacing="0" w:after="0" w:afterAutospacing="0"/>
        <w:ind w:firstLine="283"/>
        <w:jc w:val="center"/>
        <w:rPr>
          <w:color w:val="000000"/>
          <w:sz w:val="28"/>
          <w:szCs w:val="28"/>
        </w:rPr>
      </w:pPr>
    </w:p>
    <w:p w:rsidR="00AD4821" w:rsidRDefault="00AD4821" w:rsidP="0027273C">
      <w:pPr>
        <w:pStyle w:val="a8"/>
        <w:shd w:val="clear" w:color="auto" w:fill="FFFFFF"/>
        <w:tabs>
          <w:tab w:val="left" w:pos="567"/>
        </w:tabs>
        <w:spacing w:before="0" w:beforeAutospacing="0" w:after="0" w:afterAutospacing="0"/>
        <w:ind w:firstLine="283"/>
        <w:jc w:val="center"/>
        <w:rPr>
          <w:color w:val="000000"/>
          <w:sz w:val="28"/>
          <w:szCs w:val="28"/>
        </w:rPr>
      </w:pPr>
    </w:p>
    <w:p w:rsidR="001E2E1A" w:rsidRDefault="001E2E1A" w:rsidP="0027273C">
      <w:pPr>
        <w:pStyle w:val="a8"/>
        <w:shd w:val="clear" w:color="auto" w:fill="FFFFFF"/>
        <w:tabs>
          <w:tab w:val="left" w:pos="567"/>
        </w:tabs>
        <w:spacing w:before="0" w:beforeAutospacing="0" w:after="0" w:afterAutospacing="0"/>
        <w:ind w:firstLine="283"/>
        <w:jc w:val="center"/>
        <w:rPr>
          <w:color w:val="000000"/>
          <w:sz w:val="28"/>
          <w:szCs w:val="28"/>
        </w:rPr>
      </w:pPr>
    </w:p>
    <w:p w:rsidR="000357AA" w:rsidRDefault="0027273C" w:rsidP="000357AA">
      <w:pPr>
        <w:pStyle w:val="a8"/>
        <w:shd w:val="clear" w:color="auto" w:fill="FFFFFF"/>
        <w:tabs>
          <w:tab w:val="left" w:pos="567"/>
        </w:tabs>
        <w:spacing w:before="0" w:beforeAutospacing="0" w:after="0" w:afterAutospacing="0"/>
        <w:jc w:val="center"/>
      </w:pPr>
      <w:r>
        <w:rPr>
          <w:color w:val="000000"/>
          <w:sz w:val="28"/>
          <w:szCs w:val="28"/>
        </w:rPr>
        <w:t>м. Кременчук</w:t>
      </w:r>
    </w:p>
    <w:p w:rsidR="0027273C" w:rsidRPr="000357AA" w:rsidRDefault="0027273C" w:rsidP="000357AA">
      <w:pPr>
        <w:pStyle w:val="a8"/>
        <w:shd w:val="clear" w:color="auto" w:fill="FFFFFF"/>
        <w:tabs>
          <w:tab w:val="left" w:pos="567"/>
        </w:tabs>
        <w:spacing w:before="0" w:beforeAutospacing="0" w:after="0" w:afterAutospacing="0"/>
        <w:jc w:val="center"/>
      </w:pPr>
      <w:r>
        <w:rPr>
          <w:color w:val="000000"/>
          <w:sz w:val="28"/>
          <w:szCs w:val="28"/>
        </w:rPr>
        <w:t>2020</w:t>
      </w:r>
    </w:p>
    <w:p w:rsidR="005C4EB7" w:rsidRPr="005F2692" w:rsidRDefault="005C4EB7" w:rsidP="005C4EB7">
      <w:pPr>
        <w:pStyle w:val="11"/>
        <w:keepNext/>
        <w:keepLines/>
        <w:shd w:val="clear" w:color="auto" w:fill="auto"/>
        <w:tabs>
          <w:tab w:val="left" w:pos="250"/>
        </w:tabs>
        <w:spacing w:after="197" w:line="260" w:lineRule="exact"/>
        <w:ind w:firstLine="0"/>
        <w:rPr>
          <w:rStyle w:val="10"/>
          <w:b/>
          <w:color w:val="000000"/>
          <w:sz w:val="28"/>
          <w:szCs w:val="28"/>
        </w:rPr>
      </w:pPr>
      <w:r w:rsidRPr="005F2692">
        <w:rPr>
          <w:rStyle w:val="10"/>
          <w:b/>
          <w:color w:val="000000"/>
          <w:sz w:val="28"/>
          <w:szCs w:val="28"/>
        </w:rPr>
        <w:lastRenderedPageBreak/>
        <w:t>І.</w:t>
      </w:r>
      <w:r w:rsidRPr="005F2692">
        <w:rPr>
          <w:rStyle w:val="10"/>
          <w:b/>
          <w:color w:val="000000"/>
          <w:sz w:val="28"/>
          <w:szCs w:val="28"/>
        </w:rPr>
        <w:tab/>
        <w:t>ЗАГАЛЬНІ ПОЛОЖЕННЯ</w:t>
      </w:r>
    </w:p>
    <w:p w:rsidR="0018272F" w:rsidRPr="008D4A9C" w:rsidRDefault="0018272F" w:rsidP="008D4A9C">
      <w:pPr>
        <w:pStyle w:val="a8"/>
        <w:tabs>
          <w:tab w:val="num" w:pos="0"/>
        </w:tabs>
        <w:spacing w:before="0" w:beforeAutospacing="0" w:after="0" w:afterAutospacing="0"/>
        <w:ind w:firstLine="709"/>
        <w:jc w:val="both"/>
        <w:rPr>
          <w:sz w:val="28"/>
          <w:szCs w:val="28"/>
        </w:rPr>
      </w:pPr>
      <w:r w:rsidRPr="00B04779">
        <w:rPr>
          <w:sz w:val="28"/>
          <w:szCs w:val="28"/>
        </w:rPr>
        <w:t>1</w:t>
      </w:r>
      <w:r>
        <w:rPr>
          <w:sz w:val="28"/>
          <w:szCs w:val="28"/>
        </w:rPr>
        <w:t>.1.</w:t>
      </w:r>
      <w:r w:rsidRPr="00C51856">
        <w:rPr>
          <w:color w:val="000000"/>
          <w:sz w:val="28"/>
          <w:szCs w:val="28"/>
        </w:rPr>
        <w:t xml:space="preserve"> </w:t>
      </w:r>
      <w:r w:rsidR="00B15FAE">
        <w:rPr>
          <w:color w:val="000000"/>
          <w:sz w:val="28"/>
          <w:szCs w:val="28"/>
        </w:rPr>
        <w:t xml:space="preserve">Музей А.С.Макаренка </w:t>
      </w:r>
      <w:r>
        <w:rPr>
          <w:color w:val="000000"/>
          <w:sz w:val="28"/>
          <w:szCs w:val="28"/>
        </w:rPr>
        <w:t>Кременчуцької міської ради  Кременчуцького району Пол</w:t>
      </w:r>
      <w:r w:rsidR="00B15FAE">
        <w:rPr>
          <w:color w:val="000000"/>
          <w:sz w:val="28"/>
          <w:szCs w:val="28"/>
        </w:rPr>
        <w:t>тавської області (надалі - Музей</w:t>
      </w:r>
      <w:r>
        <w:rPr>
          <w:color w:val="000000"/>
          <w:sz w:val="28"/>
          <w:szCs w:val="28"/>
        </w:rPr>
        <w:t xml:space="preserve">)   є правонаступником прав </w:t>
      </w:r>
      <w:r w:rsidR="00A152FD">
        <w:rPr>
          <w:color w:val="000000"/>
          <w:sz w:val="28"/>
          <w:szCs w:val="28"/>
        </w:rPr>
        <w:t>та обов’язків</w:t>
      </w:r>
      <w:r>
        <w:rPr>
          <w:color w:val="000000"/>
          <w:sz w:val="28"/>
          <w:szCs w:val="28"/>
        </w:rPr>
        <w:t> </w:t>
      </w:r>
      <w:r w:rsidR="00DB5684" w:rsidRPr="00DB5684">
        <w:rPr>
          <w:color w:val="000000"/>
          <w:sz w:val="28"/>
          <w:szCs w:val="28"/>
        </w:rPr>
        <w:t xml:space="preserve"> </w:t>
      </w:r>
      <w:r w:rsidR="00DB5684">
        <w:rPr>
          <w:color w:val="000000"/>
          <w:sz w:val="28"/>
          <w:szCs w:val="28"/>
        </w:rPr>
        <w:t xml:space="preserve">Музею А.С.Макаренка Кременчуцької міської ради Полтавської області, створеного рішенням </w:t>
      </w:r>
      <w:r w:rsidR="00DB5684">
        <w:rPr>
          <w:color w:val="000000"/>
          <w:sz w:val="28"/>
          <w:szCs w:val="28"/>
          <w:lang w:val="en-US"/>
        </w:rPr>
        <w:t>V</w:t>
      </w:r>
      <w:r w:rsidR="00DB5684">
        <w:rPr>
          <w:color w:val="000000"/>
          <w:sz w:val="28"/>
          <w:szCs w:val="28"/>
        </w:rPr>
        <w:t xml:space="preserve">ІІ сесії </w:t>
      </w:r>
      <w:r w:rsidR="00DB5684">
        <w:rPr>
          <w:color w:val="000000"/>
          <w:sz w:val="28"/>
          <w:szCs w:val="28"/>
          <w:lang w:val="en-US"/>
        </w:rPr>
        <w:t>V</w:t>
      </w:r>
      <w:r w:rsidR="00DB5684">
        <w:rPr>
          <w:color w:val="000000"/>
          <w:sz w:val="28"/>
          <w:szCs w:val="28"/>
        </w:rPr>
        <w:t xml:space="preserve">ІІ скликання Кременчуцької міської ради Полтавської області  від 27 квітня 2016 року  </w:t>
      </w:r>
      <w:r w:rsidRPr="00DB5684">
        <w:rPr>
          <w:sz w:val="28"/>
          <w:szCs w:val="28"/>
        </w:rPr>
        <w:t>та знаходиться у комунальній</w:t>
      </w:r>
      <w:r w:rsidRPr="00884B2E">
        <w:rPr>
          <w:sz w:val="28"/>
          <w:szCs w:val="28"/>
        </w:rPr>
        <w:t xml:space="preserve"> власності</w:t>
      </w:r>
      <w:r w:rsidRPr="000F5076">
        <w:rPr>
          <w:color w:val="FF0000"/>
          <w:sz w:val="28"/>
          <w:szCs w:val="28"/>
        </w:rPr>
        <w:t xml:space="preserve"> </w:t>
      </w:r>
      <w:r w:rsidRPr="008D4A9C">
        <w:rPr>
          <w:sz w:val="28"/>
          <w:szCs w:val="28"/>
        </w:rPr>
        <w:t>територіальної громади міста Кременчука та Потоківського старостинського округу (далі – комунальна власність).</w:t>
      </w:r>
    </w:p>
    <w:p w:rsidR="0018272F" w:rsidRDefault="0018272F" w:rsidP="008D4A9C">
      <w:pPr>
        <w:pStyle w:val="a8"/>
        <w:tabs>
          <w:tab w:val="left" w:pos="0"/>
        </w:tabs>
        <w:spacing w:before="0" w:beforeAutospacing="0" w:after="0" w:afterAutospacing="0"/>
        <w:ind w:firstLine="709"/>
        <w:jc w:val="both"/>
        <w:rPr>
          <w:sz w:val="28"/>
          <w:szCs w:val="28"/>
        </w:rPr>
      </w:pPr>
      <w:r w:rsidRPr="008D4A9C">
        <w:rPr>
          <w:sz w:val="28"/>
          <w:szCs w:val="28"/>
        </w:rPr>
        <w:t xml:space="preserve">1.2. </w:t>
      </w:r>
      <w:r w:rsidR="00B15FAE" w:rsidRPr="008D4A9C">
        <w:rPr>
          <w:sz w:val="28"/>
          <w:szCs w:val="28"/>
        </w:rPr>
        <w:t>Засновником Музею</w:t>
      </w:r>
      <w:r w:rsidRPr="008D4A9C">
        <w:rPr>
          <w:sz w:val="28"/>
          <w:szCs w:val="28"/>
        </w:rPr>
        <w:t xml:space="preserve"> є територіальна громада міста Кременчука та Потоківського старостинського округу (далі – територіальна громада) в особі</w:t>
      </w:r>
      <w:r w:rsidRPr="00C57AFE">
        <w:rPr>
          <w:sz w:val="28"/>
          <w:szCs w:val="28"/>
        </w:rPr>
        <w:t xml:space="preserve"> Кременчуцької міської ради</w:t>
      </w:r>
      <w:r>
        <w:rPr>
          <w:sz w:val="28"/>
          <w:szCs w:val="28"/>
        </w:rPr>
        <w:t xml:space="preserve"> Кременчуцького району </w:t>
      </w:r>
      <w:r w:rsidRPr="00C57AFE">
        <w:rPr>
          <w:sz w:val="28"/>
          <w:szCs w:val="28"/>
        </w:rPr>
        <w:t>Полтавської області. Органом управління закладом освіти (Уповноваженим органом засновника з питань освіти) є Департамент освіти Кременчуцької міської ради</w:t>
      </w:r>
      <w:r>
        <w:rPr>
          <w:sz w:val="28"/>
          <w:szCs w:val="28"/>
        </w:rPr>
        <w:t xml:space="preserve"> Кременчуцького району</w:t>
      </w:r>
      <w:r w:rsidRPr="00C57AFE">
        <w:rPr>
          <w:sz w:val="28"/>
          <w:szCs w:val="28"/>
        </w:rPr>
        <w:t xml:space="preserve"> Полтавської області.</w:t>
      </w:r>
    </w:p>
    <w:p w:rsidR="0018272F" w:rsidRPr="008D4A9C" w:rsidRDefault="0018272F" w:rsidP="008D4A9C">
      <w:pPr>
        <w:pStyle w:val="a8"/>
        <w:tabs>
          <w:tab w:val="left" w:pos="735"/>
        </w:tabs>
        <w:spacing w:before="0" w:beforeAutospacing="0" w:after="0" w:afterAutospacing="0"/>
        <w:ind w:firstLine="709"/>
        <w:jc w:val="both"/>
        <w:rPr>
          <w:sz w:val="28"/>
          <w:szCs w:val="28"/>
        </w:rPr>
      </w:pPr>
      <w:r w:rsidRPr="00884B2E">
        <w:rPr>
          <w:sz w:val="28"/>
          <w:szCs w:val="28"/>
        </w:rPr>
        <w:t>Статут затверджується Засновником – Кременчуцькою міською радою Кременчуцько</w:t>
      </w:r>
      <w:r>
        <w:rPr>
          <w:sz w:val="28"/>
          <w:szCs w:val="28"/>
        </w:rPr>
        <w:t>го району   Полтавської області</w:t>
      </w:r>
      <w:r w:rsidRPr="00D21B92">
        <w:rPr>
          <w:sz w:val="28"/>
          <w:szCs w:val="28"/>
        </w:rPr>
        <w:t xml:space="preserve"> </w:t>
      </w:r>
      <w:r>
        <w:rPr>
          <w:sz w:val="28"/>
          <w:szCs w:val="28"/>
        </w:rPr>
        <w:t>(</w:t>
      </w:r>
      <w:r w:rsidRPr="008D4A9C">
        <w:rPr>
          <w:sz w:val="28"/>
          <w:szCs w:val="28"/>
        </w:rPr>
        <w:t>далі – Кременчуцька міська рада).</w:t>
      </w:r>
    </w:p>
    <w:p w:rsidR="00B15FAE" w:rsidRPr="00884B2E" w:rsidRDefault="00B15FAE" w:rsidP="008D4A9C">
      <w:pPr>
        <w:pStyle w:val="a8"/>
        <w:tabs>
          <w:tab w:val="left" w:pos="6379"/>
        </w:tabs>
        <w:spacing w:before="0" w:beforeAutospacing="0" w:after="0" w:afterAutospacing="0"/>
        <w:ind w:firstLine="709"/>
        <w:jc w:val="both"/>
      </w:pPr>
      <w:r>
        <w:rPr>
          <w:rStyle w:val="a3"/>
          <w:sz w:val="28"/>
          <w:szCs w:val="28"/>
        </w:rPr>
        <w:t xml:space="preserve">1.3. </w:t>
      </w:r>
      <w:r w:rsidRPr="00800FD0">
        <w:rPr>
          <w:rStyle w:val="a3"/>
          <w:sz w:val="28"/>
          <w:szCs w:val="28"/>
        </w:rPr>
        <w:t>Музей А.С.Макаренка Кременчуцької мі</w:t>
      </w:r>
      <w:r>
        <w:rPr>
          <w:rStyle w:val="a3"/>
          <w:sz w:val="28"/>
          <w:szCs w:val="28"/>
        </w:rPr>
        <w:t xml:space="preserve">ської ради Кременчуцького району  Полтавської області керується у своїй діяльності </w:t>
      </w:r>
      <w:r w:rsidRPr="00800FD0">
        <w:rPr>
          <w:rStyle w:val="a3"/>
          <w:sz w:val="28"/>
          <w:szCs w:val="28"/>
        </w:rPr>
        <w:t xml:space="preserve"> </w:t>
      </w:r>
      <w:r w:rsidRPr="002F1687">
        <w:rPr>
          <w:rStyle w:val="a3"/>
          <w:sz w:val="28"/>
          <w:szCs w:val="28"/>
        </w:rPr>
        <w:t xml:space="preserve">Конституцією України, </w:t>
      </w:r>
      <w:r w:rsidRPr="00884B2E">
        <w:rPr>
          <w:sz w:val="28"/>
          <w:szCs w:val="28"/>
        </w:rPr>
        <w:t>Господарським кодексом України, Цивільним кодексом України, Бюджетним кодексом України, Кодексом законів про працю, Законами України,</w:t>
      </w:r>
      <w:r w:rsidR="003D602B">
        <w:rPr>
          <w:sz w:val="28"/>
          <w:szCs w:val="28"/>
        </w:rPr>
        <w:t xml:space="preserve"> </w:t>
      </w:r>
      <w:r w:rsidRPr="00884B2E">
        <w:rPr>
          <w:sz w:val="28"/>
          <w:szCs w:val="28"/>
        </w:rPr>
        <w:t xml:space="preserve"> зокрема «Про місц</w:t>
      </w:r>
      <w:r w:rsidR="00905E87">
        <w:rPr>
          <w:sz w:val="28"/>
          <w:szCs w:val="28"/>
        </w:rPr>
        <w:t xml:space="preserve">еве самоврядування в Україні», </w:t>
      </w:r>
      <w:r w:rsidR="00905E87" w:rsidRPr="002F1687">
        <w:rPr>
          <w:sz w:val="28"/>
          <w:szCs w:val="28"/>
        </w:rPr>
        <w:t>«Про культуру», «Про музеї та музейну справу»,    «Положенням про Музейний фонд України»</w:t>
      </w:r>
      <w:r w:rsidR="00905E87">
        <w:rPr>
          <w:sz w:val="28"/>
          <w:szCs w:val="28"/>
        </w:rPr>
        <w:t xml:space="preserve">,       </w:t>
      </w:r>
      <w:r w:rsidRPr="00884B2E">
        <w:rPr>
          <w:sz w:val="28"/>
          <w:szCs w:val="28"/>
        </w:rPr>
        <w:t xml:space="preserve"> загальнообов’язковими актами інших центральних органів виконавчої влади, рішеннями Кременчуцької міської ради Кременчуцького району   Полтавської області, розпорядженнями Кременчуцького міського голови, розпорядчими документами Департаменту освіти і науки Полтавської ОДА, наказами та розпорядженнями Департаменту освіти Кременчуцької міської ради Кременчуцького району   Полтавської області, іншими нормативно-правовими актами, а також цим Статутом. </w:t>
      </w:r>
    </w:p>
    <w:p w:rsidR="00905E87" w:rsidRPr="00905E87" w:rsidRDefault="00B15FAE" w:rsidP="008D4A9C">
      <w:pPr>
        <w:ind w:firstLine="709"/>
        <w:jc w:val="both"/>
        <w:rPr>
          <w:rFonts w:ascii="Times New Roman" w:hAnsi="Times New Roman" w:cs="Times New Roman"/>
          <w:sz w:val="28"/>
          <w:szCs w:val="28"/>
        </w:rPr>
      </w:pPr>
      <w:r w:rsidRPr="00905E87">
        <w:rPr>
          <w:rFonts w:ascii="Times New Roman" w:hAnsi="Times New Roman" w:cs="Times New Roman"/>
        </w:rPr>
        <w:t xml:space="preserve"> </w:t>
      </w:r>
      <w:r w:rsidR="005C4EB7" w:rsidRPr="00905E87">
        <w:rPr>
          <w:rStyle w:val="a3"/>
          <w:rFonts w:ascii="Times New Roman" w:hAnsi="Times New Roman" w:cs="Times New Roman"/>
          <w:sz w:val="28"/>
          <w:szCs w:val="28"/>
        </w:rPr>
        <w:t xml:space="preserve">1.4. </w:t>
      </w:r>
      <w:r w:rsidR="00905E87" w:rsidRPr="00905E87">
        <w:rPr>
          <w:rFonts w:ascii="Times New Roman" w:hAnsi="Times New Roman" w:cs="Times New Roman"/>
          <w:sz w:val="28"/>
          <w:szCs w:val="28"/>
        </w:rPr>
        <w:t> За правовим статус</w:t>
      </w:r>
      <w:r w:rsidR="00905E87">
        <w:rPr>
          <w:rFonts w:ascii="Times New Roman" w:hAnsi="Times New Roman" w:cs="Times New Roman"/>
          <w:sz w:val="28"/>
          <w:szCs w:val="28"/>
        </w:rPr>
        <w:t>ом суб’єкту господарювання Музей</w:t>
      </w:r>
      <w:r w:rsidR="00905E87" w:rsidRPr="00905E87">
        <w:rPr>
          <w:rFonts w:ascii="Times New Roman" w:hAnsi="Times New Roman" w:cs="Times New Roman"/>
          <w:sz w:val="28"/>
          <w:szCs w:val="28"/>
        </w:rPr>
        <w:t xml:space="preserve"> є юридичною особою публічного права комунальної форми власності та є </w:t>
      </w:r>
      <w:r w:rsidR="00432F05">
        <w:rPr>
          <w:rFonts w:ascii="Times New Roman" w:hAnsi="Times New Roman" w:cs="Times New Roman"/>
          <w:sz w:val="28"/>
          <w:szCs w:val="28"/>
        </w:rPr>
        <w:t xml:space="preserve">некомерційним та </w:t>
      </w:r>
      <w:r w:rsidR="00905E87">
        <w:rPr>
          <w:rFonts w:ascii="Times New Roman" w:hAnsi="Times New Roman" w:cs="Times New Roman"/>
          <w:sz w:val="28"/>
          <w:szCs w:val="28"/>
        </w:rPr>
        <w:t>неприбутковим закладом культури</w:t>
      </w:r>
      <w:r w:rsidR="00905E87" w:rsidRPr="00905E87">
        <w:rPr>
          <w:rFonts w:ascii="Times New Roman" w:hAnsi="Times New Roman" w:cs="Times New Roman"/>
          <w:sz w:val="28"/>
          <w:szCs w:val="28"/>
        </w:rPr>
        <w:t xml:space="preserve">. </w:t>
      </w:r>
    </w:p>
    <w:p w:rsidR="008E1ED1" w:rsidRDefault="00905E87" w:rsidP="008D4A9C">
      <w:pPr>
        <w:pStyle w:val="a8"/>
        <w:tabs>
          <w:tab w:val="left" w:pos="735"/>
          <w:tab w:val="left" w:pos="851"/>
        </w:tabs>
        <w:spacing w:before="0" w:beforeAutospacing="0" w:after="0" w:afterAutospacing="0"/>
        <w:ind w:firstLine="709"/>
        <w:jc w:val="both"/>
        <w:rPr>
          <w:color w:val="000000"/>
          <w:sz w:val="28"/>
          <w:szCs w:val="28"/>
        </w:rPr>
      </w:pPr>
      <w:r w:rsidRPr="00905E87">
        <w:rPr>
          <w:color w:val="000000"/>
          <w:sz w:val="28"/>
          <w:szCs w:val="28"/>
        </w:rPr>
        <w:t>За класифікацією організаційно-правових форм господарювання є комунальним закладом, який зд</w:t>
      </w:r>
      <w:r>
        <w:rPr>
          <w:color w:val="000000"/>
          <w:sz w:val="28"/>
          <w:szCs w:val="28"/>
        </w:rPr>
        <w:t>ійснює діяльність у сфері культури – музеї та музейна справа</w:t>
      </w:r>
      <w:r w:rsidRPr="00905E87">
        <w:rPr>
          <w:color w:val="000000"/>
          <w:sz w:val="28"/>
          <w:szCs w:val="28"/>
        </w:rPr>
        <w:t>.</w:t>
      </w:r>
    </w:p>
    <w:p w:rsidR="00905E87" w:rsidRPr="00905E87" w:rsidRDefault="00905E87" w:rsidP="008D4A9C">
      <w:pPr>
        <w:pStyle w:val="a8"/>
        <w:tabs>
          <w:tab w:val="left" w:pos="735"/>
          <w:tab w:val="left" w:pos="851"/>
        </w:tabs>
        <w:spacing w:before="0" w:beforeAutospacing="0" w:after="0" w:afterAutospacing="0"/>
        <w:ind w:firstLine="709"/>
        <w:jc w:val="both"/>
      </w:pPr>
      <w:r w:rsidRPr="00905E87">
        <w:rPr>
          <w:color w:val="000000"/>
          <w:sz w:val="28"/>
          <w:szCs w:val="28"/>
        </w:rPr>
        <w:t xml:space="preserve">1.5.    Найменування юридичної особи: </w:t>
      </w:r>
    </w:p>
    <w:p w:rsidR="00905E87" w:rsidRPr="00905E87" w:rsidRDefault="00905E87" w:rsidP="008D4A9C">
      <w:pPr>
        <w:pStyle w:val="a8"/>
        <w:spacing w:before="0" w:beforeAutospacing="0" w:after="0" w:afterAutospacing="0"/>
        <w:ind w:firstLine="709"/>
        <w:jc w:val="both"/>
        <w:rPr>
          <w:color w:val="FF0000"/>
          <w:sz w:val="28"/>
          <w:szCs w:val="28"/>
        </w:rPr>
      </w:pPr>
      <w:r w:rsidRPr="00905E87">
        <w:rPr>
          <w:color w:val="000000"/>
          <w:sz w:val="28"/>
          <w:szCs w:val="28"/>
        </w:rPr>
        <w:t xml:space="preserve">- повне найменування українською мовою: </w:t>
      </w:r>
      <w:r>
        <w:rPr>
          <w:color w:val="000000"/>
          <w:sz w:val="28"/>
          <w:szCs w:val="28"/>
        </w:rPr>
        <w:t xml:space="preserve">МУЗЕЙ А.С. МАКАРЕНКА КРЕМЕНЧУЦЬКОЇ МІСЬКОЇ РАДИ КРЕМЕНЧУЦЬКОГО </w:t>
      </w:r>
      <w:r w:rsidRPr="00905E87">
        <w:rPr>
          <w:sz w:val="28"/>
          <w:szCs w:val="28"/>
        </w:rPr>
        <w:t>РАЙОНУ ПОЛТАВСЬКОЇ ОБЛАСТІ;</w:t>
      </w:r>
    </w:p>
    <w:p w:rsidR="008E1ED1" w:rsidRDefault="00905E87" w:rsidP="008D4A9C">
      <w:pPr>
        <w:pStyle w:val="a8"/>
        <w:spacing w:before="0" w:beforeAutospacing="0" w:after="0" w:afterAutospacing="0"/>
        <w:ind w:firstLine="709"/>
        <w:jc w:val="both"/>
        <w:rPr>
          <w:color w:val="000000"/>
          <w:sz w:val="28"/>
          <w:szCs w:val="28"/>
        </w:rPr>
      </w:pPr>
      <w:r w:rsidRPr="00905E87">
        <w:rPr>
          <w:color w:val="000000"/>
          <w:sz w:val="28"/>
          <w:szCs w:val="28"/>
        </w:rPr>
        <w:t xml:space="preserve"> - скорочене найменування українською мовою:</w:t>
      </w:r>
      <w:r>
        <w:rPr>
          <w:color w:val="000000"/>
          <w:sz w:val="28"/>
          <w:szCs w:val="28"/>
        </w:rPr>
        <w:t xml:space="preserve"> Музей А.С.Макаренка</w:t>
      </w:r>
      <w:r w:rsidRPr="00905E87">
        <w:rPr>
          <w:color w:val="000000"/>
          <w:sz w:val="28"/>
          <w:szCs w:val="28"/>
        </w:rPr>
        <w:t>.</w:t>
      </w:r>
    </w:p>
    <w:p w:rsidR="008E1ED1" w:rsidRDefault="00905E87" w:rsidP="008D4A9C">
      <w:pPr>
        <w:pStyle w:val="a8"/>
        <w:spacing w:before="0" w:beforeAutospacing="0" w:after="0" w:afterAutospacing="0"/>
        <w:ind w:firstLine="709"/>
        <w:jc w:val="both"/>
        <w:rPr>
          <w:rStyle w:val="a3"/>
          <w:color w:val="000000"/>
          <w:sz w:val="28"/>
          <w:szCs w:val="28"/>
        </w:rPr>
      </w:pPr>
      <w:r w:rsidRPr="008E1ED1">
        <w:rPr>
          <w:sz w:val="28"/>
          <w:szCs w:val="28"/>
        </w:rPr>
        <w:lastRenderedPageBreak/>
        <w:t xml:space="preserve">1.6. Юридична адреса Музею: Україна, 39621, м. Кременчук, </w:t>
      </w:r>
      <w:r w:rsidR="005C4EB7" w:rsidRPr="008E1ED1">
        <w:rPr>
          <w:rStyle w:val="a3"/>
          <w:color w:val="000000"/>
          <w:sz w:val="28"/>
          <w:szCs w:val="28"/>
        </w:rPr>
        <w:t>вулиця Макаренка,</w:t>
      </w:r>
      <w:r w:rsidR="005C4EB7" w:rsidRPr="00905E87">
        <w:rPr>
          <w:rStyle w:val="a3"/>
          <w:color w:val="000000"/>
          <w:sz w:val="28"/>
          <w:szCs w:val="28"/>
        </w:rPr>
        <w:t xml:space="preserve"> 44.</w:t>
      </w:r>
      <w:r w:rsidR="008E1ED1">
        <w:rPr>
          <w:rStyle w:val="a3"/>
          <w:color w:val="000000"/>
          <w:sz w:val="28"/>
          <w:szCs w:val="28"/>
        </w:rPr>
        <w:t xml:space="preserve">  </w:t>
      </w:r>
    </w:p>
    <w:p w:rsidR="008E1ED1" w:rsidRDefault="008E1ED1" w:rsidP="008D4A9C">
      <w:pPr>
        <w:pStyle w:val="a8"/>
        <w:tabs>
          <w:tab w:val="left" w:pos="6379"/>
        </w:tabs>
        <w:spacing w:before="0" w:beforeAutospacing="0" w:after="0" w:afterAutospacing="0"/>
        <w:ind w:right="57" w:firstLine="709"/>
        <w:jc w:val="both"/>
        <w:rPr>
          <w:rStyle w:val="a3"/>
          <w:color w:val="000000"/>
          <w:sz w:val="28"/>
          <w:szCs w:val="28"/>
        </w:rPr>
      </w:pPr>
      <w:r>
        <w:rPr>
          <w:rStyle w:val="a3"/>
          <w:color w:val="000000"/>
          <w:sz w:val="28"/>
          <w:szCs w:val="28"/>
        </w:rPr>
        <w:t>1.7</w:t>
      </w:r>
      <w:r w:rsidR="005C4EB7" w:rsidRPr="00800FD0">
        <w:rPr>
          <w:rStyle w:val="a3"/>
          <w:color w:val="000000"/>
          <w:sz w:val="28"/>
          <w:szCs w:val="28"/>
        </w:rPr>
        <w:t>. Музей А.С.Макаренка Кременчуцької міської ради</w:t>
      </w:r>
      <w:r w:rsidR="005C4EB7">
        <w:rPr>
          <w:rStyle w:val="a3"/>
          <w:color w:val="000000"/>
          <w:sz w:val="28"/>
          <w:szCs w:val="28"/>
        </w:rPr>
        <w:t xml:space="preserve"> Кременчуцького </w:t>
      </w:r>
      <w:r w:rsidR="003D602B">
        <w:rPr>
          <w:rStyle w:val="a3"/>
          <w:color w:val="000000"/>
          <w:sz w:val="28"/>
          <w:szCs w:val="28"/>
        </w:rPr>
        <w:t xml:space="preserve">району </w:t>
      </w:r>
      <w:r w:rsidR="005C4EB7" w:rsidRPr="00800FD0">
        <w:rPr>
          <w:rStyle w:val="a3"/>
          <w:color w:val="000000"/>
          <w:sz w:val="28"/>
          <w:szCs w:val="28"/>
        </w:rPr>
        <w:t xml:space="preserve"> Полтавської області</w:t>
      </w:r>
      <w:r w:rsidR="005C4EB7">
        <w:t xml:space="preserve"> </w:t>
      </w:r>
      <w:r w:rsidR="005C4EB7" w:rsidRPr="00800FD0">
        <w:rPr>
          <w:rStyle w:val="a3"/>
          <w:color w:val="000000"/>
          <w:sz w:val="28"/>
          <w:szCs w:val="28"/>
        </w:rPr>
        <w:t xml:space="preserve">є юридичною особою, має </w:t>
      </w:r>
      <w:r>
        <w:rPr>
          <w:rStyle w:val="a3"/>
          <w:color w:val="000000"/>
          <w:sz w:val="28"/>
          <w:szCs w:val="28"/>
        </w:rPr>
        <w:t xml:space="preserve"> печатку, штамп, бланки зі своїм найменуванням та інші реквізити, може мати рахунки в органах казначейства та банківських установах. </w:t>
      </w:r>
    </w:p>
    <w:p w:rsidR="005C4EB7" w:rsidRDefault="008E1ED1" w:rsidP="008D4A9C">
      <w:pPr>
        <w:pStyle w:val="a4"/>
        <w:shd w:val="clear" w:color="auto" w:fill="auto"/>
        <w:tabs>
          <w:tab w:val="left" w:pos="496"/>
        </w:tabs>
        <w:spacing w:before="0"/>
        <w:ind w:firstLine="709"/>
        <w:jc w:val="both"/>
        <w:rPr>
          <w:rStyle w:val="a3"/>
          <w:sz w:val="28"/>
          <w:szCs w:val="28"/>
        </w:rPr>
      </w:pPr>
      <w:r>
        <w:rPr>
          <w:rStyle w:val="a3"/>
          <w:sz w:val="28"/>
          <w:szCs w:val="28"/>
        </w:rPr>
        <w:t>1.8</w:t>
      </w:r>
      <w:r w:rsidR="005C4EB7" w:rsidRPr="00800FD0">
        <w:rPr>
          <w:rStyle w:val="a3"/>
          <w:sz w:val="28"/>
          <w:szCs w:val="28"/>
        </w:rPr>
        <w:t xml:space="preserve">. Фонди /музейні зібрання/ Музею А.С.Макаренка Кременчуцької міської ради </w:t>
      </w:r>
      <w:r w:rsidR="003D602B">
        <w:rPr>
          <w:rStyle w:val="a3"/>
          <w:sz w:val="28"/>
          <w:szCs w:val="28"/>
        </w:rPr>
        <w:t xml:space="preserve"> Кременчуцького району </w:t>
      </w:r>
      <w:r w:rsidR="005C4EB7" w:rsidRPr="00800FD0">
        <w:rPr>
          <w:rStyle w:val="a3"/>
          <w:sz w:val="28"/>
          <w:szCs w:val="28"/>
        </w:rPr>
        <w:t xml:space="preserve">Полтавської області належать до державної частини Музейного фонду України, є державною власністю і не підлягають приватизації. </w:t>
      </w:r>
    </w:p>
    <w:p w:rsidR="008E1ED1" w:rsidRPr="002B050B" w:rsidRDefault="008E1ED1" w:rsidP="008D4A9C">
      <w:pPr>
        <w:pStyle w:val="a4"/>
        <w:shd w:val="clear" w:color="auto" w:fill="auto"/>
        <w:tabs>
          <w:tab w:val="left" w:pos="496"/>
        </w:tabs>
        <w:spacing w:before="0"/>
        <w:ind w:firstLine="709"/>
        <w:jc w:val="both"/>
        <w:rPr>
          <w:sz w:val="28"/>
          <w:szCs w:val="28"/>
        </w:rPr>
      </w:pPr>
      <w:r w:rsidRPr="002B050B">
        <w:rPr>
          <w:rStyle w:val="a3"/>
          <w:sz w:val="28"/>
          <w:szCs w:val="28"/>
        </w:rPr>
        <w:t>1.9. Музей має педагогічний профіль, п</w:t>
      </w:r>
      <w:r w:rsidR="003D602B">
        <w:rPr>
          <w:sz w:val="28"/>
          <w:szCs w:val="28"/>
        </w:rPr>
        <w:t>окликаний</w:t>
      </w:r>
      <w:r w:rsidRPr="002B050B">
        <w:rPr>
          <w:sz w:val="28"/>
          <w:szCs w:val="28"/>
        </w:rPr>
        <w:t xml:space="preserve"> слугувати суспільству і сприяти його розвитку, доступний широким колам населення, який займається придбанням, зберіганням, дослідженням, популяризацією та експонуванням музейних предметів пов’язаних з життям і діяльністю А.С.Макаренка.</w:t>
      </w:r>
    </w:p>
    <w:p w:rsidR="005C4EB7" w:rsidRPr="002B050B" w:rsidRDefault="008E1ED1" w:rsidP="008D4A9C">
      <w:pPr>
        <w:pStyle w:val="a4"/>
        <w:shd w:val="clear" w:color="auto" w:fill="auto"/>
        <w:tabs>
          <w:tab w:val="num" w:pos="0"/>
        </w:tabs>
        <w:spacing w:before="0" w:after="296"/>
        <w:ind w:right="20" w:firstLine="709"/>
        <w:jc w:val="both"/>
        <w:rPr>
          <w:sz w:val="28"/>
          <w:szCs w:val="28"/>
        </w:rPr>
      </w:pPr>
      <w:r w:rsidRPr="002B050B">
        <w:rPr>
          <w:rStyle w:val="a3"/>
          <w:color w:val="000000"/>
          <w:sz w:val="28"/>
          <w:szCs w:val="28"/>
        </w:rPr>
        <w:t>1.</w:t>
      </w:r>
      <w:r w:rsidR="002B050B">
        <w:rPr>
          <w:rStyle w:val="a3"/>
          <w:color w:val="000000"/>
          <w:sz w:val="28"/>
          <w:szCs w:val="28"/>
        </w:rPr>
        <w:t>10</w:t>
      </w:r>
      <w:r w:rsidR="005C4EB7" w:rsidRPr="002B050B">
        <w:rPr>
          <w:rStyle w:val="a3"/>
          <w:color w:val="000000"/>
          <w:sz w:val="28"/>
          <w:szCs w:val="28"/>
        </w:rPr>
        <w:t xml:space="preserve">. Музей А.С.Макаренка Кременчуцької міської ради </w:t>
      </w:r>
      <w:r w:rsidR="003D602B">
        <w:rPr>
          <w:rStyle w:val="a3"/>
          <w:color w:val="000000"/>
          <w:sz w:val="28"/>
          <w:szCs w:val="28"/>
        </w:rPr>
        <w:t xml:space="preserve"> Кременчуцького району </w:t>
      </w:r>
      <w:r w:rsidR="005C4EB7" w:rsidRPr="002B050B">
        <w:rPr>
          <w:rStyle w:val="a3"/>
          <w:color w:val="000000"/>
          <w:sz w:val="28"/>
          <w:szCs w:val="28"/>
        </w:rPr>
        <w:t xml:space="preserve">Полтавської області не є політичним інститутом і не підпорядковується жодній політичній організації. </w:t>
      </w:r>
    </w:p>
    <w:p w:rsidR="005C4EB7" w:rsidRPr="005F2692" w:rsidRDefault="005C4EB7" w:rsidP="005C4EB7">
      <w:pPr>
        <w:pStyle w:val="11"/>
        <w:keepNext/>
        <w:keepLines/>
        <w:shd w:val="clear" w:color="auto" w:fill="auto"/>
        <w:tabs>
          <w:tab w:val="num" w:pos="0"/>
          <w:tab w:val="left" w:pos="427"/>
        </w:tabs>
        <w:spacing w:after="0" w:line="317" w:lineRule="exact"/>
        <w:ind w:firstLine="0"/>
        <w:rPr>
          <w:rStyle w:val="10"/>
          <w:b/>
          <w:color w:val="000000"/>
          <w:sz w:val="28"/>
          <w:szCs w:val="28"/>
        </w:rPr>
      </w:pPr>
      <w:r w:rsidRPr="005F2692">
        <w:rPr>
          <w:rStyle w:val="10"/>
          <w:b/>
          <w:color w:val="000000"/>
          <w:sz w:val="28"/>
          <w:szCs w:val="28"/>
        </w:rPr>
        <w:t>ІІ. ОСНОВНІ ЗАВДАННЯ ТА НАПРЯМИ ДІЯЛЬНОСТІ МУЗЕЮ</w:t>
      </w:r>
    </w:p>
    <w:p w:rsidR="005C4EB7" w:rsidRPr="00800FD0" w:rsidRDefault="005C4EB7" w:rsidP="005C4EB7">
      <w:pPr>
        <w:tabs>
          <w:tab w:val="num" w:pos="0"/>
        </w:tabs>
        <w:jc w:val="both"/>
        <w:rPr>
          <w:rFonts w:ascii="Times New Roman" w:hAnsi="Times New Roman" w:cs="Times New Roman"/>
          <w:sz w:val="28"/>
          <w:szCs w:val="28"/>
        </w:rPr>
      </w:pPr>
      <w:r w:rsidRPr="00800FD0">
        <w:rPr>
          <w:rFonts w:ascii="Times New Roman" w:hAnsi="Times New Roman" w:cs="Times New Roman"/>
          <w:sz w:val="28"/>
          <w:szCs w:val="28"/>
        </w:rPr>
        <w:t xml:space="preserve">           </w:t>
      </w:r>
    </w:p>
    <w:p w:rsidR="005C4EB7" w:rsidRPr="00800FD0" w:rsidRDefault="005C4EB7" w:rsidP="008D4A9C">
      <w:pPr>
        <w:pStyle w:val="a4"/>
        <w:shd w:val="clear" w:color="auto" w:fill="auto"/>
        <w:tabs>
          <w:tab w:val="num" w:pos="0"/>
        </w:tabs>
        <w:spacing w:before="0"/>
        <w:ind w:right="360" w:firstLine="709"/>
        <w:jc w:val="both"/>
        <w:rPr>
          <w:rStyle w:val="a3"/>
          <w:color w:val="000000"/>
          <w:sz w:val="28"/>
          <w:szCs w:val="28"/>
        </w:rPr>
      </w:pPr>
      <w:r w:rsidRPr="00A46DAB">
        <w:rPr>
          <w:rStyle w:val="a3"/>
          <w:color w:val="000000"/>
          <w:sz w:val="28"/>
          <w:szCs w:val="28"/>
        </w:rPr>
        <w:t>2</w:t>
      </w:r>
      <w:r>
        <w:rPr>
          <w:rStyle w:val="a3"/>
          <w:color w:val="000000"/>
          <w:sz w:val="28"/>
          <w:szCs w:val="28"/>
        </w:rPr>
        <w:t>.1. Основним завданням діяльності Музею  є</w:t>
      </w:r>
      <w:r w:rsidRPr="00800FD0">
        <w:rPr>
          <w:rStyle w:val="a3"/>
          <w:color w:val="000000"/>
          <w:sz w:val="28"/>
          <w:szCs w:val="28"/>
        </w:rPr>
        <w:t xml:space="preserve"> виявлення, збір і дослідження  речових, документальних та образотворчих матеріалів, пов’язаних з життям, педагогічною, літературною і громадською діяльністю А.С.Макаренка та розвитком педагогічної науки в цілому.</w:t>
      </w:r>
    </w:p>
    <w:p w:rsidR="005C4EB7" w:rsidRPr="00800FD0" w:rsidRDefault="005C4EB7" w:rsidP="008D4A9C">
      <w:pPr>
        <w:tabs>
          <w:tab w:val="num" w:pos="0"/>
        </w:tabs>
        <w:ind w:firstLine="709"/>
        <w:jc w:val="both"/>
        <w:rPr>
          <w:rFonts w:ascii="Times New Roman" w:hAnsi="Times New Roman" w:cs="Times New Roman"/>
          <w:sz w:val="28"/>
          <w:szCs w:val="28"/>
        </w:rPr>
      </w:pPr>
      <w:r w:rsidRPr="00A152FD">
        <w:rPr>
          <w:rStyle w:val="a3"/>
          <w:rFonts w:ascii="Times New Roman" w:hAnsi="Times New Roman" w:cs="Times New Roman"/>
          <w:sz w:val="28"/>
          <w:szCs w:val="28"/>
        </w:rPr>
        <w:t>2</w:t>
      </w:r>
      <w:r w:rsidRPr="00800FD0">
        <w:rPr>
          <w:rStyle w:val="a3"/>
          <w:rFonts w:ascii="Times New Roman" w:hAnsi="Times New Roman" w:cs="Times New Roman"/>
          <w:sz w:val="28"/>
          <w:szCs w:val="28"/>
        </w:rPr>
        <w:t xml:space="preserve">.2. Основні напрями діяльності: </w:t>
      </w:r>
      <w:r w:rsidRPr="00800FD0">
        <w:rPr>
          <w:rFonts w:ascii="Times New Roman" w:hAnsi="Times New Roman" w:cs="Times New Roman"/>
          <w:sz w:val="28"/>
          <w:szCs w:val="28"/>
        </w:rPr>
        <w:t>науково-дослідна, науково-освітня, виставкова, науково-експозиційна, науково-фондова, комплектування музейного зібрання, пам</w:t>
      </w:r>
      <w:r w:rsidRPr="00A152FD">
        <w:rPr>
          <w:rFonts w:ascii="Times New Roman" w:hAnsi="Times New Roman" w:cs="Times New Roman"/>
          <w:sz w:val="28"/>
          <w:szCs w:val="28"/>
        </w:rPr>
        <w:t>’</w:t>
      </w:r>
      <w:r w:rsidRPr="00800FD0">
        <w:rPr>
          <w:rFonts w:ascii="Times New Roman" w:hAnsi="Times New Roman" w:cs="Times New Roman"/>
          <w:sz w:val="28"/>
          <w:szCs w:val="28"/>
        </w:rPr>
        <w:t>яткоохоронна,  видавнича діяльність.</w:t>
      </w:r>
    </w:p>
    <w:p w:rsidR="005C4EB7" w:rsidRPr="00800FD0" w:rsidRDefault="005C4EB7" w:rsidP="008D4A9C">
      <w:pPr>
        <w:tabs>
          <w:tab w:val="num" w:pos="0"/>
        </w:tabs>
        <w:ind w:firstLine="709"/>
        <w:jc w:val="both"/>
        <w:rPr>
          <w:rFonts w:ascii="Times New Roman" w:hAnsi="Times New Roman" w:cs="Times New Roman"/>
          <w:sz w:val="28"/>
          <w:szCs w:val="28"/>
        </w:rPr>
      </w:pPr>
      <w:r w:rsidRPr="008D4A9C">
        <w:rPr>
          <w:rFonts w:ascii="Times New Roman" w:hAnsi="Times New Roman" w:cs="Times New Roman"/>
          <w:sz w:val="28"/>
          <w:szCs w:val="28"/>
          <w:lang w:val="ru-RU"/>
        </w:rPr>
        <w:t>2</w:t>
      </w:r>
      <w:r w:rsidRPr="00800FD0">
        <w:rPr>
          <w:rFonts w:ascii="Times New Roman" w:hAnsi="Times New Roman" w:cs="Times New Roman"/>
          <w:sz w:val="28"/>
          <w:szCs w:val="28"/>
        </w:rPr>
        <w:t xml:space="preserve">.3. Головні завдання: </w:t>
      </w:r>
    </w:p>
    <w:p w:rsidR="005C4EB7" w:rsidRPr="00E16A51" w:rsidRDefault="005C4EB7" w:rsidP="008D4A9C">
      <w:pPr>
        <w:pStyle w:val="a4"/>
        <w:numPr>
          <w:ilvl w:val="3"/>
          <w:numId w:val="19"/>
        </w:numPr>
        <w:shd w:val="clear" w:color="auto" w:fill="auto"/>
        <w:tabs>
          <w:tab w:val="num" w:pos="993"/>
        </w:tabs>
        <w:spacing w:before="0"/>
        <w:ind w:left="0" w:firstLine="709"/>
        <w:jc w:val="both"/>
        <w:rPr>
          <w:rStyle w:val="a3"/>
          <w:sz w:val="28"/>
          <w:szCs w:val="28"/>
        </w:rPr>
      </w:pPr>
      <w:r w:rsidRPr="00800FD0">
        <w:rPr>
          <w:rStyle w:val="a3"/>
          <w:color w:val="000000"/>
          <w:sz w:val="28"/>
          <w:szCs w:val="28"/>
        </w:rPr>
        <w:t xml:space="preserve">проведення  науково-дослідної  роботи по вивченню та обробці зібраних експонатів, а також ведення обліку їх відповідно до науково-музейних вимог та </w:t>
      </w:r>
      <w:r w:rsidRPr="00E16A51">
        <w:rPr>
          <w:rStyle w:val="a3"/>
          <w:sz w:val="28"/>
          <w:szCs w:val="28"/>
        </w:rPr>
        <w:t>в порядку встановленому  Кабінетом Міністрів України;</w:t>
      </w:r>
    </w:p>
    <w:p w:rsidR="005C4EB7" w:rsidRPr="008D4A9C" w:rsidRDefault="005C4EB7" w:rsidP="008D4A9C">
      <w:pPr>
        <w:pStyle w:val="aa"/>
        <w:widowControl/>
        <w:numPr>
          <w:ilvl w:val="3"/>
          <w:numId w:val="19"/>
        </w:numPr>
        <w:tabs>
          <w:tab w:val="left" w:pos="284"/>
          <w:tab w:val="num" w:pos="993"/>
        </w:tabs>
        <w:ind w:left="0" w:firstLine="709"/>
        <w:jc w:val="both"/>
        <w:rPr>
          <w:rFonts w:ascii="Times New Roman" w:hAnsi="Times New Roman" w:cs="Times New Roman"/>
          <w:sz w:val="28"/>
          <w:szCs w:val="28"/>
        </w:rPr>
      </w:pPr>
      <w:r w:rsidRPr="008D4A9C">
        <w:rPr>
          <w:rFonts w:ascii="Times New Roman" w:hAnsi="Times New Roman" w:cs="Times New Roman"/>
          <w:sz w:val="28"/>
          <w:szCs w:val="28"/>
        </w:rPr>
        <w:t>забезпечення доступу до музейних зібрань широких верств населення, організація екскурсій, лекцій, бесід та інших науково-освітніх заходів;</w:t>
      </w:r>
    </w:p>
    <w:p w:rsidR="005C4EB7" w:rsidRPr="00800FD0" w:rsidRDefault="005C4EB7" w:rsidP="008D4A9C">
      <w:pPr>
        <w:pStyle w:val="a4"/>
        <w:numPr>
          <w:ilvl w:val="3"/>
          <w:numId w:val="19"/>
        </w:numPr>
        <w:shd w:val="clear" w:color="auto" w:fill="auto"/>
        <w:tabs>
          <w:tab w:val="left" w:pos="709"/>
          <w:tab w:val="num" w:pos="993"/>
        </w:tabs>
        <w:spacing w:before="0"/>
        <w:ind w:left="0" w:firstLine="709"/>
        <w:jc w:val="both"/>
        <w:rPr>
          <w:sz w:val="28"/>
          <w:szCs w:val="28"/>
        </w:rPr>
      </w:pPr>
      <w:r w:rsidRPr="00800FD0">
        <w:rPr>
          <w:rStyle w:val="a3"/>
          <w:color w:val="000000"/>
          <w:sz w:val="28"/>
          <w:szCs w:val="28"/>
        </w:rPr>
        <w:t>організація  наукового збереження та консервації музейних фондів;</w:t>
      </w:r>
    </w:p>
    <w:p w:rsidR="005C4EB7" w:rsidRPr="00800FD0" w:rsidRDefault="005C4EB7" w:rsidP="008D4A9C">
      <w:pPr>
        <w:pStyle w:val="a4"/>
        <w:numPr>
          <w:ilvl w:val="3"/>
          <w:numId w:val="19"/>
        </w:numPr>
        <w:shd w:val="clear" w:color="auto" w:fill="auto"/>
        <w:tabs>
          <w:tab w:val="left" w:pos="284"/>
          <w:tab w:val="num" w:pos="993"/>
        </w:tabs>
        <w:spacing w:before="0"/>
        <w:ind w:left="0" w:right="20" w:firstLine="709"/>
        <w:jc w:val="both"/>
        <w:rPr>
          <w:sz w:val="28"/>
          <w:szCs w:val="28"/>
        </w:rPr>
      </w:pPr>
      <w:r w:rsidRPr="00800FD0">
        <w:rPr>
          <w:rStyle w:val="a3"/>
          <w:color w:val="000000"/>
          <w:sz w:val="28"/>
          <w:szCs w:val="28"/>
        </w:rPr>
        <w:t>проведення  систематичної  довідково-бібліографічної роботи з питань педагогічної і літературної діяльності А.С.Макаренка;</w:t>
      </w:r>
    </w:p>
    <w:p w:rsidR="005C4EB7" w:rsidRPr="00800FD0" w:rsidRDefault="005C4EB7" w:rsidP="008D4A9C">
      <w:pPr>
        <w:pStyle w:val="a4"/>
        <w:numPr>
          <w:ilvl w:val="3"/>
          <w:numId w:val="19"/>
        </w:numPr>
        <w:shd w:val="clear" w:color="auto" w:fill="auto"/>
        <w:tabs>
          <w:tab w:val="left" w:pos="284"/>
          <w:tab w:val="num" w:pos="993"/>
        </w:tabs>
        <w:spacing w:before="0"/>
        <w:ind w:left="0" w:right="20" w:firstLine="709"/>
        <w:jc w:val="both"/>
        <w:rPr>
          <w:rStyle w:val="a3"/>
          <w:sz w:val="28"/>
          <w:szCs w:val="28"/>
          <w:lang w:eastAsia="ru-RU"/>
        </w:rPr>
      </w:pPr>
      <w:r w:rsidRPr="00800FD0">
        <w:rPr>
          <w:rStyle w:val="a3"/>
          <w:color w:val="000000"/>
          <w:sz w:val="28"/>
          <w:szCs w:val="28"/>
        </w:rPr>
        <w:t>консультації  з республіканськими та місцевими науково-дослідними закладами з питань свого тематично-експозиційного плану;</w:t>
      </w:r>
    </w:p>
    <w:p w:rsidR="005C4EB7" w:rsidRPr="008D4A9C" w:rsidRDefault="005C4EB7" w:rsidP="008D4A9C">
      <w:pPr>
        <w:pStyle w:val="aa"/>
        <w:widowControl/>
        <w:numPr>
          <w:ilvl w:val="3"/>
          <w:numId w:val="19"/>
        </w:numPr>
        <w:tabs>
          <w:tab w:val="left" w:pos="284"/>
          <w:tab w:val="num" w:pos="993"/>
        </w:tabs>
        <w:ind w:left="0" w:firstLine="709"/>
        <w:jc w:val="both"/>
        <w:rPr>
          <w:rFonts w:ascii="Times New Roman" w:hAnsi="Times New Roman" w:cs="Times New Roman"/>
          <w:sz w:val="28"/>
          <w:szCs w:val="28"/>
        </w:rPr>
      </w:pPr>
      <w:r w:rsidRPr="008D4A9C">
        <w:rPr>
          <w:rFonts w:ascii="Times New Roman" w:hAnsi="Times New Roman" w:cs="Times New Roman"/>
          <w:sz w:val="28"/>
          <w:szCs w:val="28"/>
        </w:rPr>
        <w:t xml:space="preserve">створення експозиції, стаціонарних і пересувних виставок, що є базою для науково-дослідницької та науково-освітньої роботи; </w:t>
      </w:r>
    </w:p>
    <w:p w:rsidR="005C4EB7" w:rsidRPr="00800FD0" w:rsidRDefault="005C4EB7" w:rsidP="008D4A9C">
      <w:pPr>
        <w:pStyle w:val="a4"/>
        <w:numPr>
          <w:ilvl w:val="3"/>
          <w:numId w:val="19"/>
        </w:numPr>
        <w:shd w:val="clear" w:color="auto" w:fill="auto"/>
        <w:tabs>
          <w:tab w:val="left" w:pos="284"/>
          <w:tab w:val="num" w:pos="993"/>
        </w:tabs>
        <w:spacing w:before="0"/>
        <w:ind w:left="0" w:right="20" w:firstLine="709"/>
        <w:jc w:val="both"/>
        <w:rPr>
          <w:sz w:val="28"/>
          <w:szCs w:val="28"/>
        </w:rPr>
      </w:pPr>
      <w:r w:rsidRPr="00800FD0">
        <w:rPr>
          <w:rStyle w:val="a3"/>
          <w:color w:val="000000"/>
          <w:sz w:val="28"/>
          <w:szCs w:val="28"/>
        </w:rPr>
        <w:t xml:space="preserve">організація  наукових відряджень, експедицій для виявлення й дослідження архівних матеріалів, документів, зображальних експонатів, пов’язаних із життям та педагогічною і літературною діяльністю </w:t>
      </w:r>
      <w:r w:rsidRPr="00800FD0">
        <w:rPr>
          <w:rStyle w:val="a3"/>
          <w:color w:val="000000"/>
          <w:sz w:val="28"/>
          <w:szCs w:val="28"/>
        </w:rPr>
        <w:lastRenderedPageBreak/>
        <w:t>А.С.Макаренка;</w:t>
      </w:r>
    </w:p>
    <w:p w:rsidR="005C4EB7" w:rsidRPr="00800FD0" w:rsidRDefault="005C4EB7" w:rsidP="008D4A9C">
      <w:pPr>
        <w:pStyle w:val="a4"/>
        <w:numPr>
          <w:ilvl w:val="3"/>
          <w:numId w:val="19"/>
        </w:numPr>
        <w:shd w:val="clear" w:color="auto" w:fill="auto"/>
        <w:tabs>
          <w:tab w:val="num" w:pos="993"/>
        </w:tabs>
        <w:spacing w:before="0"/>
        <w:ind w:left="0" w:right="20" w:firstLine="709"/>
        <w:jc w:val="both"/>
        <w:rPr>
          <w:sz w:val="28"/>
          <w:szCs w:val="28"/>
        </w:rPr>
      </w:pPr>
      <w:r w:rsidRPr="00800FD0">
        <w:rPr>
          <w:rStyle w:val="a3"/>
          <w:color w:val="000000"/>
          <w:sz w:val="28"/>
          <w:szCs w:val="28"/>
        </w:rPr>
        <w:t>підготовка і видання окремих монографій, наукових праць, каталогів, путівників, довідників, альбомів, брошур з питань педагогічної діяльності А.С.Макаренка, а також про роботу Музею з метою його  популяризації;</w:t>
      </w:r>
    </w:p>
    <w:p w:rsidR="005C4EB7" w:rsidRPr="00800FD0" w:rsidRDefault="005C4EB7" w:rsidP="008D4A9C">
      <w:pPr>
        <w:pStyle w:val="a4"/>
        <w:numPr>
          <w:ilvl w:val="3"/>
          <w:numId w:val="19"/>
        </w:numPr>
        <w:shd w:val="clear" w:color="auto" w:fill="auto"/>
        <w:tabs>
          <w:tab w:val="num" w:pos="993"/>
        </w:tabs>
        <w:spacing w:before="0"/>
        <w:ind w:left="0" w:right="20" w:firstLine="709"/>
        <w:jc w:val="both"/>
        <w:rPr>
          <w:sz w:val="28"/>
          <w:szCs w:val="28"/>
        </w:rPr>
      </w:pPr>
      <w:r w:rsidRPr="00800FD0">
        <w:rPr>
          <w:rStyle w:val="a3"/>
          <w:color w:val="000000"/>
          <w:sz w:val="28"/>
          <w:szCs w:val="28"/>
        </w:rPr>
        <w:t xml:space="preserve">організація  наукового архіву Музею, наукової бібліотеки; </w:t>
      </w:r>
    </w:p>
    <w:p w:rsidR="005C4EB7" w:rsidRPr="00800FD0" w:rsidRDefault="005C4EB7" w:rsidP="008D4A9C">
      <w:pPr>
        <w:pStyle w:val="a4"/>
        <w:numPr>
          <w:ilvl w:val="3"/>
          <w:numId w:val="19"/>
        </w:numPr>
        <w:shd w:val="clear" w:color="auto" w:fill="auto"/>
        <w:tabs>
          <w:tab w:val="num" w:pos="993"/>
        </w:tabs>
        <w:spacing w:before="0"/>
        <w:ind w:left="0" w:firstLine="709"/>
        <w:jc w:val="both"/>
        <w:rPr>
          <w:sz w:val="28"/>
          <w:szCs w:val="28"/>
        </w:rPr>
      </w:pPr>
      <w:r w:rsidRPr="00800FD0">
        <w:rPr>
          <w:rStyle w:val="a3"/>
          <w:color w:val="000000"/>
          <w:sz w:val="28"/>
          <w:szCs w:val="28"/>
        </w:rPr>
        <w:t>сприяння охороні місць, пов’язаних з ім’ям А.С.Макаренка;</w:t>
      </w:r>
    </w:p>
    <w:p w:rsidR="002B050B" w:rsidRPr="002B050B" w:rsidRDefault="005C4EB7" w:rsidP="008D4A9C">
      <w:pPr>
        <w:pStyle w:val="a4"/>
        <w:numPr>
          <w:ilvl w:val="3"/>
          <w:numId w:val="19"/>
        </w:numPr>
        <w:shd w:val="clear" w:color="auto" w:fill="auto"/>
        <w:tabs>
          <w:tab w:val="num" w:pos="993"/>
        </w:tabs>
        <w:spacing w:before="100" w:beforeAutospacing="1" w:after="100" w:afterAutospacing="1" w:line="240" w:lineRule="auto"/>
        <w:ind w:left="0" w:right="20" w:firstLine="709"/>
        <w:jc w:val="both"/>
        <w:rPr>
          <w:rStyle w:val="a3"/>
          <w:sz w:val="28"/>
          <w:szCs w:val="28"/>
        </w:rPr>
      </w:pPr>
      <w:r w:rsidRPr="00800FD0">
        <w:rPr>
          <w:rStyle w:val="a3"/>
          <w:color w:val="000000"/>
          <w:sz w:val="28"/>
          <w:szCs w:val="28"/>
        </w:rPr>
        <w:t>надання наукових консультації з питань життя і педагогічної діяльності А.С.Макарен</w:t>
      </w:r>
      <w:r>
        <w:rPr>
          <w:rStyle w:val="a3"/>
          <w:color w:val="000000"/>
          <w:sz w:val="28"/>
          <w:szCs w:val="28"/>
        </w:rPr>
        <w:t>ка;</w:t>
      </w:r>
    </w:p>
    <w:p w:rsidR="005C4EB7" w:rsidRPr="006743B4" w:rsidRDefault="005C4EB7" w:rsidP="008D4A9C">
      <w:pPr>
        <w:pStyle w:val="a4"/>
        <w:numPr>
          <w:ilvl w:val="3"/>
          <w:numId w:val="19"/>
        </w:numPr>
        <w:shd w:val="clear" w:color="auto" w:fill="auto"/>
        <w:tabs>
          <w:tab w:val="num" w:pos="993"/>
        </w:tabs>
        <w:spacing w:before="100" w:beforeAutospacing="1" w:after="100" w:afterAutospacing="1" w:line="240" w:lineRule="auto"/>
        <w:ind w:left="0" w:right="20" w:firstLine="709"/>
        <w:jc w:val="both"/>
        <w:rPr>
          <w:sz w:val="28"/>
          <w:szCs w:val="28"/>
        </w:rPr>
      </w:pPr>
      <w:r w:rsidRPr="006743B4">
        <w:rPr>
          <w:sz w:val="28"/>
          <w:szCs w:val="28"/>
        </w:rPr>
        <w:t xml:space="preserve">зовнішньоекономічна діяльність, що спрямована на міжнародне     співробітництво в галузі культури (приймати у себе, а також надсилати за кордон виставки, брати участь у міжнародних наукових конференціях, симпозіумах, здійснювати відрядження до бібліотек та архівів,  придбання експонатів, наукової літератури та ін.) і не пов’язана з підприємницькою діяльністю; </w:t>
      </w:r>
    </w:p>
    <w:p w:rsidR="005C4EB7" w:rsidRDefault="005C4EB7" w:rsidP="008D4A9C">
      <w:pPr>
        <w:pStyle w:val="a4"/>
        <w:numPr>
          <w:ilvl w:val="3"/>
          <w:numId w:val="19"/>
        </w:numPr>
        <w:shd w:val="clear" w:color="auto" w:fill="auto"/>
        <w:tabs>
          <w:tab w:val="num" w:pos="993"/>
        </w:tabs>
        <w:spacing w:before="0" w:line="240" w:lineRule="auto"/>
        <w:ind w:left="0" w:right="20" w:firstLine="709"/>
        <w:jc w:val="both"/>
        <w:rPr>
          <w:sz w:val="28"/>
          <w:szCs w:val="28"/>
        </w:rPr>
      </w:pPr>
      <w:r w:rsidRPr="006743B4">
        <w:rPr>
          <w:sz w:val="28"/>
          <w:szCs w:val="28"/>
        </w:rPr>
        <w:t>популяризація діяльності Музею в засобах масової інформації.</w:t>
      </w:r>
    </w:p>
    <w:p w:rsidR="005F2692" w:rsidRPr="00B15FAE" w:rsidRDefault="005F2692" w:rsidP="008D4A9C">
      <w:pPr>
        <w:pStyle w:val="a4"/>
        <w:shd w:val="clear" w:color="auto" w:fill="auto"/>
        <w:tabs>
          <w:tab w:val="num" w:pos="993"/>
        </w:tabs>
        <w:spacing w:before="0" w:line="240" w:lineRule="auto"/>
        <w:ind w:right="20" w:firstLine="709"/>
        <w:jc w:val="both"/>
        <w:rPr>
          <w:sz w:val="28"/>
          <w:szCs w:val="28"/>
        </w:rPr>
      </w:pPr>
    </w:p>
    <w:p w:rsidR="005C4EB7" w:rsidRDefault="005C4EB7" w:rsidP="005C4EB7">
      <w:pPr>
        <w:pStyle w:val="11"/>
        <w:keepNext/>
        <w:keepLines/>
        <w:shd w:val="clear" w:color="auto" w:fill="auto"/>
        <w:tabs>
          <w:tab w:val="num" w:pos="0"/>
          <w:tab w:val="left" w:pos="331"/>
        </w:tabs>
        <w:spacing w:after="0" w:line="322" w:lineRule="exact"/>
        <w:ind w:firstLine="0"/>
        <w:rPr>
          <w:rStyle w:val="10"/>
          <w:b/>
          <w:color w:val="000000"/>
          <w:sz w:val="28"/>
          <w:szCs w:val="28"/>
        </w:rPr>
      </w:pPr>
      <w:r w:rsidRPr="002770AF">
        <w:rPr>
          <w:rStyle w:val="10"/>
          <w:b/>
          <w:color w:val="000000"/>
          <w:sz w:val="28"/>
          <w:szCs w:val="28"/>
        </w:rPr>
        <w:t xml:space="preserve">ІІІ.  </w:t>
      </w:r>
      <w:r w:rsidR="00FA4042">
        <w:rPr>
          <w:rStyle w:val="10"/>
          <w:b/>
          <w:color w:val="000000"/>
          <w:sz w:val="28"/>
          <w:szCs w:val="28"/>
        </w:rPr>
        <w:t>УПРАВЛІННЯ МУЗЕЄМ</w:t>
      </w:r>
    </w:p>
    <w:p w:rsidR="005F2692" w:rsidRPr="002770AF" w:rsidRDefault="005F2692" w:rsidP="005C4EB7">
      <w:pPr>
        <w:pStyle w:val="11"/>
        <w:keepNext/>
        <w:keepLines/>
        <w:shd w:val="clear" w:color="auto" w:fill="auto"/>
        <w:tabs>
          <w:tab w:val="num" w:pos="0"/>
          <w:tab w:val="left" w:pos="331"/>
        </w:tabs>
        <w:spacing w:after="0" w:line="322" w:lineRule="exact"/>
        <w:ind w:firstLine="0"/>
        <w:rPr>
          <w:rStyle w:val="10"/>
          <w:b/>
          <w:color w:val="000000"/>
          <w:sz w:val="28"/>
          <w:szCs w:val="28"/>
        </w:rPr>
      </w:pPr>
    </w:p>
    <w:p w:rsidR="00FA4042" w:rsidRPr="00CB5C36" w:rsidRDefault="005C4EB7" w:rsidP="0036568A">
      <w:pPr>
        <w:pStyle w:val="a8"/>
        <w:shd w:val="clear" w:color="auto" w:fill="FFFFFF"/>
        <w:spacing w:before="0" w:beforeAutospacing="0" w:after="0" w:afterAutospacing="0"/>
        <w:ind w:firstLine="709"/>
        <w:jc w:val="both"/>
      </w:pPr>
      <w:r>
        <w:rPr>
          <w:sz w:val="28"/>
          <w:szCs w:val="28"/>
        </w:rPr>
        <w:t>3</w:t>
      </w:r>
      <w:r w:rsidRPr="003C1E12">
        <w:rPr>
          <w:sz w:val="28"/>
          <w:szCs w:val="28"/>
        </w:rPr>
        <w:t xml:space="preserve">.1. </w:t>
      </w:r>
      <w:r w:rsidR="00FA4042">
        <w:rPr>
          <w:sz w:val="28"/>
          <w:szCs w:val="28"/>
        </w:rPr>
        <w:t>Управління закладом  – Муз</w:t>
      </w:r>
      <w:r w:rsidR="00FA4042" w:rsidRPr="00CB5C36">
        <w:rPr>
          <w:sz w:val="28"/>
          <w:szCs w:val="28"/>
        </w:rPr>
        <w:t>еєм  – в межах повноважень, визначених законами та цим Статутом, здійснюють:</w:t>
      </w:r>
    </w:p>
    <w:p w:rsidR="00FA4042" w:rsidRPr="0036568A" w:rsidRDefault="00FA4042" w:rsidP="0036568A">
      <w:pPr>
        <w:pStyle w:val="a8"/>
        <w:numPr>
          <w:ilvl w:val="0"/>
          <w:numId w:val="27"/>
        </w:numPr>
        <w:shd w:val="clear" w:color="auto" w:fill="FFFFFF"/>
        <w:tabs>
          <w:tab w:val="left" w:pos="709"/>
          <w:tab w:val="left" w:pos="6345"/>
        </w:tabs>
        <w:spacing w:before="0" w:beforeAutospacing="0" w:after="0" w:afterAutospacing="0"/>
        <w:jc w:val="both"/>
      </w:pPr>
      <w:r w:rsidRPr="00CB5C36">
        <w:rPr>
          <w:sz w:val="28"/>
          <w:szCs w:val="28"/>
        </w:rPr>
        <w:t>засновник</w:t>
      </w:r>
      <w:r>
        <w:rPr>
          <w:sz w:val="28"/>
          <w:szCs w:val="28"/>
        </w:rPr>
        <w:t xml:space="preserve"> – </w:t>
      </w:r>
      <w:r w:rsidRPr="008D4A9C">
        <w:rPr>
          <w:sz w:val="28"/>
          <w:szCs w:val="28"/>
        </w:rPr>
        <w:t xml:space="preserve">Кременчуцька міська рада; </w:t>
      </w:r>
      <w:r w:rsidRPr="008D4A9C">
        <w:rPr>
          <w:sz w:val="28"/>
          <w:szCs w:val="28"/>
        </w:rPr>
        <w:tab/>
      </w:r>
    </w:p>
    <w:p w:rsidR="00FA4042" w:rsidRPr="00CB5C36" w:rsidRDefault="00FA4042" w:rsidP="0036568A">
      <w:pPr>
        <w:pStyle w:val="a8"/>
        <w:numPr>
          <w:ilvl w:val="0"/>
          <w:numId w:val="27"/>
        </w:numPr>
        <w:shd w:val="clear" w:color="auto" w:fill="FFFFFF"/>
        <w:tabs>
          <w:tab w:val="left" w:pos="0"/>
        </w:tabs>
        <w:spacing w:before="0" w:beforeAutospacing="0" w:after="0" w:afterAutospacing="0"/>
        <w:ind w:left="0" w:firstLine="360"/>
        <w:jc w:val="both"/>
      </w:pPr>
      <w:r w:rsidRPr="00CB5C36">
        <w:rPr>
          <w:sz w:val="28"/>
          <w:szCs w:val="28"/>
        </w:rPr>
        <w:t>орган уп</w:t>
      </w:r>
      <w:r>
        <w:rPr>
          <w:sz w:val="28"/>
          <w:szCs w:val="28"/>
        </w:rPr>
        <w:t xml:space="preserve">равління закладом </w:t>
      </w:r>
      <w:r w:rsidRPr="00CB5C36">
        <w:rPr>
          <w:sz w:val="28"/>
          <w:szCs w:val="28"/>
        </w:rPr>
        <w:t xml:space="preserve"> – Департамент освіти Кременчуцької міс</w:t>
      </w:r>
      <w:r>
        <w:rPr>
          <w:sz w:val="28"/>
          <w:szCs w:val="28"/>
        </w:rPr>
        <w:t>ької ради Кременчуцького району</w:t>
      </w:r>
      <w:r w:rsidRPr="00CB5C36">
        <w:rPr>
          <w:sz w:val="28"/>
          <w:szCs w:val="28"/>
        </w:rPr>
        <w:t xml:space="preserve"> Полтавської області та управління професійно-технічної, загальної середньої та позашкільної освіти Департаменту освіти  Кременчуцької місь</w:t>
      </w:r>
      <w:r>
        <w:rPr>
          <w:sz w:val="28"/>
          <w:szCs w:val="28"/>
        </w:rPr>
        <w:t xml:space="preserve">кої ради Кременчуцького району </w:t>
      </w:r>
      <w:r w:rsidRPr="00CB5C36">
        <w:rPr>
          <w:sz w:val="28"/>
          <w:szCs w:val="28"/>
        </w:rPr>
        <w:t>Полтавської області;</w:t>
      </w:r>
    </w:p>
    <w:p w:rsidR="00FA4042" w:rsidRPr="00CB5C36" w:rsidRDefault="00FA4042" w:rsidP="0036568A">
      <w:pPr>
        <w:pStyle w:val="a8"/>
        <w:numPr>
          <w:ilvl w:val="0"/>
          <w:numId w:val="27"/>
        </w:numPr>
        <w:shd w:val="clear" w:color="auto" w:fill="FFFFFF"/>
        <w:tabs>
          <w:tab w:val="left" w:pos="0"/>
          <w:tab w:val="left" w:pos="709"/>
        </w:tabs>
        <w:spacing w:before="0" w:beforeAutospacing="0" w:after="0" w:afterAutospacing="0"/>
        <w:jc w:val="both"/>
      </w:pPr>
      <w:r>
        <w:rPr>
          <w:sz w:val="28"/>
          <w:szCs w:val="28"/>
        </w:rPr>
        <w:t>директор Муз</w:t>
      </w:r>
      <w:r w:rsidRPr="00CB5C36">
        <w:rPr>
          <w:sz w:val="28"/>
          <w:szCs w:val="28"/>
        </w:rPr>
        <w:t>ею</w:t>
      </w:r>
      <w:r>
        <w:rPr>
          <w:sz w:val="28"/>
          <w:szCs w:val="28"/>
        </w:rPr>
        <w:t>.</w:t>
      </w:r>
    </w:p>
    <w:p w:rsidR="005C4EB7" w:rsidRPr="00A46DAB" w:rsidRDefault="00FA4042" w:rsidP="0036568A">
      <w:pPr>
        <w:pStyle w:val="a4"/>
        <w:shd w:val="clear" w:color="auto" w:fill="auto"/>
        <w:tabs>
          <w:tab w:val="left" w:pos="540"/>
          <w:tab w:val="num" w:pos="1800"/>
        </w:tabs>
        <w:spacing w:before="0" w:line="322" w:lineRule="exact"/>
        <w:ind w:firstLine="709"/>
        <w:rPr>
          <w:sz w:val="28"/>
          <w:szCs w:val="28"/>
        </w:rPr>
      </w:pPr>
      <w:r>
        <w:rPr>
          <w:rStyle w:val="a3"/>
          <w:sz w:val="28"/>
          <w:szCs w:val="28"/>
        </w:rPr>
        <w:t xml:space="preserve">3.2. </w:t>
      </w:r>
      <w:r w:rsidR="002770AF">
        <w:rPr>
          <w:rStyle w:val="a3"/>
          <w:sz w:val="28"/>
          <w:szCs w:val="28"/>
        </w:rPr>
        <w:t xml:space="preserve">Засновник </w:t>
      </w:r>
      <w:r w:rsidR="005C4EB7" w:rsidRPr="00A46DAB">
        <w:rPr>
          <w:rStyle w:val="a3"/>
          <w:sz w:val="28"/>
          <w:szCs w:val="28"/>
        </w:rPr>
        <w:t xml:space="preserve"> має право:</w:t>
      </w:r>
    </w:p>
    <w:p w:rsidR="005C4EB7" w:rsidRPr="00A46DAB" w:rsidRDefault="005C4EB7" w:rsidP="0036568A">
      <w:pPr>
        <w:pStyle w:val="a4"/>
        <w:numPr>
          <w:ilvl w:val="0"/>
          <w:numId w:val="2"/>
        </w:numPr>
        <w:shd w:val="clear" w:color="auto" w:fill="auto"/>
        <w:tabs>
          <w:tab w:val="clear" w:pos="360"/>
          <w:tab w:val="num" w:pos="0"/>
          <w:tab w:val="left" w:pos="189"/>
          <w:tab w:val="num" w:pos="540"/>
        </w:tabs>
        <w:spacing w:before="0" w:line="322" w:lineRule="exact"/>
        <w:ind w:left="0" w:firstLine="426"/>
        <w:rPr>
          <w:sz w:val="28"/>
          <w:szCs w:val="28"/>
        </w:rPr>
      </w:pPr>
      <w:r w:rsidRPr="00A46DAB">
        <w:rPr>
          <w:rStyle w:val="a3"/>
          <w:sz w:val="28"/>
          <w:szCs w:val="28"/>
        </w:rPr>
        <w:t>приймати рішення про створення Музею, його філії та нових відділів,    що не є юридичними особами;</w:t>
      </w:r>
    </w:p>
    <w:p w:rsidR="005C4EB7" w:rsidRPr="00A46DAB" w:rsidRDefault="005C4EB7" w:rsidP="0036568A">
      <w:pPr>
        <w:pStyle w:val="a4"/>
        <w:numPr>
          <w:ilvl w:val="0"/>
          <w:numId w:val="2"/>
        </w:numPr>
        <w:shd w:val="clear" w:color="auto" w:fill="auto"/>
        <w:tabs>
          <w:tab w:val="clear" w:pos="360"/>
          <w:tab w:val="num" w:pos="0"/>
          <w:tab w:val="left" w:pos="203"/>
          <w:tab w:val="num" w:pos="540"/>
        </w:tabs>
        <w:spacing w:before="0" w:line="322" w:lineRule="exact"/>
        <w:ind w:left="0" w:firstLine="426"/>
        <w:rPr>
          <w:rStyle w:val="a3"/>
          <w:sz w:val="28"/>
          <w:szCs w:val="28"/>
        </w:rPr>
      </w:pPr>
      <w:r w:rsidRPr="00A46DAB">
        <w:rPr>
          <w:rStyle w:val="a5"/>
          <w:b w:val="0"/>
          <w:sz w:val="28"/>
          <w:szCs w:val="28"/>
        </w:rPr>
        <w:t xml:space="preserve">вимагати </w:t>
      </w:r>
      <w:r w:rsidRPr="00A46DAB">
        <w:rPr>
          <w:rStyle w:val="a3"/>
          <w:sz w:val="28"/>
          <w:szCs w:val="28"/>
        </w:rPr>
        <w:t xml:space="preserve">беззастережного виконання Музеєм усіх пунктів цього    Статуту; </w:t>
      </w:r>
    </w:p>
    <w:p w:rsidR="005C4EB7" w:rsidRPr="00A46DAB" w:rsidRDefault="005C4EB7" w:rsidP="0036568A">
      <w:pPr>
        <w:pStyle w:val="a4"/>
        <w:numPr>
          <w:ilvl w:val="0"/>
          <w:numId w:val="2"/>
        </w:numPr>
        <w:shd w:val="clear" w:color="auto" w:fill="auto"/>
        <w:tabs>
          <w:tab w:val="clear" w:pos="360"/>
          <w:tab w:val="num" w:pos="0"/>
          <w:tab w:val="left" w:pos="203"/>
          <w:tab w:val="num" w:pos="540"/>
        </w:tabs>
        <w:spacing w:before="0" w:line="322" w:lineRule="exact"/>
        <w:ind w:left="0" w:firstLine="426"/>
        <w:rPr>
          <w:rStyle w:val="a3"/>
          <w:sz w:val="28"/>
          <w:szCs w:val="28"/>
        </w:rPr>
      </w:pPr>
      <w:r w:rsidRPr="00A46DAB">
        <w:rPr>
          <w:rStyle w:val="a5"/>
          <w:b w:val="0"/>
          <w:sz w:val="28"/>
          <w:szCs w:val="28"/>
        </w:rPr>
        <w:t xml:space="preserve">вимагати участі </w:t>
      </w:r>
      <w:r w:rsidRPr="00A46DAB">
        <w:rPr>
          <w:rStyle w:val="a3"/>
          <w:sz w:val="28"/>
          <w:szCs w:val="28"/>
        </w:rPr>
        <w:t>Музею у загальноміських заходах, відповідно до його              специфіки;</w:t>
      </w:r>
    </w:p>
    <w:p w:rsidR="005C4EB7" w:rsidRPr="00A46DAB" w:rsidRDefault="005C4EB7" w:rsidP="0036568A">
      <w:pPr>
        <w:pStyle w:val="a4"/>
        <w:numPr>
          <w:ilvl w:val="0"/>
          <w:numId w:val="2"/>
        </w:numPr>
        <w:shd w:val="clear" w:color="auto" w:fill="auto"/>
        <w:tabs>
          <w:tab w:val="clear" w:pos="360"/>
          <w:tab w:val="num" w:pos="0"/>
          <w:tab w:val="left" w:pos="203"/>
          <w:tab w:val="num" w:pos="540"/>
        </w:tabs>
        <w:spacing w:before="0" w:line="322" w:lineRule="exact"/>
        <w:ind w:left="0" w:firstLine="426"/>
        <w:rPr>
          <w:rStyle w:val="a3"/>
          <w:sz w:val="28"/>
          <w:szCs w:val="28"/>
        </w:rPr>
      </w:pPr>
      <w:r w:rsidRPr="00A46DAB">
        <w:rPr>
          <w:rStyle w:val="a5"/>
          <w:b w:val="0"/>
          <w:sz w:val="28"/>
          <w:szCs w:val="28"/>
        </w:rPr>
        <w:t xml:space="preserve">пропонувати </w:t>
      </w:r>
      <w:r w:rsidRPr="00A46DAB">
        <w:rPr>
          <w:rStyle w:val="a3"/>
          <w:sz w:val="28"/>
          <w:szCs w:val="28"/>
        </w:rPr>
        <w:t xml:space="preserve">для </w:t>
      </w:r>
      <w:r w:rsidRPr="00A46DAB">
        <w:rPr>
          <w:rStyle w:val="a5"/>
          <w:b w:val="0"/>
          <w:sz w:val="28"/>
          <w:szCs w:val="28"/>
        </w:rPr>
        <w:t xml:space="preserve">наукової розробки </w:t>
      </w:r>
      <w:r w:rsidRPr="00A46DAB">
        <w:rPr>
          <w:rStyle w:val="a3"/>
          <w:sz w:val="28"/>
          <w:szCs w:val="28"/>
        </w:rPr>
        <w:t>теми, що можуть становити інтерес   для міс</w:t>
      </w:r>
      <w:r>
        <w:rPr>
          <w:rStyle w:val="a3"/>
          <w:sz w:val="28"/>
          <w:szCs w:val="28"/>
        </w:rPr>
        <w:t>та, з урахуванням профілю Музею.</w:t>
      </w:r>
    </w:p>
    <w:p w:rsidR="005C4EB7" w:rsidRPr="00A46DAB" w:rsidRDefault="00FA4042" w:rsidP="0036568A">
      <w:pPr>
        <w:pStyle w:val="a4"/>
        <w:shd w:val="clear" w:color="auto" w:fill="auto"/>
        <w:tabs>
          <w:tab w:val="left" w:pos="447"/>
        </w:tabs>
        <w:spacing w:before="0"/>
        <w:ind w:firstLine="709"/>
        <w:jc w:val="both"/>
        <w:rPr>
          <w:rStyle w:val="a3"/>
          <w:sz w:val="28"/>
          <w:szCs w:val="28"/>
        </w:rPr>
      </w:pPr>
      <w:r>
        <w:rPr>
          <w:rStyle w:val="a3"/>
          <w:sz w:val="28"/>
          <w:szCs w:val="28"/>
        </w:rPr>
        <w:t xml:space="preserve">3.3. </w:t>
      </w:r>
      <w:r w:rsidR="002770AF">
        <w:rPr>
          <w:rStyle w:val="a3"/>
          <w:sz w:val="28"/>
          <w:szCs w:val="28"/>
        </w:rPr>
        <w:t xml:space="preserve">Засновник </w:t>
      </w:r>
      <w:r w:rsidR="005C4EB7" w:rsidRPr="00A46DAB">
        <w:rPr>
          <w:rStyle w:val="a3"/>
          <w:sz w:val="28"/>
          <w:szCs w:val="28"/>
        </w:rPr>
        <w:t xml:space="preserve"> повинен:</w:t>
      </w:r>
    </w:p>
    <w:p w:rsidR="005C4EB7" w:rsidRPr="00A46DAB" w:rsidRDefault="002770AF" w:rsidP="0036568A">
      <w:pPr>
        <w:pStyle w:val="a4"/>
        <w:numPr>
          <w:ilvl w:val="0"/>
          <w:numId w:val="3"/>
        </w:numPr>
        <w:shd w:val="clear" w:color="auto" w:fill="auto"/>
        <w:tabs>
          <w:tab w:val="clear" w:pos="360"/>
          <w:tab w:val="num" w:pos="0"/>
          <w:tab w:val="num" w:pos="540"/>
          <w:tab w:val="left" w:pos="835"/>
        </w:tabs>
        <w:spacing w:before="0"/>
        <w:ind w:left="0" w:right="40" w:firstLine="709"/>
        <w:jc w:val="both"/>
        <w:rPr>
          <w:sz w:val="28"/>
          <w:szCs w:val="28"/>
        </w:rPr>
      </w:pPr>
      <w:r>
        <w:rPr>
          <w:rStyle w:val="a3"/>
          <w:sz w:val="28"/>
          <w:szCs w:val="28"/>
        </w:rPr>
        <w:t xml:space="preserve">забезпечити фінансування Музею </w:t>
      </w:r>
      <w:r w:rsidR="005C4EB7" w:rsidRPr="00A46DAB">
        <w:rPr>
          <w:rStyle w:val="a3"/>
          <w:sz w:val="28"/>
          <w:szCs w:val="28"/>
        </w:rPr>
        <w:t>для належного його функціонування;</w:t>
      </w:r>
    </w:p>
    <w:p w:rsidR="005C4EB7" w:rsidRPr="00A46DAB" w:rsidRDefault="005C4EB7" w:rsidP="0036568A">
      <w:pPr>
        <w:pStyle w:val="a4"/>
        <w:numPr>
          <w:ilvl w:val="0"/>
          <w:numId w:val="3"/>
        </w:numPr>
        <w:shd w:val="clear" w:color="auto" w:fill="auto"/>
        <w:tabs>
          <w:tab w:val="clear" w:pos="360"/>
          <w:tab w:val="num" w:pos="0"/>
          <w:tab w:val="num" w:pos="540"/>
          <w:tab w:val="left" w:pos="835"/>
        </w:tabs>
        <w:spacing w:before="0"/>
        <w:ind w:left="0" w:right="40" w:firstLine="709"/>
        <w:jc w:val="both"/>
        <w:rPr>
          <w:sz w:val="28"/>
          <w:szCs w:val="28"/>
        </w:rPr>
      </w:pPr>
      <w:r w:rsidRPr="00A46DAB">
        <w:rPr>
          <w:rStyle w:val="a3"/>
          <w:sz w:val="28"/>
          <w:szCs w:val="28"/>
        </w:rPr>
        <w:t>забезпечити умови для охорони Музею, оснащення його засобами охоронної та пожежної сигналізації;</w:t>
      </w:r>
    </w:p>
    <w:p w:rsidR="005C4EB7" w:rsidRPr="00A46DAB" w:rsidRDefault="005C4EB7" w:rsidP="0036568A">
      <w:pPr>
        <w:pStyle w:val="a4"/>
        <w:numPr>
          <w:ilvl w:val="0"/>
          <w:numId w:val="3"/>
        </w:numPr>
        <w:shd w:val="clear" w:color="auto" w:fill="auto"/>
        <w:tabs>
          <w:tab w:val="clear" w:pos="360"/>
          <w:tab w:val="num" w:pos="0"/>
          <w:tab w:val="num" w:pos="540"/>
          <w:tab w:val="left" w:pos="815"/>
        </w:tabs>
        <w:spacing w:before="0"/>
        <w:ind w:left="0" w:firstLine="709"/>
        <w:jc w:val="both"/>
        <w:rPr>
          <w:sz w:val="28"/>
          <w:szCs w:val="28"/>
        </w:rPr>
      </w:pPr>
      <w:r w:rsidRPr="00A46DAB">
        <w:rPr>
          <w:rStyle w:val="a3"/>
          <w:sz w:val="28"/>
          <w:szCs w:val="28"/>
        </w:rPr>
        <w:t>підтримувати наукові дослідження в галузі педагогіки;</w:t>
      </w:r>
    </w:p>
    <w:p w:rsidR="005C4EB7" w:rsidRPr="00A46DAB" w:rsidRDefault="005C4EB7" w:rsidP="0036568A">
      <w:pPr>
        <w:pStyle w:val="a4"/>
        <w:numPr>
          <w:ilvl w:val="0"/>
          <w:numId w:val="3"/>
        </w:numPr>
        <w:shd w:val="clear" w:color="auto" w:fill="auto"/>
        <w:tabs>
          <w:tab w:val="clear" w:pos="360"/>
          <w:tab w:val="num" w:pos="0"/>
          <w:tab w:val="num" w:pos="540"/>
          <w:tab w:val="left" w:pos="835"/>
        </w:tabs>
        <w:spacing w:before="0"/>
        <w:ind w:left="0" w:right="40" w:firstLine="709"/>
        <w:jc w:val="both"/>
        <w:rPr>
          <w:sz w:val="28"/>
          <w:szCs w:val="28"/>
        </w:rPr>
      </w:pPr>
      <w:r w:rsidRPr="00A46DAB">
        <w:rPr>
          <w:rStyle w:val="a3"/>
          <w:sz w:val="28"/>
          <w:szCs w:val="28"/>
        </w:rPr>
        <w:t>поліпшувати умови та оплату праці у відповідності з чинним законодавством;</w:t>
      </w:r>
    </w:p>
    <w:p w:rsidR="005C4EB7" w:rsidRPr="006743B4" w:rsidRDefault="005C4EB7" w:rsidP="0036568A">
      <w:pPr>
        <w:pStyle w:val="a4"/>
        <w:numPr>
          <w:ilvl w:val="0"/>
          <w:numId w:val="3"/>
        </w:numPr>
        <w:shd w:val="clear" w:color="auto" w:fill="auto"/>
        <w:tabs>
          <w:tab w:val="clear" w:pos="360"/>
          <w:tab w:val="num" w:pos="0"/>
          <w:tab w:val="num" w:pos="540"/>
          <w:tab w:val="left" w:pos="825"/>
        </w:tabs>
        <w:spacing w:before="0"/>
        <w:ind w:left="0" w:firstLine="709"/>
        <w:jc w:val="both"/>
        <w:rPr>
          <w:rStyle w:val="a3"/>
          <w:sz w:val="28"/>
          <w:szCs w:val="28"/>
        </w:rPr>
      </w:pPr>
      <w:r w:rsidRPr="00A46DAB">
        <w:rPr>
          <w:rStyle w:val="a3"/>
          <w:sz w:val="28"/>
          <w:szCs w:val="28"/>
        </w:rPr>
        <w:lastRenderedPageBreak/>
        <w:t>сприяти міжнародному співробітництву Музею.</w:t>
      </w:r>
    </w:p>
    <w:p w:rsidR="005C4EB7" w:rsidRDefault="00FA4042" w:rsidP="0036568A">
      <w:pPr>
        <w:pStyle w:val="a4"/>
        <w:shd w:val="clear" w:color="auto" w:fill="auto"/>
        <w:tabs>
          <w:tab w:val="num" w:pos="0"/>
        </w:tabs>
        <w:spacing w:before="0" w:line="322" w:lineRule="exact"/>
        <w:ind w:right="20" w:firstLine="709"/>
        <w:jc w:val="both"/>
        <w:rPr>
          <w:rStyle w:val="a3"/>
          <w:color w:val="000000"/>
          <w:sz w:val="28"/>
          <w:szCs w:val="28"/>
        </w:rPr>
      </w:pPr>
      <w:r>
        <w:rPr>
          <w:rStyle w:val="a3"/>
          <w:color w:val="000000"/>
          <w:sz w:val="28"/>
          <w:szCs w:val="28"/>
        </w:rPr>
        <w:t>3.4</w:t>
      </w:r>
      <w:r w:rsidR="005C4EB7">
        <w:rPr>
          <w:rStyle w:val="a3"/>
          <w:color w:val="000000"/>
          <w:sz w:val="28"/>
          <w:szCs w:val="28"/>
        </w:rPr>
        <w:t xml:space="preserve">. </w:t>
      </w:r>
      <w:r w:rsidR="005C4EB7" w:rsidRPr="00800FD0">
        <w:rPr>
          <w:rStyle w:val="a3"/>
          <w:color w:val="000000"/>
          <w:sz w:val="28"/>
          <w:szCs w:val="28"/>
        </w:rPr>
        <w:t>Національну політику в галузі музейної справи реалізує Міністерство культури  України.</w:t>
      </w:r>
    </w:p>
    <w:p w:rsidR="005C4EB7" w:rsidRPr="003C1E12" w:rsidRDefault="005C4EB7" w:rsidP="0036568A">
      <w:pPr>
        <w:pStyle w:val="a4"/>
        <w:shd w:val="clear" w:color="auto" w:fill="auto"/>
        <w:tabs>
          <w:tab w:val="num" w:pos="0"/>
          <w:tab w:val="left" w:pos="540"/>
        </w:tabs>
        <w:spacing w:before="0" w:line="322" w:lineRule="exact"/>
        <w:ind w:right="20" w:firstLine="709"/>
        <w:jc w:val="both"/>
        <w:rPr>
          <w:rStyle w:val="a3"/>
          <w:sz w:val="28"/>
          <w:szCs w:val="28"/>
        </w:rPr>
      </w:pPr>
      <w:r>
        <w:rPr>
          <w:rStyle w:val="a3"/>
          <w:color w:val="000000"/>
          <w:sz w:val="28"/>
          <w:szCs w:val="28"/>
        </w:rPr>
        <w:t>3</w:t>
      </w:r>
      <w:r w:rsidR="00FA4042">
        <w:rPr>
          <w:rStyle w:val="a3"/>
          <w:color w:val="000000"/>
          <w:sz w:val="28"/>
          <w:szCs w:val="28"/>
        </w:rPr>
        <w:t>.5</w:t>
      </w:r>
      <w:r w:rsidRPr="003C1E12">
        <w:rPr>
          <w:rStyle w:val="a3"/>
          <w:color w:val="000000"/>
          <w:sz w:val="28"/>
          <w:szCs w:val="28"/>
        </w:rPr>
        <w:t xml:space="preserve">. </w:t>
      </w:r>
      <w:r w:rsidRPr="003C1E12">
        <w:rPr>
          <w:rStyle w:val="a3"/>
          <w:sz w:val="28"/>
          <w:szCs w:val="28"/>
        </w:rPr>
        <w:t>Рішення з соціально-економічних питань, що стосу</w:t>
      </w:r>
      <w:r w:rsidRPr="006743B4">
        <w:rPr>
          <w:rStyle w:val="a3"/>
          <w:sz w:val="28"/>
          <w:szCs w:val="28"/>
        </w:rPr>
        <w:t>ють</w:t>
      </w:r>
      <w:r w:rsidRPr="003C1E12">
        <w:rPr>
          <w:rStyle w:val="a3"/>
          <w:sz w:val="28"/>
          <w:szCs w:val="28"/>
        </w:rPr>
        <w:t>ся діяльності Музею, розробляються і приймаються Департаме</w:t>
      </w:r>
      <w:r w:rsidR="002770AF">
        <w:rPr>
          <w:rStyle w:val="a3"/>
          <w:sz w:val="28"/>
          <w:szCs w:val="28"/>
        </w:rPr>
        <w:t>нтом освіти  Кременчуцької міської ради Кременчуцького району Полтавської області.</w:t>
      </w:r>
    </w:p>
    <w:p w:rsidR="005C4EB7" w:rsidRPr="006743B4" w:rsidRDefault="00FA4042" w:rsidP="0036568A">
      <w:pPr>
        <w:ind w:firstLine="709"/>
        <w:jc w:val="both"/>
        <w:rPr>
          <w:rFonts w:ascii="Times New Roman" w:hAnsi="Times New Roman" w:cs="Times New Roman"/>
          <w:color w:val="auto"/>
          <w:sz w:val="28"/>
          <w:szCs w:val="28"/>
        </w:rPr>
      </w:pPr>
      <w:r>
        <w:rPr>
          <w:rStyle w:val="a3"/>
          <w:rFonts w:ascii="Times New Roman" w:hAnsi="Times New Roman" w:cs="Times New Roman"/>
          <w:color w:val="auto"/>
          <w:sz w:val="28"/>
          <w:szCs w:val="28"/>
        </w:rPr>
        <w:t>3.6</w:t>
      </w:r>
      <w:r w:rsidR="005C4EB7" w:rsidRPr="003C1E12">
        <w:rPr>
          <w:rStyle w:val="a3"/>
          <w:rFonts w:ascii="Times New Roman" w:hAnsi="Times New Roman" w:cs="Times New Roman"/>
          <w:color w:val="auto"/>
          <w:sz w:val="28"/>
          <w:szCs w:val="28"/>
        </w:rPr>
        <w:t xml:space="preserve">. </w:t>
      </w:r>
      <w:r w:rsidR="005C4EB7" w:rsidRPr="003C1E12">
        <w:rPr>
          <w:rFonts w:ascii="Times New Roman" w:hAnsi="Times New Roman" w:cs="Times New Roman"/>
          <w:color w:val="auto"/>
          <w:sz w:val="28"/>
          <w:szCs w:val="28"/>
        </w:rPr>
        <w:t xml:space="preserve">Керівництво Музеєм здійснює його директор, який призначається і звільняється з посади </w:t>
      </w:r>
      <w:r w:rsidR="005C4EB7" w:rsidRPr="006743B4">
        <w:rPr>
          <w:rFonts w:ascii="Times New Roman" w:hAnsi="Times New Roman" w:cs="Times New Roman"/>
          <w:color w:val="auto"/>
          <w:sz w:val="28"/>
          <w:szCs w:val="28"/>
        </w:rPr>
        <w:t>заступником директора департаменту - начальником управління професійно-технічної, загальної середньої та позашкільної освіти Департаме</w:t>
      </w:r>
      <w:r w:rsidR="002770AF">
        <w:rPr>
          <w:rFonts w:ascii="Times New Roman" w:hAnsi="Times New Roman" w:cs="Times New Roman"/>
          <w:color w:val="auto"/>
          <w:sz w:val="28"/>
          <w:szCs w:val="28"/>
        </w:rPr>
        <w:t xml:space="preserve">нту освіти </w:t>
      </w:r>
      <w:r w:rsidR="005C4EB7" w:rsidRPr="006743B4">
        <w:rPr>
          <w:rFonts w:ascii="Times New Roman" w:hAnsi="Times New Roman" w:cs="Times New Roman"/>
          <w:color w:val="auto"/>
          <w:sz w:val="28"/>
          <w:szCs w:val="28"/>
        </w:rPr>
        <w:t>Кременчуцької міської ради</w:t>
      </w:r>
      <w:r w:rsidR="002770AF">
        <w:rPr>
          <w:rFonts w:ascii="Times New Roman" w:hAnsi="Times New Roman" w:cs="Times New Roman"/>
          <w:color w:val="auto"/>
          <w:sz w:val="28"/>
          <w:szCs w:val="28"/>
        </w:rPr>
        <w:t xml:space="preserve"> Кременчуцького району </w:t>
      </w:r>
      <w:r w:rsidR="005C4EB7" w:rsidRPr="006743B4">
        <w:rPr>
          <w:rFonts w:ascii="Times New Roman" w:hAnsi="Times New Roman" w:cs="Times New Roman"/>
          <w:color w:val="auto"/>
          <w:sz w:val="28"/>
          <w:szCs w:val="28"/>
        </w:rPr>
        <w:t xml:space="preserve"> Полтавської області. </w:t>
      </w:r>
    </w:p>
    <w:p w:rsidR="005C4EB7" w:rsidRDefault="005C4EB7" w:rsidP="0036568A">
      <w:pPr>
        <w:ind w:firstLine="709"/>
        <w:jc w:val="both"/>
        <w:rPr>
          <w:rFonts w:ascii="Times New Roman" w:hAnsi="Times New Roman" w:cs="Times New Roman"/>
          <w:color w:val="auto"/>
          <w:sz w:val="28"/>
          <w:szCs w:val="28"/>
        </w:rPr>
      </w:pPr>
      <w:r w:rsidRPr="006743B4">
        <w:rPr>
          <w:rFonts w:ascii="Times New Roman" w:hAnsi="Times New Roman" w:cs="Times New Roman"/>
          <w:color w:val="auto"/>
          <w:sz w:val="28"/>
          <w:szCs w:val="28"/>
        </w:rPr>
        <w:t>Директор Музею безпосередньо підпорядковується заступнику директора департаменту - начальнику управління професійно-технічної, загальної середньої та позашкільної освіти Департаме</w:t>
      </w:r>
      <w:r w:rsidR="002770AF">
        <w:rPr>
          <w:rFonts w:ascii="Times New Roman" w:hAnsi="Times New Roman" w:cs="Times New Roman"/>
          <w:color w:val="auto"/>
          <w:sz w:val="28"/>
          <w:szCs w:val="28"/>
        </w:rPr>
        <w:t xml:space="preserve">нту освіти </w:t>
      </w:r>
      <w:r w:rsidRPr="006743B4">
        <w:rPr>
          <w:rFonts w:ascii="Times New Roman" w:hAnsi="Times New Roman" w:cs="Times New Roman"/>
          <w:color w:val="auto"/>
          <w:sz w:val="28"/>
          <w:szCs w:val="28"/>
        </w:rPr>
        <w:t>Кременчуцької міської ради</w:t>
      </w:r>
      <w:r w:rsidR="002770AF">
        <w:rPr>
          <w:rFonts w:ascii="Times New Roman" w:hAnsi="Times New Roman" w:cs="Times New Roman"/>
          <w:color w:val="auto"/>
          <w:sz w:val="28"/>
          <w:szCs w:val="28"/>
        </w:rPr>
        <w:t xml:space="preserve"> Кременчуцького району </w:t>
      </w:r>
      <w:r w:rsidRPr="006743B4">
        <w:rPr>
          <w:rFonts w:ascii="Times New Roman" w:hAnsi="Times New Roman" w:cs="Times New Roman"/>
          <w:color w:val="auto"/>
          <w:sz w:val="28"/>
          <w:szCs w:val="28"/>
        </w:rPr>
        <w:t xml:space="preserve"> Полтавської області.</w:t>
      </w:r>
    </w:p>
    <w:p w:rsidR="005F2692" w:rsidRDefault="00FA4042" w:rsidP="0036568A">
      <w:pPr>
        <w:pStyle w:val="HTML"/>
        <w:ind w:firstLine="709"/>
        <w:jc w:val="both"/>
        <w:rPr>
          <w:rFonts w:ascii="Times New Roman" w:hAnsi="Times New Roman" w:cs="Times New Roman"/>
          <w:color w:val="auto"/>
          <w:sz w:val="32"/>
          <w:szCs w:val="28"/>
        </w:rPr>
      </w:pPr>
      <w:r w:rsidRPr="003C70C7">
        <w:rPr>
          <w:rFonts w:ascii="Times New Roman" w:hAnsi="Times New Roman" w:cs="Times New Roman"/>
          <w:sz w:val="28"/>
          <w:szCs w:val="28"/>
        </w:rPr>
        <w:t>Повноваження (права і обов’язки) та відповідальність директор</w:t>
      </w:r>
      <w:r>
        <w:rPr>
          <w:rFonts w:ascii="Times New Roman" w:hAnsi="Times New Roman" w:cs="Times New Roman"/>
          <w:sz w:val="28"/>
          <w:szCs w:val="28"/>
        </w:rPr>
        <w:t>а Музею визначаються законом</w:t>
      </w:r>
      <w:r w:rsidRPr="003C70C7">
        <w:rPr>
          <w:rFonts w:ascii="Times New Roman" w:hAnsi="Times New Roman" w:cs="Times New Roman"/>
          <w:sz w:val="28"/>
          <w:szCs w:val="28"/>
        </w:rPr>
        <w:t xml:space="preserve">, </w:t>
      </w:r>
      <w:r>
        <w:rPr>
          <w:rFonts w:ascii="Times New Roman" w:hAnsi="Times New Roman" w:cs="Times New Roman"/>
          <w:sz w:val="28"/>
          <w:szCs w:val="28"/>
        </w:rPr>
        <w:t>установчими документами Музею</w:t>
      </w:r>
      <w:r w:rsidRPr="00FA4042">
        <w:rPr>
          <w:rFonts w:ascii="Times New Roman" w:hAnsi="Times New Roman" w:cs="Times New Roman"/>
          <w:color w:val="auto"/>
          <w:sz w:val="32"/>
          <w:szCs w:val="28"/>
        </w:rPr>
        <w:t>, посадовою інструкцією.</w:t>
      </w:r>
    </w:p>
    <w:p w:rsidR="00FA4042" w:rsidRPr="005F2692" w:rsidRDefault="00FA4042" w:rsidP="0036568A">
      <w:pPr>
        <w:pStyle w:val="HTML"/>
        <w:ind w:firstLine="709"/>
        <w:jc w:val="both"/>
        <w:rPr>
          <w:rFonts w:ascii="Times New Roman" w:hAnsi="Times New Roman" w:cs="Times New Roman"/>
          <w:color w:val="auto"/>
          <w:sz w:val="32"/>
          <w:szCs w:val="28"/>
        </w:rPr>
      </w:pPr>
      <w:r w:rsidRPr="005F2692">
        <w:rPr>
          <w:rFonts w:ascii="Times New Roman" w:hAnsi="Times New Roman" w:cs="Times New Roman"/>
          <w:sz w:val="28"/>
          <w:szCs w:val="28"/>
        </w:rPr>
        <w:t>Директор є представником Музею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Музею.</w:t>
      </w:r>
    </w:p>
    <w:p w:rsidR="005C4EB7" w:rsidRPr="005F2692" w:rsidRDefault="005C4EB7" w:rsidP="0036568A">
      <w:pPr>
        <w:pStyle w:val="a4"/>
        <w:shd w:val="clear" w:color="auto" w:fill="auto"/>
        <w:tabs>
          <w:tab w:val="num" w:pos="0"/>
        </w:tabs>
        <w:spacing w:before="0" w:line="322" w:lineRule="exact"/>
        <w:ind w:right="20" w:firstLine="709"/>
        <w:jc w:val="both"/>
        <w:rPr>
          <w:sz w:val="28"/>
          <w:szCs w:val="28"/>
        </w:rPr>
      </w:pPr>
      <w:r w:rsidRPr="005F2692">
        <w:rPr>
          <w:rStyle w:val="a3"/>
          <w:color w:val="000000"/>
          <w:sz w:val="28"/>
          <w:szCs w:val="28"/>
        </w:rPr>
        <w:t>Директор:</w:t>
      </w:r>
    </w:p>
    <w:p w:rsidR="005C4EB7" w:rsidRPr="00800FD0" w:rsidRDefault="005C4EB7" w:rsidP="0036568A">
      <w:pPr>
        <w:pStyle w:val="a4"/>
        <w:numPr>
          <w:ilvl w:val="0"/>
          <w:numId w:val="5"/>
        </w:numPr>
        <w:shd w:val="clear" w:color="auto" w:fill="auto"/>
        <w:tabs>
          <w:tab w:val="clear" w:pos="720"/>
          <w:tab w:val="num" w:pos="0"/>
          <w:tab w:val="num" w:pos="993"/>
        </w:tabs>
        <w:spacing w:before="0" w:line="322" w:lineRule="exact"/>
        <w:ind w:left="0" w:right="20" w:firstLine="709"/>
        <w:jc w:val="both"/>
        <w:rPr>
          <w:sz w:val="28"/>
          <w:szCs w:val="28"/>
        </w:rPr>
      </w:pPr>
      <w:r w:rsidRPr="00800FD0">
        <w:rPr>
          <w:rStyle w:val="a3"/>
          <w:color w:val="000000"/>
          <w:sz w:val="28"/>
          <w:szCs w:val="28"/>
        </w:rPr>
        <w:t xml:space="preserve"> забезпечує суворе дотримання чинного законодавства, трудової дисципліни всіма працівниками Музею, створює необхідні умови для збереження державної власності, колегіально, гласно вирішує питання тв</w:t>
      </w:r>
      <w:r>
        <w:rPr>
          <w:rStyle w:val="a3"/>
          <w:color w:val="000000"/>
          <w:sz w:val="28"/>
          <w:szCs w:val="28"/>
        </w:rPr>
        <w:t>орчо-</w:t>
      </w:r>
      <w:r w:rsidRPr="00800FD0">
        <w:rPr>
          <w:rStyle w:val="a3"/>
          <w:color w:val="000000"/>
          <w:sz w:val="28"/>
          <w:szCs w:val="28"/>
        </w:rPr>
        <w:t>виробничої діяльності і соціального розвитку музею;</w:t>
      </w:r>
    </w:p>
    <w:p w:rsidR="005C4EB7" w:rsidRPr="00800FD0" w:rsidRDefault="005C4EB7" w:rsidP="0036568A">
      <w:pPr>
        <w:pStyle w:val="a4"/>
        <w:numPr>
          <w:ilvl w:val="0"/>
          <w:numId w:val="5"/>
        </w:numPr>
        <w:shd w:val="clear" w:color="auto" w:fill="auto"/>
        <w:tabs>
          <w:tab w:val="clear" w:pos="720"/>
          <w:tab w:val="num" w:pos="0"/>
          <w:tab w:val="left" w:pos="928"/>
          <w:tab w:val="num" w:pos="993"/>
        </w:tabs>
        <w:spacing w:before="0"/>
        <w:ind w:left="0" w:right="20" w:firstLine="709"/>
        <w:jc w:val="both"/>
        <w:rPr>
          <w:sz w:val="28"/>
          <w:szCs w:val="28"/>
        </w:rPr>
      </w:pPr>
      <w:r w:rsidRPr="00800FD0">
        <w:rPr>
          <w:rStyle w:val="a3"/>
          <w:color w:val="000000"/>
          <w:sz w:val="28"/>
          <w:szCs w:val="28"/>
        </w:rPr>
        <w:t>видає накази, затверджує документи, які регламентують діяльність     Музею, посадові інструкції та контролює їх виконання;</w:t>
      </w:r>
    </w:p>
    <w:p w:rsidR="005C4EB7" w:rsidRPr="00800FD0" w:rsidRDefault="005C4EB7" w:rsidP="0036568A">
      <w:pPr>
        <w:pStyle w:val="a4"/>
        <w:numPr>
          <w:ilvl w:val="0"/>
          <w:numId w:val="5"/>
        </w:numPr>
        <w:shd w:val="clear" w:color="auto" w:fill="auto"/>
        <w:tabs>
          <w:tab w:val="clear" w:pos="720"/>
          <w:tab w:val="num" w:pos="0"/>
          <w:tab w:val="left" w:pos="611"/>
          <w:tab w:val="num" w:pos="993"/>
        </w:tabs>
        <w:spacing w:before="0" w:line="322" w:lineRule="exact"/>
        <w:ind w:left="0" w:right="20" w:firstLine="709"/>
        <w:jc w:val="both"/>
        <w:rPr>
          <w:rStyle w:val="a3"/>
          <w:sz w:val="28"/>
          <w:szCs w:val="28"/>
        </w:rPr>
      </w:pPr>
      <w:r w:rsidRPr="00800FD0">
        <w:rPr>
          <w:rStyle w:val="a3"/>
          <w:color w:val="000000"/>
          <w:sz w:val="28"/>
          <w:szCs w:val="28"/>
        </w:rPr>
        <w:t xml:space="preserve"> розпоряджається коштами і майном Музею згідно з діючим законодавством, підписує грошові документи, укладає договори, </w:t>
      </w:r>
      <w:r w:rsidRPr="00A752B1">
        <w:rPr>
          <w:rStyle w:val="a3"/>
          <w:sz w:val="28"/>
          <w:szCs w:val="28"/>
        </w:rPr>
        <w:t>організує</w:t>
      </w:r>
      <w:r w:rsidRPr="00800FD0">
        <w:rPr>
          <w:rStyle w:val="a3"/>
          <w:color w:val="000000"/>
          <w:sz w:val="28"/>
          <w:szCs w:val="28"/>
        </w:rPr>
        <w:t xml:space="preserve"> і контролює облік та збереження музейних фондів та майна </w:t>
      </w:r>
      <w:r w:rsidRPr="00233810">
        <w:rPr>
          <w:rStyle w:val="a3"/>
          <w:color w:val="000000"/>
          <w:sz w:val="28"/>
          <w:szCs w:val="28"/>
        </w:rPr>
        <w:t>М</w:t>
      </w:r>
      <w:r w:rsidRPr="00800FD0">
        <w:rPr>
          <w:rStyle w:val="a3"/>
          <w:color w:val="000000"/>
          <w:sz w:val="28"/>
          <w:szCs w:val="28"/>
        </w:rPr>
        <w:t>узею;</w:t>
      </w:r>
    </w:p>
    <w:p w:rsidR="005C4EB7" w:rsidRPr="00800FD0" w:rsidRDefault="005C4EB7" w:rsidP="0036568A">
      <w:pPr>
        <w:pStyle w:val="a4"/>
        <w:numPr>
          <w:ilvl w:val="0"/>
          <w:numId w:val="5"/>
        </w:numPr>
        <w:shd w:val="clear" w:color="auto" w:fill="auto"/>
        <w:tabs>
          <w:tab w:val="clear" w:pos="720"/>
          <w:tab w:val="num" w:pos="0"/>
          <w:tab w:val="left" w:pos="543"/>
          <w:tab w:val="num" w:pos="993"/>
        </w:tabs>
        <w:spacing w:before="0"/>
        <w:ind w:left="0" w:right="20" w:firstLine="709"/>
        <w:jc w:val="both"/>
        <w:rPr>
          <w:rStyle w:val="a3"/>
          <w:sz w:val="28"/>
          <w:szCs w:val="28"/>
        </w:rPr>
      </w:pPr>
      <w:r w:rsidRPr="00800FD0">
        <w:rPr>
          <w:rStyle w:val="a3"/>
          <w:sz w:val="28"/>
          <w:szCs w:val="28"/>
        </w:rPr>
        <w:t xml:space="preserve"> </w:t>
      </w:r>
      <w:r w:rsidRPr="00800FD0">
        <w:rPr>
          <w:rStyle w:val="a3"/>
          <w:color w:val="000000"/>
          <w:sz w:val="28"/>
          <w:szCs w:val="28"/>
        </w:rPr>
        <w:t>здійснює прийом та звільнення працівників</w:t>
      </w:r>
      <w:r>
        <w:rPr>
          <w:rStyle w:val="a3"/>
          <w:sz w:val="28"/>
          <w:szCs w:val="28"/>
        </w:rPr>
        <w:t>,</w:t>
      </w:r>
      <w:r w:rsidRPr="00A752B1">
        <w:rPr>
          <w:rStyle w:val="a3"/>
          <w:color w:val="FF0000"/>
          <w:sz w:val="28"/>
          <w:szCs w:val="28"/>
        </w:rPr>
        <w:t xml:space="preserve"> </w:t>
      </w:r>
      <w:r w:rsidRPr="00800FD0">
        <w:rPr>
          <w:rStyle w:val="a3"/>
          <w:color w:val="000000"/>
          <w:sz w:val="28"/>
          <w:szCs w:val="28"/>
        </w:rPr>
        <w:t>заохочення або накладання на них дисциплінарних стягнень у встановленому порядку;</w:t>
      </w:r>
    </w:p>
    <w:p w:rsidR="005C4EB7" w:rsidRPr="00800FD0" w:rsidRDefault="005C4EB7" w:rsidP="0036568A">
      <w:pPr>
        <w:pStyle w:val="a4"/>
        <w:numPr>
          <w:ilvl w:val="0"/>
          <w:numId w:val="5"/>
        </w:numPr>
        <w:shd w:val="clear" w:color="auto" w:fill="auto"/>
        <w:tabs>
          <w:tab w:val="clear" w:pos="720"/>
          <w:tab w:val="num" w:pos="0"/>
          <w:tab w:val="left" w:pos="543"/>
          <w:tab w:val="num" w:pos="993"/>
        </w:tabs>
        <w:spacing w:before="0"/>
        <w:ind w:left="0" w:right="20" w:firstLine="709"/>
        <w:jc w:val="both"/>
        <w:rPr>
          <w:sz w:val="28"/>
          <w:szCs w:val="28"/>
        </w:rPr>
      </w:pPr>
      <w:r w:rsidRPr="00800FD0">
        <w:rPr>
          <w:rStyle w:val="a3"/>
          <w:sz w:val="28"/>
          <w:szCs w:val="28"/>
        </w:rPr>
        <w:t xml:space="preserve"> </w:t>
      </w:r>
      <w:r w:rsidRPr="00800FD0">
        <w:rPr>
          <w:rStyle w:val="a3"/>
          <w:color w:val="000000"/>
          <w:sz w:val="28"/>
          <w:szCs w:val="28"/>
        </w:rPr>
        <w:t>здійснює керівництво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rsidR="005C4EB7" w:rsidRPr="00800FD0" w:rsidRDefault="005C4EB7" w:rsidP="0036568A">
      <w:pPr>
        <w:pStyle w:val="a4"/>
        <w:numPr>
          <w:ilvl w:val="0"/>
          <w:numId w:val="5"/>
        </w:numPr>
        <w:shd w:val="clear" w:color="auto" w:fill="auto"/>
        <w:tabs>
          <w:tab w:val="clear" w:pos="720"/>
          <w:tab w:val="num" w:pos="0"/>
          <w:tab w:val="left" w:pos="923"/>
          <w:tab w:val="num" w:pos="993"/>
        </w:tabs>
        <w:spacing w:before="0"/>
        <w:ind w:left="0" w:right="20" w:firstLine="709"/>
        <w:jc w:val="both"/>
        <w:rPr>
          <w:sz w:val="28"/>
          <w:szCs w:val="28"/>
        </w:rPr>
      </w:pPr>
      <w:r w:rsidRPr="00800FD0">
        <w:rPr>
          <w:rStyle w:val="a3"/>
          <w:color w:val="000000"/>
          <w:sz w:val="28"/>
          <w:szCs w:val="28"/>
        </w:rPr>
        <w:t>за погодженням із головою профспілки затверджує п</w:t>
      </w:r>
      <w:r>
        <w:rPr>
          <w:rStyle w:val="a3"/>
          <w:color w:val="000000"/>
          <w:sz w:val="28"/>
          <w:szCs w:val="28"/>
        </w:rPr>
        <w:t xml:space="preserve">равила внутрішнього розпорядку; </w:t>
      </w:r>
    </w:p>
    <w:p w:rsidR="005C4EB7" w:rsidRPr="00A46DAB" w:rsidRDefault="005C4EB7" w:rsidP="0036568A">
      <w:pPr>
        <w:pStyle w:val="a4"/>
        <w:numPr>
          <w:ilvl w:val="0"/>
          <w:numId w:val="5"/>
        </w:numPr>
        <w:shd w:val="clear" w:color="auto" w:fill="auto"/>
        <w:tabs>
          <w:tab w:val="clear" w:pos="720"/>
          <w:tab w:val="num" w:pos="0"/>
          <w:tab w:val="num" w:pos="993"/>
          <w:tab w:val="left" w:pos="1134"/>
        </w:tabs>
        <w:spacing w:before="0"/>
        <w:ind w:left="0" w:right="20" w:firstLine="709"/>
        <w:jc w:val="both"/>
        <w:rPr>
          <w:b/>
          <w:sz w:val="28"/>
          <w:szCs w:val="28"/>
        </w:rPr>
      </w:pPr>
      <w:r w:rsidRPr="00E01D6D">
        <w:rPr>
          <w:sz w:val="28"/>
          <w:szCs w:val="28"/>
        </w:rPr>
        <w:t>несе відповідальність за дотримання фінансової дисципліни і збереження матеріально-технічної бази музею.</w:t>
      </w:r>
    </w:p>
    <w:p w:rsidR="005C4EB7" w:rsidRPr="00E01D6D" w:rsidRDefault="005C4EB7" w:rsidP="0036568A">
      <w:pPr>
        <w:pStyle w:val="a4"/>
        <w:shd w:val="clear" w:color="auto" w:fill="auto"/>
        <w:tabs>
          <w:tab w:val="left" w:pos="1134"/>
        </w:tabs>
        <w:spacing w:before="0"/>
        <w:ind w:right="20" w:firstLine="709"/>
        <w:jc w:val="both"/>
        <w:rPr>
          <w:rStyle w:val="10"/>
          <w:bCs w:val="0"/>
          <w:sz w:val="28"/>
          <w:szCs w:val="28"/>
        </w:rPr>
      </w:pPr>
    </w:p>
    <w:p w:rsidR="005C4EB7" w:rsidRPr="00800FD0" w:rsidRDefault="005C4EB7" w:rsidP="005C4EB7">
      <w:pPr>
        <w:pStyle w:val="a4"/>
        <w:shd w:val="clear" w:color="auto" w:fill="auto"/>
        <w:tabs>
          <w:tab w:val="num" w:pos="0"/>
        </w:tabs>
        <w:spacing w:before="0" w:after="304" w:line="322" w:lineRule="exact"/>
        <w:ind w:right="40" w:firstLine="0"/>
        <w:jc w:val="center"/>
        <w:rPr>
          <w:rStyle w:val="10"/>
          <w:bCs w:val="0"/>
          <w:color w:val="000000"/>
          <w:sz w:val="28"/>
          <w:szCs w:val="28"/>
        </w:rPr>
      </w:pPr>
      <w:r>
        <w:rPr>
          <w:rStyle w:val="10"/>
          <w:bCs w:val="0"/>
          <w:color w:val="000000"/>
          <w:sz w:val="28"/>
          <w:szCs w:val="28"/>
        </w:rPr>
        <w:t>І</w:t>
      </w:r>
      <w:r w:rsidRPr="00800FD0">
        <w:rPr>
          <w:rStyle w:val="10"/>
          <w:bCs w:val="0"/>
          <w:color w:val="000000"/>
          <w:sz w:val="28"/>
          <w:szCs w:val="28"/>
          <w:lang w:val="en-US"/>
        </w:rPr>
        <w:t>V</w:t>
      </w:r>
      <w:r w:rsidRPr="00800FD0">
        <w:rPr>
          <w:rStyle w:val="10"/>
          <w:bCs w:val="0"/>
          <w:color w:val="000000"/>
          <w:sz w:val="28"/>
          <w:szCs w:val="28"/>
        </w:rPr>
        <w:t>. ФОРМУВАННЯ МУЗЕЙНОГО ФОНДУ</w:t>
      </w:r>
    </w:p>
    <w:p w:rsidR="005C4EB7" w:rsidRDefault="005C4EB7" w:rsidP="0036568A">
      <w:pPr>
        <w:pStyle w:val="a4"/>
        <w:shd w:val="clear" w:color="auto" w:fill="auto"/>
        <w:tabs>
          <w:tab w:val="num" w:pos="0"/>
        </w:tabs>
        <w:spacing w:before="0" w:line="240" w:lineRule="auto"/>
        <w:ind w:right="40" w:firstLine="709"/>
        <w:jc w:val="both"/>
        <w:rPr>
          <w:rStyle w:val="10"/>
          <w:b w:val="0"/>
          <w:bCs w:val="0"/>
          <w:color w:val="000000"/>
          <w:sz w:val="28"/>
          <w:szCs w:val="28"/>
        </w:rPr>
      </w:pPr>
      <w:r>
        <w:rPr>
          <w:rStyle w:val="10"/>
          <w:b w:val="0"/>
          <w:bCs w:val="0"/>
          <w:color w:val="000000"/>
          <w:sz w:val="28"/>
          <w:szCs w:val="28"/>
        </w:rPr>
        <w:t>4</w:t>
      </w:r>
      <w:r w:rsidRPr="00800FD0">
        <w:rPr>
          <w:rStyle w:val="10"/>
          <w:b w:val="0"/>
          <w:bCs w:val="0"/>
          <w:color w:val="000000"/>
          <w:sz w:val="28"/>
          <w:szCs w:val="28"/>
        </w:rPr>
        <w:t xml:space="preserve">.1.  Музейний фонд України складається з державної і недержавної </w:t>
      </w:r>
      <w:r w:rsidRPr="00800FD0">
        <w:rPr>
          <w:rStyle w:val="10"/>
          <w:b w:val="0"/>
          <w:bCs w:val="0"/>
          <w:color w:val="000000"/>
          <w:sz w:val="28"/>
          <w:szCs w:val="28"/>
        </w:rPr>
        <w:lastRenderedPageBreak/>
        <w:t>частин.</w:t>
      </w:r>
    </w:p>
    <w:p w:rsidR="005C4EB7" w:rsidRPr="00800FD0" w:rsidRDefault="005C4EB7" w:rsidP="0036568A">
      <w:pPr>
        <w:pStyle w:val="a4"/>
        <w:shd w:val="clear" w:color="auto" w:fill="auto"/>
        <w:tabs>
          <w:tab w:val="num" w:pos="0"/>
        </w:tabs>
        <w:spacing w:before="0" w:line="240" w:lineRule="auto"/>
        <w:ind w:right="40" w:firstLine="709"/>
        <w:jc w:val="both"/>
        <w:rPr>
          <w:rStyle w:val="10"/>
          <w:b w:val="0"/>
          <w:bCs w:val="0"/>
          <w:color w:val="000000"/>
          <w:sz w:val="28"/>
          <w:szCs w:val="28"/>
        </w:rPr>
      </w:pPr>
      <w:r>
        <w:rPr>
          <w:rStyle w:val="10"/>
          <w:b w:val="0"/>
          <w:bCs w:val="0"/>
          <w:color w:val="000000"/>
          <w:sz w:val="28"/>
          <w:szCs w:val="28"/>
        </w:rPr>
        <w:t>4</w:t>
      </w:r>
      <w:r w:rsidRPr="00800FD0">
        <w:rPr>
          <w:rStyle w:val="10"/>
          <w:b w:val="0"/>
          <w:bCs w:val="0"/>
          <w:color w:val="000000"/>
          <w:sz w:val="28"/>
          <w:szCs w:val="28"/>
        </w:rPr>
        <w:t>.2. Музейні колекції та музейні предмети, що знаходяться в музеях переданих із державної власності у комунальну власність, є державною власністю і належать до державної частини Музейного фонду України.</w:t>
      </w:r>
    </w:p>
    <w:p w:rsidR="005C4EB7" w:rsidRPr="00800FD0" w:rsidRDefault="005C4EB7" w:rsidP="0036568A">
      <w:pPr>
        <w:pStyle w:val="a4"/>
        <w:shd w:val="clear" w:color="auto" w:fill="auto"/>
        <w:tabs>
          <w:tab w:val="num" w:pos="0"/>
        </w:tabs>
        <w:spacing w:before="0" w:line="240" w:lineRule="auto"/>
        <w:ind w:right="40" w:firstLine="709"/>
        <w:jc w:val="both"/>
        <w:rPr>
          <w:rStyle w:val="10"/>
          <w:b w:val="0"/>
          <w:bCs w:val="0"/>
          <w:color w:val="000000"/>
          <w:sz w:val="28"/>
          <w:szCs w:val="28"/>
        </w:rPr>
      </w:pPr>
      <w:r>
        <w:rPr>
          <w:rStyle w:val="10"/>
          <w:b w:val="0"/>
          <w:bCs w:val="0"/>
          <w:color w:val="000000"/>
          <w:sz w:val="28"/>
          <w:szCs w:val="28"/>
        </w:rPr>
        <w:t>4</w:t>
      </w:r>
      <w:r w:rsidRPr="00800FD0">
        <w:rPr>
          <w:rStyle w:val="10"/>
          <w:b w:val="0"/>
          <w:bCs w:val="0"/>
          <w:color w:val="000000"/>
          <w:sz w:val="28"/>
          <w:szCs w:val="28"/>
        </w:rPr>
        <w:t>.3. Музейні предмети, музейні колекції та музейні зібрання Музейного фонду України закріплюються за Музеєм на праві оперативного управління.</w:t>
      </w:r>
    </w:p>
    <w:p w:rsidR="005C4EB7" w:rsidRPr="00800FD0" w:rsidRDefault="005C4EB7" w:rsidP="0036568A">
      <w:pPr>
        <w:pStyle w:val="a4"/>
        <w:shd w:val="clear" w:color="auto" w:fill="auto"/>
        <w:tabs>
          <w:tab w:val="num" w:pos="0"/>
        </w:tabs>
        <w:spacing w:before="0" w:line="240" w:lineRule="auto"/>
        <w:ind w:right="40" w:firstLine="709"/>
        <w:jc w:val="both"/>
        <w:rPr>
          <w:rStyle w:val="10"/>
          <w:b w:val="0"/>
          <w:bCs w:val="0"/>
          <w:color w:val="000000"/>
          <w:sz w:val="28"/>
          <w:szCs w:val="28"/>
        </w:rPr>
      </w:pPr>
      <w:r>
        <w:rPr>
          <w:rStyle w:val="10"/>
          <w:b w:val="0"/>
          <w:bCs w:val="0"/>
          <w:color w:val="000000"/>
          <w:sz w:val="28"/>
          <w:szCs w:val="28"/>
        </w:rPr>
        <w:t>4</w:t>
      </w:r>
      <w:r w:rsidRPr="00800FD0">
        <w:rPr>
          <w:rStyle w:val="10"/>
          <w:b w:val="0"/>
          <w:bCs w:val="0"/>
          <w:color w:val="000000"/>
          <w:sz w:val="28"/>
          <w:szCs w:val="28"/>
        </w:rPr>
        <w:t>.4. Музей, як юридична особа, зобов’язаний забезпечувати збереженість Музейного фонду України та сприяти його поповненню.</w:t>
      </w:r>
    </w:p>
    <w:p w:rsidR="005C4EB7" w:rsidRPr="00800FD0" w:rsidRDefault="005C4EB7" w:rsidP="0036568A">
      <w:pPr>
        <w:pStyle w:val="a4"/>
        <w:shd w:val="clear" w:color="auto" w:fill="auto"/>
        <w:tabs>
          <w:tab w:val="num" w:pos="0"/>
        </w:tabs>
        <w:spacing w:before="0" w:line="240" w:lineRule="auto"/>
        <w:ind w:right="40" w:firstLine="709"/>
        <w:jc w:val="both"/>
        <w:rPr>
          <w:rStyle w:val="10"/>
          <w:b w:val="0"/>
          <w:bCs w:val="0"/>
          <w:color w:val="000000"/>
          <w:sz w:val="28"/>
          <w:szCs w:val="28"/>
        </w:rPr>
      </w:pPr>
      <w:r>
        <w:rPr>
          <w:rStyle w:val="10"/>
          <w:b w:val="0"/>
          <w:bCs w:val="0"/>
          <w:color w:val="000000"/>
          <w:sz w:val="28"/>
          <w:szCs w:val="28"/>
        </w:rPr>
        <w:t>4</w:t>
      </w:r>
      <w:r w:rsidRPr="00800FD0">
        <w:rPr>
          <w:rStyle w:val="10"/>
          <w:b w:val="0"/>
          <w:bCs w:val="0"/>
          <w:color w:val="000000"/>
          <w:sz w:val="28"/>
          <w:szCs w:val="28"/>
        </w:rPr>
        <w:t>.5. Музейні предмети, що належать до державної частини Музейного фонду України, не підлягають відчуженню, приватизації та не можуть бути предметом застави.</w:t>
      </w:r>
    </w:p>
    <w:p w:rsidR="005C4EB7" w:rsidRPr="00800FD0" w:rsidRDefault="005C4EB7" w:rsidP="0036568A">
      <w:pPr>
        <w:pStyle w:val="a4"/>
        <w:shd w:val="clear" w:color="auto" w:fill="auto"/>
        <w:tabs>
          <w:tab w:val="num" w:pos="0"/>
        </w:tabs>
        <w:spacing w:before="0" w:line="240" w:lineRule="auto"/>
        <w:ind w:right="40" w:firstLine="709"/>
        <w:jc w:val="both"/>
        <w:rPr>
          <w:rStyle w:val="10"/>
          <w:b w:val="0"/>
          <w:bCs w:val="0"/>
          <w:color w:val="000000"/>
          <w:sz w:val="28"/>
          <w:szCs w:val="28"/>
        </w:rPr>
      </w:pPr>
      <w:r>
        <w:rPr>
          <w:rStyle w:val="10"/>
          <w:b w:val="0"/>
          <w:bCs w:val="0"/>
          <w:color w:val="000000"/>
          <w:sz w:val="28"/>
          <w:szCs w:val="28"/>
        </w:rPr>
        <w:t>4</w:t>
      </w:r>
      <w:r w:rsidRPr="00800FD0">
        <w:rPr>
          <w:rStyle w:val="10"/>
          <w:b w:val="0"/>
          <w:bCs w:val="0"/>
          <w:color w:val="000000"/>
          <w:sz w:val="28"/>
          <w:szCs w:val="28"/>
        </w:rPr>
        <w:t>.6. Формування фонду Музею, як  державної частини Музейного фонду України,  здійснюється шляхом:</w:t>
      </w:r>
    </w:p>
    <w:p w:rsidR="005C4EB7" w:rsidRPr="006921A9" w:rsidRDefault="005C4EB7" w:rsidP="0036568A">
      <w:pPr>
        <w:pStyle w:val="a4"/>
        <w:numPr>
          <w:ilvl w:val="0"/>
          <w:numId w:val="6"/>
        </w:numPr>
        <w:shd w:val="clear" w:color="auto" w:fill="auto"/>
        <w:tabs>
          <w:tab w:val="clear" w:pos="1560"/>
          <w:tab w:val="num" w:pos="0"/>
          <w:tab w:val="num" w:pos="360"/>
        </w:tabs>
        <w:spacing w:before="0" w:line="322" w:lineRule="exact"/>
        <w:ind w:left="0" w:right="40" w:firstLine="709"/>
        <w:jc w:val="both"/>
        <w:rPr>
          <w:rStyle w:val="a3"/>
          <w:sz w:val="28"/>
          <w:szCs w:val="28"/>
        </w:rPr>
      </w:pPr>
      <w:r w:rsidRPr="006921A9">
        <w:rPr>
          <w:rStyle w:val="a3"/>
          <w:sz w:val="28"/>
          <w:szCs w:val="28"/>
        </w:rPr>
        <w:t>придбання в установленому порядку предметів музейного значення уповноваженими органами виконавчої влади в межах їх повноважень;</w:t>
      </w:r>
    </w:p>
    <w:p w:rsidR="005C4EB7" w:rsidRPr="00800FD0" w:rsidRDefault="005C4EB7" w:rsidP="0036568A">
      <w:pPr>
        <w:pStyle w:val="a4"/>
        <w:numPr>
          <w:ilvl w:val="0"/>
          <w:numId w:val="6"/>
        </w:numPr>
        <w:shd w:val="clear" w:color="auto" w:fill="auto"/>
        <w:tabs>
          <w:tab w:val="clear" w:pos="1560"/>
          <w:tab w:val="num" w:pos="0"/>
          <w:tab w:val="num" w:pos="360"/>
        </w:tabs>
        <w:spacing w:before="0" w:line="322" w:lineRule="exact"/>
        <w:ind w:left="0" w:right="40" w:firstLine="709"/>
        <w:jc w:val="both"/>
        <w:rPr>
          <w:rStyle w:val="a3"/>
          <w:color w:val="000000"/>
          <w:sz w:val="28"/>
          <w:szCs w:val="28"/>
        </w:rPr>
      </w:pPr>
      <w:r w:rsidRPr="00800FD0">
        <w:rPr>
          <w:rStyle w:val="a3"/>
          <w:color w:val="000000"/>
          <w:sz w:val="28"/>
          <w:szCs w:val="28"/>
        </w:rPr>
        <w:t>безоплатної передачі предметів музейного значення підприємствами, установами, організаціями, об’єднаннями громадян та громадянами;</w:t>
      </w:r>
    </w:p>
    <w:p w:rsidR="005C4EB7" w:rsidRPr="00800FD0" w:rsidRDefault="005C4EB7" w:rsidP="0036568A">
      <w:pPr>
        <w:pStyle w:val="a4"/>
        <w:numPr>
          <w:ilvl w:val="0"/>
          <w:numId w:val="6"/>
        </w:numPr>
        <w:shd w:val="clear" w:color="auto" w:fill="auto"/>
        <w:tabs>
          <w:tab w:val="clear" w:pos="1560"/>
          <w:tab w:val="num" w:pos="0"/>
          <w:tab w:val="num" w:pos="360"/>
        </w:tabs>
        <w:spacing w:before="0" w:line="322" w:lineRule="exact"/>
        <w:ind w:left="0" w:right="40" w:firstLine="709"/>
        <w:jc w:val="both"/>
        <w:rPr>
          <w:rStyle w:val="a3"/>
          <w:color w:val="000000"/>
          <w:sz w:val="28"/>
          <w:szCs w:val="28"/>
        </w:rPr>
      </w:pPr>
      <w:r w:rsidRPr="00800FD0">
        <w:rPr>
          <w:rStyle w:val="a3"/>
          <w:color w:val="000000"/>
          <w:sz w:val="28"/>
          <w:szCs w:val="28"/>
        </w:rPr>
        <w:t>передачі обернених відповідно до законодавства України у дохід держави музейних предметів;</w:t>
      </w:r>
    </w:p>
    <w:p w:rsidR="005C4EB7" w:rsidRPr="00800FD0" w:rsidRDefault="005C4EB7" w:rsidP="0036568A">
      <w:pPr>
        <w:pStyle w:val="a4"/>
        <w:numPr>
          <w:ilvl w:val="0"/>
          <w:numId w:val="6"/>
        </w:numPr>
        <w:shd w:val="clear" w:color="auto" w:fill="auto"/>
        <w:tabs>
          <w:tab w:val="clear" w:pos="1560"/>
          <w:tab w:val="num" w:pos="0"/>
          <w:tab w:val="num" w:pos="360"/>
        </w:tabs>
        <w:spacing w:before="0" w:line="322" w:lineRule="exact"/>
        <w:ind w:left="0" w:right="40" w:firstLine="709"/>
        <w:jc w:val="both"/>
        <w:rPr>
          <w:rStyle w:val="a3"/>
          <w:color w:val="000000"/>
          <w:sz w:val="28"/>
          <w:szCs w:val="28"/>
        </w:rPr>
      </w:pPr>
      <w:r w:rsidRPr="00800FD0">
        <w:rPr>
          <w:rStyle w:val="a3"/>
          <w:color w:val="000000"/>
          <w:sz w:val="28"/>
          <w:szCs w:val="28"/>
        </w:rPr>
        <w:t>передачі в установленому порядку предметів музейного значення виявлених під час археологічних, етнографічних, науко-природничих та інших експедицій, будівельних, ремонтних або реставраційних робіт у тому числі з дорогоцінних металів і дорогоцінних каменів, та скарбів;</w:t>
      </w:r>
    </w:p>
    <w:p w:rsidR="005C4EB7" w:rsidRPr="00800FD0" w:rsidRDefault="005C4EB7" w:rsidP="0036568A">
      <w:pPr>
        <w:pStyle w:val="a4"/>
        <w:numPr>
          <w:ilvl w:val="0"/>
          <w:numId w:val="6"/>
        </w:numPr>
        <w:shd w:val="clear" w:color="auto" w:fill="auto"/>
        <w:tabs>
          <w:tab w:val="clear" w:pos="1560"/>
          <w:tab w:val="num" w:pos="0"/>
          <w:tab w:val="num" w:pos="360"/>
        </w:tabs>
        <w:spacing w:before="0" w:line="322" w:lineRule="exact"/>
        <w:ind w:left="0" w:right="40" w:firstLine="709"/>
        <w:jc w:val="both"/>
        <w:rPr>
          <w:rStyle w:val="a3"/>
          <w:color w:val="000000"/>
          <w:sz w:val="28"/>
          <w:szCs w:val="28"/>
        </w:rPr>
      </w:pPr>
      <w:r w:rsidRPr="00800FD0">
        <w:rPr>
          <w:rStyle w:val="a3"/>
          <w:color w:val="000000"/>
          <w:sz w:val="28"/>
          <w:szCs w:val="28"/>
        </w:rPr>
        <w:t>повернення в Україну розшуканих музейних предметів, які були незаконно вивезені;</w:t>
      </w:r>
    </w:p>
    <w:p w:rsidR="005C4EB7" w:rsidRPr="00800FD0" w:rsidRDefault="005C4EB7" w:rsidP="0036568A">
      <w:pPr>
        <w:pStyle w:val="a4"/>
        <w:numPr>
          <w:ilvl w:val="0"/>
          <w:numId w:val="6"/>
        </w:numPr>
        <w:shd w:val="clear" w:color="auto" w:fill="auto"/>
        <w:tabs>
          <w:tab w:val="clear" w:pos="1560"/>
          <w:tab w:val="num" w:pos="0"/>
          <w:tab w:val="num" w:pos="360"/>
        </w:tabs>
        <w:spacing w:before="0" w:line="322" w:lineRule="exact"/>
        <w:ind w:left="0" w:right="40" w:firstLine="709"/>
        <w:jc w:val="both"/>
        <w:rPr>
          <w:rStyle w:val="a3"/>
          <w:color w:val="000000"/>
          <w:sz w:val="28"/>
          <w:szCs w:val="28"/>
        </w:rPr>
      </w:pPr>
      <w:r w:rsidRPr="00800FD0">
        <w:rPr>
          <w:rStyle w:val="a3"/>
          <w:color w:val="000000"/>
          <w:sz w:val="28"/>
          <w:szCs w:val="28"/>
        </w:rPr>
        <w:t>передачі предметів музейного значення, вилучених на митниці;</w:t>
      </w:r>
    </w:p>
    <w:p w:rsidR="005C4EB7" w:rsidRPr="00800FD0" w:rsidRDefault="005C4EB7" w:rsidP="0036568A">
      <w:pPr>
        <w:pStyle w:val="a4"/>
        <w:numPr>
          <w:ilvl w:val="0"/>
          <w:numId w:val="6"/>
        </w:numPr>
        <w:shd w:val="clear" w:color="auto" w:fill="auto"/>
        <w:tabs>
          <w:tab w:val="clear" w:pos="1560"/>
          <w:tab w:val="num" w:pos="0"/>
          <w:tab w:val="num" w:pos="360"/>
        </w:tabs>
        <w:spacing w:before="0" w:line="322" w:lineRule="exact"/>
        <w:ind w:left="0" w:right="40" w:firstLine="709"/>
        <w:jc w:val="both"/>
        <w:rPr>
          <w:rStyle w:val="a3"/>
          <w:color w:val="000000"/>
          <w:sz w:val="28"/>
          <w:szCs w:val="28"/>
        </w:rPr>
      </w:pPr>
      <w:r w:rsidRPr="00800FD0">
        <w:rPr>
          <w:rStyle w:val="a3"/>
          <w:color w:val="000000"/>
          <w:sz w:val="28"/>
          <w:szCs w:val="28"/>
        </w:rPr>
        <w:t>поповнення музейних зібрань  Музею іншими способами передбаченими законодавством.</w:t>
      </w:r>
    </w:p>
    <w:p w:rsidR="005C4EB7" w:rsidRPr="00800FD0" w:rsidRDefault="005C4EB7" w:rsidP="005C4EB7">
      <w:pPr>
        <w:pStyle w:val="11"/>
        <w:keepNext/>
        <w:keepLines/>
        <w:shd w:val="clear" w:color="auto" w:fill="auto"/>
        <w:tabs>
          <w:tab w:val="num" w:pos="0"/>
          <w:tab w:val="left" w:pos="916"/>
        </w:tabs>
        <w:spacing w:after="0" w:line="322" w:lineRule="exact"/>
        <w:ind w:firstLine="0"/>
        <w:rPr>
          <w:rStyle w:val="10"/>
          <w:color w:val="000000"/>
          <w:sz w:val="28"/>
          <w:szCs w:val="28"/>
        </w:rPr>
      </w:pPr>
    </w:p>
    <w:p w:rsidR="005C4EB7" w:rsidRDefault="005C4EB7" w:rsidP="005C4EB7">
      <w:pPr>
        <w:pStyle w:val="11"/>
        <w:keepNext/>
        <w:keepLines/>
        <w:shd w:val="clear" w:color="auto" w:fill="auto"/>
        <w:tabs>
          <w:tab w:val="num" w:pos="0"/>
          <w:tab w:val="left" w:pos="916"/>
        </w:tabs>
        <w:spacing w:after="0" w:line="322" w:lineRule="exact"/>
        <w:ind w:firstLine="0"/>
        <w:rPr>
          <w:rStyle w:val="10"/>
          <w:b/>
          <w:color w:val="000000"/>
          <w:sz w:val="28"/>
          <w:szCs w:val="28"/>
        </w:rPr>
      </w:pPr>
      <w:r w:rsidRPr="002770AF">
        <w:rPr>
          <w:rStyle w:val="10"/>
          <w:b/>
          <w:color w:val="000000"/>
          <w:sz w:val="28"/>
          <w:szCs w:val="28"/>
          <w:lang w:val="en-US"/>
        </w:rPr>
        <w:t>V</w:t>
      </w:r>
      <w:r w:rsidRPr="002770AF">
        <w:rPr>
          <w:rStyle w:val="10"/>
          <w:b/>
          <w:color w:val="000000"/>
          <w:sz w:val="28"/>
          <w:szCs w:val="28"/>
        </w:rPr>
        <w:t xml:space="preserve">. </w:t>
      </w:r>
      <w:r w:rsidR="006574DD">
        <w:rPr>
          <w:rStyle w:val="10"/>
          <w:b/>
          <w:color w:val="000000"/>
          <w:sz w:val="28"/>
          <w:szCs w:val="28"/>
        </w:rPr>
        <w:t xml:space="preserve">МАТЕРІАЛЬНО-ТЕХНІЧНА БАЗА </w:t>
      </w:r>
    </w:p>
    <w:p w:rsidR="006574DD" w:rsidRPr="001673AE" w:rsidRDefault="006574DD" w:rsidP="006574DD">
      <w:pPr>
        <w:pStyle w:val="11"/>
        <w:keepNext/>
        <w:keepLines/>
        <w:shd w:val="clear" w:color="auto" w:fill="auto"/>
        <w:tabs>
          <w:tab w:val="num" w:pos="0"/>
          <w:tab w:val="left" w:pos="916"/>
        </w:tabs>
        <w:spacing w:after="0" w:line="322" w:lineRule="exact"/>
        <w:ind w:firstLine="0"/>
        <w:jc w:val="both"/>
        <w:rPr>
          <w:rStyle w:val="10"/>
          <w:b/>
          <w:sz w:val="28"/>
          <w:szCs w:val="28"/>
        </w:rPr>
      </w:pPr>
    </w:p>
    <w:p w:rsidR="006574DD" w:rsidRPr="001673AE" w:rsidRDefault="006574DD" w:rsidP="009C1139">
      <w:pPr>
        <w:pStyle w:val="rvps2"/>
        <w:spacing w:before="0" w:beforeAutospacing="0" w:after="0" w:afterAutospacing="0"/>
        <w:ind w:firstLine="709"/>
        <w:jc w:val="both"/>
        <w:rPr>
          <w:sz w:val="28"/>
          <w:szCs w:val="28"/>
        </w:rPr>
      </w:pPr>
      <w:r w:rsidRPr="001673AE">
        <w:rPr>
          <w:sz w:val="28"/>
          <w:szCs w:val="28"/>
        </w:rPr>
        <w:t xml:space="preserve"> 5.1. Правові засади володіння, користування і розпорядження майном Музею  визначаються </w:t>
      </w:r>
      <w:hyperlink r:id="rId8" w:tgtFrame="_blank" w:history="1">
        <w:r w:rsidRPr="001673AE">
          <w:rPr>
            <w:rStyle w:val="a9"/>
            <w:color w:val="auto"/>
            <w:sz w:val="28"/>
            <w:szCs w:val="28"/>
            <w:u w:val="none"/>
          </w:rPr>
          <w:t>Законами України</w:t>
        </w:r>
      </w:hyperlink>
      <w:r w:rsidRPr="001673AE">
        <w:rPr>
          <w:sz w:val="28"/>
          <w:szCs w:val="28"/>
        </w:rPr>
        <w:t xml:space="preserve">  "«Про культуру», «Про музеї та музейну справу»,    «Положенням про Музейний фонд України» та іншими актами законодавства.</w:t>
      </w:r>
    </w:p>
    <w:p w:rsidR="006574DD" w:rsidRPr="001673AE" w:rsidRDefault="006574DD" w:rsidP="009C1139">
      <w:pPr>
        <w:pStyle w:val="a8"/>
        <w:tabs>
          <w:tab w:val="left" w:pos="0"/>
          <w:tab w:val="left" w:pos="851"/>
        </w:tabs>
        <w:spacing w:before="0" w:beforeAutospacing="0" w:after="0" w:afterAutospacing="0"/>
        <w:ind w:firstLine="709"/>
        <w:jc w:val="both"/>
        <w:rPr>
          <w:sz w:val="28"/>
          <w:szCs w:val="28"/>
        </w:rPr>
      </w:pPr>
      <w:r w:rsidRPr="001673AE">
        <w:rPr>
          <w:sz w:val="28"/>
          <w:szCs w:val="28"/>
        </w:rPr>
        <w:t>5.2. Матеріально-технічна база Музею включає приміщення, споруди, обладнання, засоби зв’язку,  земельні ділянки, інше нерухоме  і рухоме майно,  інші активи, передбачені законодавством,  що перебуває в його користуванні та забезпечує функціонування закладу.</w:t>
      </w:r>
    </w:p>
    <w:p w:rsidR="006574DD" w:rsidRPr="001673AE" w:rsidRDefault="006574DD" w:rsidP="009C1139">
      <w:pPr>
        <w:pStyle w:val="a8"/>
        <w:spacing w:before="0" w:beforeAutospacing="0" w:after="0" w:afterAutospacing="0"/>
        <w:ind w:firstLine="709"/>
        <w:jc w:val="both"/>
        <w:rPr>
          <w:sz w:val="28"/>
          <w:szCs w:val="28"/>
        </w:rPr>
      </w:pPr>
      <w:r w:rsidRPr="001673AE">
        <w:rPr>
          <w:sz w:val="28"/>
          <w:szCs w:val="28"/>
          <w:shd w:val="clear" w:color="auto" w:fill="FFFFFF"/>
        </w:rPr>
        <w:t xml:space="preserve">Розпорядження майном </w:t>
      </w:r>
      <w:r w:rsidRPr="001673AE">
        <w:rPr>
          <w:sz w:val="28"/>
          <w:szCs w:val="28"/>
        </w:rPr>
        <w:t xml:space="preserve">закладу </w:t>
      </w:r>
      <w:r w:rsidRPr="001673AE">
        <w:rPr>
          <w:sz w:val="28"/>
          <w:szCs w:val="28"/>
          <w:shd w:val="clear" w:color="auto" w:fill="FFFFFF"/>
        </w:rPr>
        <w:t xml:space="preserve">здійснюється на правах, визначених </w:t>
      </w:r>
      <w:r w:rsidR="00037E52" w:rsidRPr="001673AE">
        <w:rPr>
          <w:sz w:val="28"/>
          <w:szCs w:val="28"/>
        </w:rPr>
        <w:t>Законами</w:t>
      </w:r>
      <w:r w:rsidRPr="001673AE">
        <w:rPr>
          <w:sz w:val="28"/>
          <w:szCs w:val="28"/>
        </w:rPr>
        <w:t xml:space="preserve"> України</w:t>
      </w:r>
      <w:r w:rsidR="00037E52" w:rsidRPr="001673AE">
        <w:rPr>
          <w:sz w:val="28"/>
          <w:szCs w:val="28"/>
        </w:rPr>
        <w:t xml:space="preserve"> </w:t>
      </w:r>
      <w:r w:rsidRPr="001673AE">
        <w:rPr>
          <w:sz w:val="28"/>
          <w:szCs w:val="28"/>
        </w:rPr>
        <w:t xml:space="preserve"> </w:t>
      </w:r>
      <w:r w:rsidR="00037E52" w:rsidRPr="001673AE">
        <w:rPr>
          <w:sz w:val="28"/>
          <w:szCs w:val="28"/>
        </w:rPr>
        <w:t xml:space="preserve">«Про культуру», «Про музеї та музейну справу»,    </w:t>
      </w:r>
      <w:r w:rsidR="00037E52" w:rsidRPr="001673AE">
        <w:rPr>
          <w:sz w:val="28"/>
          <w:szCs w:val="28"/>
        </w:rPr>
        <w:lastRenderedPageBreak/>
        <w:t xml:space="preserve">«Положенням про Музейний фонд України» </w:t>
      </w:r>
      <w:r w:rsidRPr="001673AE">
        <w:rPr>
          <w:sz w:val="28"/>
          <w:szCs w:val="28"/>
        </w:rPr>
        <w:t xml:space="preserve">та відповідно до </w:t>
      </w:r>
      <w:r w:rsidR="00037E52" w:rsidRPr="001673AE">
        <w:rPr>
          <w:sz w:val="28"/>
          <w:szCs w:val="28"/>
          <w:shd w:val="clear" w:color="auto" w:fill="FFFFFF"/>
        </w:rPr>
        <w:t>норм, затверджених  Засновником</w:t>
      </w:r>
      <w:r w:rsidRPr="001673AE">
        <w:rPr>
          <w:sz w:val="28"/>
          <w:szCs w:val="28"/>
          <w:shd w:val="clear" w:color="auto" w:fill="FFFFFF"/>
        </w:rPr>
        <w:t>.</w:t>
      </w:r>
    </w:p>
    <w:p w:rsidR="006574DD" w:rsidRPr="001673AE" w:rsidRDefault="00037E52" w:rsidP="009C1139">
      <w:pPr>
        <w:pStyle w:val="a8"/>
        <w:tabs>
          <w:tab w:val="left" w:pos="916"/>
          <w:tab w:val="left" w:pos="1832"/>
          <w:tab w:val="left" w:pos="2748"/>
          <w:tab w:val="left" w:pos="3664"/>
          <w:tab w:val="left" w:pos="4580"/>
          <w:tab w:val="left" w:pos="5496"/>
          <w:tab w:val="left" w:pos="6413"/>
          <w:tab w:val="left" w:pos="7328"/>
          <w:tab w:val="left" w:pos="8247"/>
          <w:tab w:val="left" w:pos="9163"/>
          <w:tab w:val="left" w:pos="10079"/>
          <w:tab w:val="left" w:pos="10995"/>
          <w:tab w:val="left" w:pos="11911"/>
          <w:tab w:val="left" w:pos="12828"/>
          <w:tab w:val="left" w:pos="13744"/>
          <w:tab w:val="left" w:pos="14661"/>
        </w:tabs>
        <w:spacing w:before="0" w:beforeAutospacing="0" w:after="0" w:afterAutospacing="0"/>
        <w:ind w:firstLine="709"/>
        <w:jc w:val="both"/>
      </w:pPr>
      <w:r w:rsidRPr="001673AE">
        <w:rPr>
          <w:sz w:val="28"/>
          <w:szCs w:val="28"/>
        </w:rPr>
        <w:t>5.3. Муз</w:t>
      </w:r>
      <w:r w:rsidR="006574DD" w:rsidRPr="001673AE">
        <w:rPr>
          <w:sz w:val="28"/>
          <w:szCs w:val="28"/>
        </w:rPr>
        <w:t>ей відповідно до  законодавства користується землею, іншими природними ресурсами і несе відповідальність за дотримання вимог та норм з їх охорони.</w:t>
      </w:r>
    </w:p>
    <w:p w:rsidR="005C4EB7" w:rsidRPr="001673AE" w:rsidRDefault="005C4EB7" w:rsidP="009C1139">
      <w:pPr>
        <w:pStyle w:val="11"/>
        <w:keepNext/>
        <w:keepLines/>
        <w:shd w:val="clear" w:color="auto" w:fill="auto"/>
        <w:tabs>
          <w:tab w:val="num" w:pos="0"/>
          <w:tab w:val="left" w:pos="916"/>
        </w:tabs>
        <w:spacing w:after="0" w:line="322" w:lineRule="exact"/>
        <w:ind w:firstLine="709"/>
        <w:jc w:val="both"/>
        <w:rPr>
          <w:rStyle w:val="10"/>
          <w:sz w:val="28"/>
          <w:szCs w:val="28"/>
        </w:rPr>
      </w:pPr>
      <w:r w:rsidRPr="001673AE">
        <w:rPr>
          <w:rStyle w:val="10"/>
          <w:sz w:val="28"/>
          <w:szCs w:val="28"/>
        </w:rPr>
        <w:t>5</w:t>
      </w:r>
      <w:r w:rsidR="009C1139" w:rsidRPr="001673AE">
        <w:rPr>
          <w:rStyle w:val="10"/>
          <w:sz w:val="28"/>
          <w:szCs w:val="28"/>
        </w:rPr>
        <w:t>.4</w:t>
      </w:r>
      <w:r w:rsidRPr="001673AE">
        <w:rPr>
          <w:rStyle w:val="10"/>
          <w:sz w:val="28"/>
          <w:szCs w:val="28"/>
        </w:rPr>
        <w:t>.  Держава гарантує захист майнових прав музеїв усіх форм власності. Вилучення державою у Музеї його фондів та іншого закріпленого за ним майна може здійснюватися лише</w:t>
      </w:r>
      <w:r w:rsidRPr="001673AE">
        <w:rPr>
          <w:rStyle w:val="10"/>
          <w:sz w:val="28"/>
          <w:szCs w:val="28"/>
          <w:lang w:val="ru-RU"/>
        </w:rPr>
        <w:t xml:space="preserve"> у </w:t>
      </w:r>
      <w:r w:rsidRPr="001673AE">
        <w:rPr>
          <w:rStyle w:val="10"/>
          <w:sz w:val="28"/>
          <w:szCs w:val="28"/>
        </w:rPr>
        <w:t xml:space="preserve">випадках, передбачених законами України. </w:t>
      </w:r>
    </w:p>
    <w:p w:rsidR="005C4EB7" w:rsidRPr="001673AE" w:rsidRDefault="005C4EB7" w:rsidP="009C1139">
      <w:pPr>
        <w:pStyle w:val="a4"/>
        <w:shd w:val="clear" w:color="auto" w:fill="auto"/>
        <w:tabs>
          <w:tab w:val="num" w:pos="0"/>
          <w:tab w:val="left" w:pos="495"/>
        </w:tabs>
        <w:spacing w:before="0" w:line="322" w:lineRule="exact"/>
        <w:ind w:right="40" w:firstLine="709"/>
        <w:jc w:val="both"/>
        <w:rPr>
          <w:rStyle w:val="a3"/>
          <w:sz w:val="28"/>
          <w:szCs w:val="28"/>
        </w:rPr>
      </w:pPr>
      <w:r w:rsidRPr="001673AE">
        <w:rPr>
          <w:rStyle w:val="a3"/>
          <w:sz w:val="28"/>
          <w:szCs w:val="28"/>
        </w:rPr>
        <w:t>5.</w:t>
      </w:r>
      <w:r w:rsidR="009C1139" w:rsidRPr="001673AE">
        <w:rPr>
          <w:rStyle w:val="a3"/>
          <w:sz w:val="28"/>
          <w:szCs w:val="28"/>
          <w:lang w:val="ru-RU"/>
        </w:rPr>
        <w:t>5</w:t>
      </w:r>
      <w:r w:rsidRPr="001673AE">
        <w:rPr>
          <w:rStyle w:val="a3"/>
          <w:sz w:val="28"/>
          <w:szCs w:val="28"/>
        </w:rPr>
        <w:t>. Майно Музею складається з основних та оборотних фондів, а також інших цінностей, вартість яких відображена у самостійному балансі.</w:t>
      </w:r>
    </w:p>
    <w:p w:rsidR="005C4EB7" w:rsidRPr="001673AE" w:rsidRDefault="009C1139" w:rsidP="009C1139">
      <w:pPr>
        <w:pStyle w:val="a4"/>
        <w:shd w:val="clear" w:color="auto" w:fill="auto"/>
        <w:tabs>
          <w:tab w:val="left" w:pos="553"/>
          <w:tab w:val="num" w:pos="1080"/>
        </w:tabs>
        <w:spacing w:before="0"/>
        <w:ind w:right="20" w:firstLine="709"/>
        <w:jc w:val="both"/>
        <w:rPr>
          <w:rStyle w:val="a3"/>
          <w:sz w:val="28"/>
          <w:szCs w:val="28"/>
        </w:rPr>
      </w:pPr>
      <w:r w:rsidRPr="001673AE">
        <w:rPr>
          <w:rStyle w:val="a3"/>
          <w:sz w:val="28"/>
          <w:szCs w:val="28"/>
        </w:rPr>
        <w:t>5.6.</w:t>
      </w:r>
      <w:r w:rsidR="005C4EB7" w:rsidRPr="001673AE">
        <w:rPr>
          <w:rStyle w:val="a3"/>
          <w:sz w:val="28"/>
          <w:szCs w:val="28"/>
        </w:rPr>
        <w:t xml:space="preserve">Будівлі та майно Музею належать на праві власності  Засновнику і закріплені за Музеєм на праві оперативного управління. </w:t>
      </w:r>
    </w:p>
    <w:p w:rsidR="005C4EB7" w:rsidRPr="001673AE" w:rsidRDefault="009C1139" w:rsidP="009C1139">
      <w:pPr>
        <w:pStyle w:val="a4"/>
        <w:shd w:val="clear" w:color="auto" w:fill="auto"/>
        <w:tabs>
          <w:tab w:val="num" w:pos="0"/>
          <w:tab w:val="left" w:pos="553"/>
          <w:tab w:val="num" w:pos="1080"/>
        </w:tabs>
        <w:spacing w:before="0"/>
        <w:ind w:right="20" w:firstLine="709"/>
        <w:jc w:val="both"/>
        <w:rPr>
          <w:rStyle w:val="a3"/>
          <w:sz w:val="28"/>
          <w:szCs w:val="28"/>
        </w:rPr>
      </w:pPr>
      <w:r w:rsidRPr="001673AE">
        <w:rPr>
          <w:rStyle w:val="a3"/>
          <w:sz w:val="28"/>
          <w:szCs w:val="28"/>
        </w:rPr>
        <w:t>5.7</w:t>
      </w:r>
      <w:r w:rsidR="005C4EB7" w:rsidRPr="001673AE">
        <w:rPr>
          <w:rStyle w:val="a3"/>
          <w:sz w:val="28"/>
          <w:szCs w:val="28"/>
        </w:rPr>
        <w:t>. Музей має право розпоряджатися закріпленим за ним майном тільки з</w:t>
      </w:r>
      <w:r w:rsidR="00037E52" w:rsidRPr="001673AE">
        <w:rPr>
          <w:rStyle w:val="a3"/>
          <w:sz w:val="28"/>
          <w:szCs w:val="28"/>
        </w:rPr>
        <w:t>а рішенням Засновника</w:t>
      </w:r>
      <w:r w:rsidR="005C4EB7" w:rsidRPr="001673AE">
        <w:rPr>
          <w:rStyle w:val="a3"/>
          <w:sz w:val="28"/>
          <w:szCs w:val="28"/>
        </w:rPr>
        <w:t>.</w:t>
      </w:r>
    </w:p>
    <w:p w:rsidR="005C4EB7" w:rsidRPr="001673AE" w:rsidRDefault="009C1139" w:rsidP="009C1139">
      <w:pPr>
        <w:pStyle w:val="a4"/>
        <w:shd w:val="clear" w:color="auto" w:fill="auto"/>
        <w:tabs>
          <w:tab w:val="num" w:pos="0"/>
          <w:tab w:val="left" w:pos="500"/>
          <w:tab w:val="num" w:pos="1080"/>
        </w:tabs>
        <w:spacing w:before="0" w:line="322" w:lineRule="exact"/>
        <w:ind w:firstLine="709"/>
        <w:jc w:val="both"/>
        <w:rPr>
          <w:sz w:val="28"/>
          <w:szCs w:val="28"/>
        </w:rPr>
      </w:pPr>
      <w:r w:rsidRPr="001673AE">
        <w:rPr>
          <w:rStyle w:val="a3"/>
          <w:sz w:val="28"/>
          <w:szCs w:val="28"/>
        </w:rPr>
        <w:t>5.8</w:t>
      </w:r>
      <w:r w:rsidR="005C4EB7" w:rsidRPr="001673AE">
        <w:rPr>
          <w:rStyle w:val="a3"/>
          <w:sz w:val="28"/>
          <w:szCs w:val="28"/>
        </w:rPr>
        <w:t>. Джерела формування майна Музею:</w:t>
      </w:r>
    </w:p>
    <w:p w:rsidR="005C4EB7" w:rsidRPr="001673AE" w:rsidRDefault="005C4EB7" w:rsidP="009C1139">
      <w:pPr>
        <w:pStyle w:val="a4"/>
        <w:numPr>
          <w:ilvl w:val="0"/>
          <w:numId w:val="10"/>
        </w:numPr>
        <w:shd w:val="clear" w:color="auto" w:fill="auto"/>
        <w:tabs>
          <w:tab w:val="clear" w:pos="851"/>
          <w:tab w:val="left" w:pos="993"/>
        </w:tabs>
        <w:spacing w:before="0" w:line="322" w:lineRule="exact"/>
        <w:ind w:left="0" w:firstLine="709"/>
        <w:jc w:val="both"/>
        <w:rPr>
          <w:rStyle w:val="a3"/>
          <w:sz w:val="28"/>
          <w:szCs w:val="28"/>
          <w:lang w:eastAsia="ru-RU"/>
        </w:rPr>
      </w:pPr>
      <w:r w:rsidRPr="001673AE">
        <w:rPr>
          <w:rStyle w:val="a3"/>
          <w:sz w:val="28"/>
          <w:szCs w:val="28"/>
        </w:rPr>
        <w:t>капітальні вкладення та дотації  з бюджету;</w:t>
      </w:r>
    </w:p>
    <w:p w:rsidR="005C4EB7" w:rsidRPr="001673AE" w:rsidRDefault="005C4EB7" w:rsidP="009C1139">
      <w:pPr>
        <w:pStyle w:val="a4"/>
        <w:numPr>
          <w:ilvl w:val="0"/>
          <w:numId w:val="10"/>
        </w:numPr>
        <w:shd w:val="clear" w:color="auto" w:fill="auto"/>
        <w:tabs>
          <w:tab w:val="clear" w:pos="851"/>
          <w:tab w:val="left" w:pos="993"/>
        </w:tabs>
        <w:spacing w:before="0" w:line="322" w:lineRule="exact"/>
        <w:ind w:left="0" w:firstLine="709"/>
        <w:jc w:val="both"/>
        <w:rPr>
          <w:rStyle w:val="a3"/>
          <w:sz w:val="28"/>
          <w:szCs w:val="28"/>
          <w:lang w:eastAsia="ru-RU"/>
        </w:rPr>
      </w:pPr>
      <w:r w:rsidRPr="001673AE">
        <w:rPr>
          <w:rStyle w:val="a3"/>
          <w:sz w:val="28"/>
          <w:szCs w:val="28"/>
        </w:rPr>
        <w:t>майнові та грошові внески Засновника;</w:t>
      </w:r>
    </w:p>
    <w:p w:rsidR="005C4EB7" w:rsidRPr="001673AE" w:rsidRDefault="005C4EB7" w:rsidP="009C1139">
      <w:pPr>
        <w:pStyle w:val="a4"/>
        <w:numPr>
          <w:ilvl w:val="0"/>
          <w:numId w:val="10"/>
        </w:numPr>
        <w:shd w:val="clear" w:color="auto" w:fill="auto"/>
        <w:tabs>
          <w:tab w:val="clear" w:pos="851"/>
          <w:tab w:val="left" w:pos="993"/>
        </w:tabs>
        <w:spacing w:before="0" w:line="322" w:lineRule="exact"/>
        <w:ind w:left="0" w:firstLine="709"/>
        <w:jc w:val="both"/>
        <w:rPr>
          <w:rStyle w:val="a3"/>
          <w:sz w:val="28"/>
          <w:szCs w:val="28"/>
          <w:lang w:eastAsia="ru-RU"/>
        </w:rPr>
      </w:pPr>
      <w:r w:rsidRPr="001673AE">
        <w:rPr>
          <w:rStyle w:val="a3"/>
          <w:sz w:val="28"/>
          <w:szCs w:val="28"/>
        </w:rPr>
        <w:t>придбання майна іншого підприємства, установи, організації;</w:t>
      </w:r>
    </w:p>
    <w:p w:rsidR="005C4EB7" w:rsidRPr="001673AE" w:rsidRDefault="005C4EB7" w:rsidP="009C1139">
      <w:pPr>
        <w:pStyle w:val="a4"/>
        <w:numPr>
          <w:ilvl w:val="0"/>
          <w:numId w:val="10"/>
        </w:numPr>
        <w:shd w:val="clear" w:color="auto" w:fill="auto"/>
        <w:tabs>
          <w:tab w:val="clear" w:pos="851"/>
          <w:tab w:val="num" w:pos="0"/>
          <w:tab w:val="left" w:pos="993"/>
        </w:tabs>
        <w:spacing w:before="0" w:line="322" w:lineRule="exact"/>
        <w:ind w:left="0" w:firstLine="709"/>
        <w:jc w:val="both"/>
        <w:rPr>
          <w:rStyle w:val="a3"/>
          <w:sz w:val="28"/>
          <w:szCs w:val="28"/>
        </w:rPr>
      </w:pPr>
      <w:r w:rsidRPr="001673AE">
        <w:rPr>
          <w:rStyle w:val="a3"/>
          <w:sz w:val="28"/>
          <w:szCs w:val="28"/>
        </w:rPr>
        <w:t>безоплатні або благодійні внески, пожертви організацій, підприємств та громадян, як додаткові джерела фінансування;</w:t>
      </w:r>
    </w:p>
    <w:p w:rsidR="005C4EB7" w:rsidRPr="001673AE" w:rsidRDefault="005C4EB7" w:rsidP="009C1139">
      <w:pPr>
        <w:pStyle w:val="a4"/>
        <w:numPr>
          <w:ilvl w:val="0"/>
          <w:numId w:val="10"/>
        </w:numPr>
        <w:shd w:val="clear" w:color="auto" w:fill="auto"/>
        <w:tabs>
          <w:tab w:val="clear" w:pos="851"/>
          <w:tab w:val="left" w:pos="993"/>
        </w:tabs>
        <w:spacing w:before="0" w:line="322" w:lineRule="exact"/>
        <w:ind w:left="0" w:firstLine="709"/>
        <w:jc w:val="both"/>
        <w:rPr>
          <w:sz w:val="28"/>
          <w:szCs w:val="28"/>
        </w:rPr>
      </w:pPr>
      <w:r w:rsidRPr="001673AE">
        <w:rPr>
          <w:sz w:val="28"/>
          <w:szCs w:val="28"/>
        </w:rPr>
        <w:t>кошти, одержані на науково-дослідницькі та інші види робіт, передбачені чинним законодавством.</w:t>
      </w:r>
    </w:p>
    <w:p w:rsidR="005C4EB7" w:rsidRPr="001673AE" w:rsidRDefault="009C1139" w:rsidP="009C1139">
      <w:pPr>
        <w:pStyle w:val="a4"/>
        <w:shd w:val="clear" w:color="auto" w:fill="auto"/>
        <w:tabs>
          <w:tab w:val="num" w:pos="0"/>
          <w:tab w:val="left" w:pos="495"/>
        </w:tabs>
        <w:spacing w:before="0" w:line="322" w:lineRule="exact"/>
        <w:ind w:right="40" w:firstLine="709"/>
        <w:jc w:val="both"/>
        <w:rPr>
          <w:rStyle w:val="a3"/>
          <w:sz w:val="28"/>
          <w:szCs w:val="28"/>
          <w:lang w:eastAsia="ru-RU"/>
        </w:rPr>
      </w:pPr>
      <w:r w:rsidRPr="001673AE">
        <w:rPr>
          <w:rStyle w:val="a3"/>
          <w:sz w:val="28"/>
          <w:szCs w:val="28"/>
        </w:rPr>
        <w:t>5.9</w:t>
      </w:r>
      <w:r w:rsidR="005C4EB7" w:rsidRPr="001673AE">
        <w:rPr>
          <w:rStyle w:val="a3"/>
          <w:sz w:val="28"/>
          <w:szCs w:val="28"/>
        </w:rPr>
        <w:t>.Виставки, з організаторами котрих укладаються договори про співробітництво, організуються з дозволу Засновника, якщо вони комерційні.</w:t>
      </w:r>
    </w:p>
    <w:p w:rsidR="005C4EB7" w:rsidRPr="001673AE" w:rsidRDefault="005C4EB7" w:rsidP="009C1139">
      <w:pPr>
        <w:pStyle w:val="a4"/>
        <w:shd w:val="clear" w:color="auto" w:fill="auto"/>
        <w:tabs>
          <w:tab w:val="num" w:pos="0"/>
        </w:tabs>
        <w:spacing w:before="0" w:line="322" w:lineRule="exact"/>
        <w:ind w:right="40" w:firstLine="709"/>
        <w:jc w:val="both"/>
        <w:rPr>
          <w:rStyle w:val="a3"/>
          <w:sz w:val="28"/>
          <w:szCs w:val="28"/>
        </w:rPr>
      </w:pPr>
      <w:r w:rsidRPr="001673AE">
        <w:rPr>
          <w:rStyle w:val="a3"/>
          <w:sz w:val="28"/>
          <w:szCs w:val="28"/>
        </w:rPr>
        <w:t>5.</w:t>
      </w:r>
      <w:r w:rsidR="009C1139" w:rsidRPr="001673AE">
        <w:rPr>
          <w:rStyle w:val="a3"/>
          <w:sz w:val="28"/>
          <w:szCs w:val="28"/>
        </w:rPr>
        <w:t>10</w:t>
      </w:r>
      <w:r w:rsidRPr="001673AE">
        <w:rPr>
          <w:rStyle w:val="a3"/>
          <w:sz w:val="28"/>
          <w:szCs w:val="28"/>
        </w:rPr>
        <w:t xml:space="preserve">. На території Музею, не може проводитись діяльність, що негативно впливає на стан зберігання музейного зібрання або несумісна з діяльністю Музею як закладу культури. </w:t>
      </w:r>
    </w:p>
    <w:p w:rsidR="005C4EB7" w:rsidRPr="001673AE" w:rsidRDefault="009C1139" w:rsidP="009C1139">
      <w:pPr>
        <w:pStyle w:val="a4"/>
        <w:shd w:val="clear" w:color="auto" w:fill="auto"/>
        <w:tabs>
          <w:tab w:val="num" w:pos="0"/>
        </w:tabs>
        <w:spacing w:before="0" w:line="322" w:lineRule="exact"/>
        <w:ind w:right="40" w:firstLine="709"/>
        <w:jc w:val="both"/>
        <w:rPr>
          <w:rStyle w:val="a3"/>
          <w:sz w:val="28"/>
          <w:szCs w:val="28"/>
        </w:rPr>
      </w:pPr>
      <w:r w:rsidRPr="001673AE">
        <w:rPr>
          <w:rStyle w:val="a3"/>
          <w:sz w:val="28"/>
          <w:szCs w:val="28"/>
        </w:rPr>
        <w:t>5.11</w:t>
      </w:r>
      <w:r w:rsidR="005C4EB7" w:rsidRPr="001673AE">
        <w:rPr>
          <w:rStyle w:val="a3"/>
          <w:sz w:val="28"/>
          <w:szCs w:val="28"/>
        </w:rPr>
        <w:t>. Земельна ділянка, відведена Музею, не може частково або повністю передаватись іншій юридичній чи фізичній особі. Територія відведена для музею, підлягає просторово-функціональному зонуванню: заповідна, експозиційна, наукова, рекреаційна, господарська.</w:t>
      </w:r>
    </w:p>
    <w:p w:rsidR="005C4EB7" w:rsidRPr="001673AE" w:rsidRDefault="009C1139" w:rsidP="009C1139">
      <w:pPr>
        <w:tabs>
          <w:tab w:val="num" w:pos="0"/>
        </w:tabs>
        <w:ind w:firstLine="709"/>
        <w:jc w:val="both"/>
        <w:rPr>
          <w:rFonts w:ascii="Times New Roman" w:hAnsi="Times New Roman" w:cs="Times New Roman"/>
          <w:color w:val="auto"/>
          <w:sz w:val="28"/>
          <w:szCs w:val="28"/>
        </w:rPr>
      </w:pPr>
      <w:r w:rsidRPr="001673AE">
        <w:rPr>
          <w:rFonts w:ascii="Times New Roman" w:hAnsi="Times New Roman" w:cs="Times New Roman"/>
          <w:color w:val="auto"/>
          <w:sz w:val="28"/>
          <w:szCs w:val="28"/>
        </w:rPr>
        <w:t>5.12</w:t>
      </w:r>
      <w:r w:rsidR="005C4EB7" w:rsidRPr="001673AE">
        <w:rPr>
          <w:rFonts w:ascii="Times New Roman" w:hAnsi="Times New Roman" w:cs="Times New Roman"/>
          <w:color w:val="auto"/>
          <w:sz w:val="28"/>
          <w:szCs w:val="28"/>
        </w:rPr>
        <w:t>. Музей А.С.Макаренка Кременчуцької міської ради</w:t>
      </w:r>
      <w:r w:rsidR="00037E52" w:rsidRPr="001673AE">
        <w:rPr>
          <w:rFonts w:ascii="Times New Roman" w:hAnsi="Times New Roman" w:cs="Times New Roman"/>
          <w:color w:val="auto"/>
          <w:sz w:val="28"/>
          <w:szCs w:val="28"/>
        </w:rPr>
        <w:t xml:space="preserve"> Кременчуцького району </w:t>
      </w:r>
      <w:r w:rsidR="005C4EB7" w:rsidRPr="001673AE">
        <w:rPr>
          <w:rFonts w:ascii="Times New Roman" w:hAnsi="Times New Roman" w:cs="Times New Roman"/>
          <w:color w:val="auto"/>
          <w:sz w:val="28"/>
          <w:szCs w:val="28"/>
        </w:rPr>
        <w:t xml:space="preserve"> Полтавської області   не підлягає приватизації</w:t>
      </w:r>
      <w:bookmarkStart w:id="0" w:name="bookmark2"/>
      <w:r w:rsidR="005C4EB7" w:rsidRPr="001673AE">
        <w:rPr>
          <w:rFonts w:ascii="Times New Roman" w:hAnsi="Times New Roman" w:cs="Times New Roman"/>
          <w:color w:val="auto"/>
          <w:sz w:val="28"/>
          <w:szCs w:val="28"/>
        </w:rPr>
        <w:t>.</w:t>
      </w:r>
    </w:p>
    <w:p w:rsidR="005C4EB7" w:rsidRPr="001673AE" w:rsidRDefault="009C1139" w:rsidP="009C1139">
      <w:pPr>
        <w:tabs>
          <w:tab w:val="num" w:pos="0"/>
        </w:tabs>
        <w:ind w:firstLine="709"/>
        <w:jc w:val="both"/>
        <w:rPr>
          <w:rStyle w:val="a3"/>
          <w:rFonts w:ascii="Times New Roman" w:hAnsi="Times New Roman" w:cs="Times New Roman"/>
          <w:color w:val="auto"/>
          <w:sz w:val="28"/>
          <w:szCs w:val="28"/>
        </w:rPr>
      </w:pPr>
      <w:r w:rsidRPr="001673AE">
        <w:rPr>
          <w:rFonts w:ascii="Times New Roman" w:hAnsi="Times New Roman" w:cs="Times New Roman"/>
          <w:color w:val="auto"/>
          <w:sz w:val="28"/>
          <w:szCs w:val="28"/>
        </w:rPr>
        <w:t>5.13</w:t>
      </w:r>
      <w:r w:rsidR="005C4EB7" w:rsidRPr="001673AE">
        <w:rPr>
          <w:rFonts w:ascii="Times New Roman" w:hAnsi="Times New Roman" w:cs="Times New Roman"/>
          <w:color w:val="auto"/>
          <w:sz w:val="28"/>
          <w:szCs w:val="28"/>
        </w:rPr>
        <w:t>. Музей, згідно діючого законодавства, не має права продавати іншим юридичним та фізичним особам, обмінювати, передавати в оренду, надавати безоплатно в користування або в позику приналежне йому майно, а також списувати його з балансу б</w:t>
      </w:r>
      <w:r w:rsidR="00037E52" w:rsidRPr="001673AE">
        <w:rPr>
          <w:rFonts w:ascii="Times New Roman" w:hAnsi="Times New Roman" w:cs="Times New Roman"/>
          <w:color w:val="auto"/>
          <w:sz w:val="28"/>
          <w:szCs w:val="28"/>
        </w:rPr>
        <w:t>ез дозволу Засновника</w:t>
      </w:r>
      <w:r w:rsidR="005C4EB7" w:rsidRPr="001673AE">
        <w:rPr>
          <w:rFonts w:ascii="Times New Roman" w:hAnsi="Times New Roman" w:cs="Times New Roman"/>
          <w:color w:val="auto"/>
          <w:sz w:val="28"/>
          <w:szCs w:val="28"/>
        </w:rPr>
        <w:t xml:space="preserve">.  </w:t>
      </w:r>
    </w:p>
    <w:bookmarkEnd w:id="0"/>
    <w:p w:rsidR="005C4EB7" w:rsidRPr="001673AE" w:rsidRDefault="005C4EB7" w:rsidP="005C4EB7">
      <w:pPr>
        <w:pStyle w:val="a4"/>
        <w:shd w:val="clear" w:color="auto" w:fill="auto"/>
        <w:tabs>
          <w:tab w:val="num" w:pos="0"/>
          <w:tab w:val="left" w:pos="505"/>
        </w:tabs>
        <w:spacing w:before="0" w:line="331" w:lineRule="exact"/>
        <w:ind w:right="40" w:firstLine="0"/>
        <w:jc w:val="both"/>
        <w:rPr>
          <w:sz w:val="28"/>
          <w:szCs w:val="28"/>
        </w:rPr>
      </w:pPr>
    </w:p>
    <w:p w:rsidR="005C4EB7" w:rsidRPr="001673AE" w:rsidRDefault="005C4EB7" w:rsidP="005C4EB7">
      <w:pPr>
        <w:pStyle w:val="11"/>
        <w:keepNext/>
        <w:keepLines/>
        <w:shd w:val="clear" w:color="auto" w:fill="auto"/>
        <w:tabs>
          <w:tab w:val="num" w:pos="0"/>
          <w:tab w:val="left" w:pos="916"/>
        </w:tabs>
        <w:spacing w:after="0" w:line="322" w:lineRule="exact"/>
        <w:ind w:firstLine="0"/>
        <w:rPr>
          <w:rStyle w:val="10"/>
          <w:b/>
          <w:sz w:val="28"/>
          <w:szCs w:val="28"/>
        </w:rPr>
      </w:pPr>
      <w:r w:rsidRPr="001673AE">
        <w:rPr>
          <w:rStyle w:val="10"/>
          <w:b/>
          <w:sz w:val="28"/>
          <w:szCs w:val="28"/>
          <w:lang w:val="en-US"/>
        </w:rPr>
        <w:t>V</w:t>
      </w:r>
      <w:r w:rsidRPr="001673AE">
        <w:rPr>
          <w:rStyle w:val="10"/>
          <w:b/>
          <w:sz w:val="28"/>
          <w:szCs w:val="28"/>
        </w:rPr>
        <w:t xml:space="preserve">І. ФІНАНСОВО-ГОСПОДАРСЬКА </w:t>
      </w:r>
      <w:r w:rsidR="00037E52" w:rsidRPr="001673AE">
        <w:rPr>
          <w:rStyle w:val="10"/>
          <w:b/>
          <w:sz w:val="28"/>
          <w:szCs w:val="28"/>
        </w:rPr>
        <w:t>ДІЯЛЬНІСТЬ</w:t>
      </w:r>
    </w:p>
    <w:p w:rsidR="0073324B" w:rsidRPr="001673AE" w:rsidRDefault="005C4EB7" w:rsidP="009C1139">
      <w:pPr>
        <w:pStyle w:val="a4"/>
        <w:tabs>
          <w:tab w:val="num" w:pos="0"/>
        </w:tabs>
        <w:spacing w:line="322" w:lineRule="exact"/>
        <w:ind w:right="40" w:firstLine="0"/>
        <w:jc w:val="both"/>
        <w:rPr>
          <w:sz w:val="28"/>
          <w:szCs w:val="28"/>
        </w:rPr>
      </w:pPr>
      <w:r w:rsidRPr="001673AE">
        <w:t xml:space="preserve">       </w:t>
      </w:r>
      <w:r w:rsidRPr="001673AE">
        <w:rPr>
          <w:sz w:val="28"/>
          <w:szCs w:val="28"/>
        </w:rPr>
        <w:t xml:space="preserve"> 6.1. </w:t>
      </w:r>
      <w:r w:rsidR="0073324B" w:rsidRPr="001673AE">
        <w:rPr>
          <w:sz w:val="28"/>
          <w:szCs w:val="28"/>
        </w:rPr>
        <w:t xml:space="preserve">Фінансово-господарська діяльність Музею здійснюється відповідно до </w:t>
      </w:r>
      <w:hyperlink r:id="rId9" w:tgtFrame="_blank" w:history="1">
        <w:r w:rsidR="0073324B" w:rsidRPr="001673AE">
          <w:rPr>
            <w:rStyle w:val="a9"/>
            <w:color w:val="auto"/>
            <w:sz w:val="28"/>
            <w:szCs w:val="28"/>
            <w:u w:val="none"/>
          </w:rPr>
          <w:t>Бюджетного кодексу України</w:t>
        </w:r>
      </w:hyperlink>
      <w:r w:rsidR="0073324B" w:rsidRPr="001673AE">
        <w:rPr>
          <w:sz w:val="28"/>
          <w:szCs w:val="28"/>
        </w:rPr>
        <w:t>, Законів України «Про культуру», «Про музеї та музейну справу»,    «Положенням про Музейний фонд України» інших нормативно-правових актів та цього Статуту</w:t>
      </w:r>
    </w:p>
    <w:p w:rsidR="008C4AB7" w:rsidRPr="001673AE" w:rsidRDefault="008C4AB7" w:rsidP="008C4AB7">
      <w:pPr>
        <w:pStyle w:val="rvps2"/>
        <w:spacing w:before="0" w:beforeAutospacing="0" w:after="0" w:afterAutospacing="0"/>
        <w:ind w:firstLine="720"/>
        <w:jc w:val="both"/>
        <w:rPr>
          <w:sz w:val="28"/>
          <w:szCs w:val="28"/>
        </w:rPr>
      </w:pPr>
      <w:r w:rsidRPr="001673AE">
        <w:rPr>
          <w:sz w:val="28"/>
          <w:szCs w:val="28"/>
        </w:rPr>
        <w:lastRenderedPageBreak/>
        <w:t>6.2. Фінансова автономія Музею в частині використання бюджетних коштів передбачає самостійне здійснення витрат у межах затверджених кошторисами обсягів, зокрема на:</w:t>
      </w:r>
    </w:p>
    <w:p w:rsidR="008C4AB7" w:rsidRPr="001673AE" w:rsidRDefault="008C4AB7" w:rsidP="009C1139">
      <w:pPr>
        <w:pStyle w:val="rvps2"/>
        <w:numPr>
          <w:ilvl w:val="1"/>
          <w:numId w:val="29"/>
        </w:numPr>
        <w:spacing w:before="0" w:beforeAutospacing="0" w:after="0" w:afterAutospacing="0"/>
        <w:ind w:left="993" w:hanging="284"/>
        <w:jc w:val="both"/>
        <w:rPr>
          <w:sz w:val="28"/>
          <w:szCs w:val="28"/>
        </w:rPr>
      </w:pPr>
      <w:r w:rsidRPr="001673AE">
        <w:rPr>
          <w:sz w:val="28"/>
          <w:szCs w:val="28"/>
        </w:rPr>
        <w:t>формування структури закладу та його штатного розпису;</w:t>
      </w:r>
    </w:p>
    <w:p w:rsidR="008C4AB7" w:rsidRPr="001673AE" w:rsidRDefault="008C4AB7" w:rsidP="009C1139">
      <w:pPr>
        <w:pStyle w:val="rvps2"/>
        <w:numPr>
          <w:ilvl w:val="1"/>
          <w:numId w:val="29"/>
        </w:numPr>
        <w:tabs>
          <w:tab w:val="left" w:pos="993"/>
          <w:tab w:val="left" w:pos="1276"/>
        </w:tabs>
        <w:spacing w:before="0" w:beforeAutospacing="0" w:after="0" w:afterAutospacing="0"/>
        <w:ind w:left="0" w:firstLine="709"/>
        <w:jc w:val="both"/>
        <w:rPr>
          <w:sz w:val="28"/>
          <w:szCs w:val="28"/>
        </w:rPr>
      </w:pPr>
      <w:r w:rsidRPr="001673AE">
        <w:rPr>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8C4AB7" w:rsidRPr="001673AE" w:rsidRDefault="008C4AB7" w:rsidP="009C1139">
      <w:pPr>
        <w:pStyle w:val="rvps2"/>
        <w:numPr>
          <w:ilvl w:val="1"/>
          <w:numId w:val="29"/>
        </w:numPr>
        <w:spacing w:before="0" w:beforeAutospacing="0" w:after="0" w:afterAutospacing="0"/>
        <w:ind w:left="993" w:hanging="284"/>
        <w:jc w:val="both"/>
        <w:rPr>
          <w:sz w:val="28"/>
          <w:szCs w:val="28"/>
        </w:rPr>
      </w:pPr>
      <w:r w:rsidRPr="001673AE">
        <w:rPr>
          <w:sz w:val="28"/>
          <w:szCs w:val="28"/>
        </w:rPr>
        <w:t>оплату поточних ремонтних робіт приміщень і споруд закладу;</w:t>
      </w:r>
    </w:p>
    <w:p w:rsidR="008C4AB7" w:rsidRPr="001673AE" w:rsidRDefault="008C4AB7" w:rsidP="009C1139">
      <w:pPr>
        <w:pStyle w:val="rvps2"/>
        <w:numPr>
          <w:ilvl w:val="1"/>
          <w:numId w:val="29"/>
        </w:numPr>
        <w:spacing w:before="0" w:beforeAutospacing="0" w:after="0" w:afterAutospacing="0"/>
        <w:ind w:left="993" w:hanging="284"/>
        <w:jc w:val="both"/>
        <w:rPr>
          <w:sz w:val="28"/>
          <w:szCs w:val="28"/>
        </w:rPr>
      </w:pPr>
      <w:r w:rsidRPr="001673AE">
        <w:rPr>
          <w:sz w:val="28"/>
          <w:szCs w:val="28"/>
        </w:rPr>
        <w:t>оплату підвищення кваліфікації педагогічних працівників;</w:t>
      </w:r>
    </w:p>
    <w:p w:rsidR="008C4AB7" w:rsidRPr="001673AE" w:rsidRDefault="008C4AB7" w:rsidP="009C1139">
      <w:pPr>
        <w:pStyle w:val="rvps2"/>
        <w:numPr>
          <w:ilvl w:val="1"/>
          <w:numId w:val="29"/>
        </w:numPr>
        <w:tabs>
          <w:tab w:val="left" w:pos="993"/>
        </w:tabs>
        <w:spacing w:before="0" w:beforeAutospacing="0" w:after="0" w:afterAutospacing="0"/>
        <w:ind w:left="0" w:firstLine="709"/>
        <w:jc w:val="both"/>
        <w:rPr>
          <w:sz w:val="28"/>
          <w:szCs w:val="28"/>
        </w:rPr>
      </w:pPr>
      <w:r w:rsidRPr="001673AE">
        <w:rPr>
          <w:sz w:val="28"/>
          <w:szCs w:val="28"/>
        </w:rPr>
        <w:t>укладення відповідно до законодавства цивільно-правових угод (господарських договорів) для забезпечення діяльності закладу.</w:t>
      </w:r>
    </w:p>
    <w:p w:rsidR="008C4AB7" w:rsidRPr="001673AE" w:rsidRDefault="008C4AB7" w:rsidP="008C4AB7">
      <w:pPr>
        <w:pStyle w:val="rvps2"/>
        <w:spacing w:before="0" w:beforeAutospacing="0" w:after="0" w:afterAutospacing="0"/>
        <w:jc w:val="both"/>
        <w:rPr>
          <w:sz w:val="28"/>
          <w:szCs w:val="28"/>
        </w:rPr>
      </w:pPr>
      <w:r w:rsidRPr="001673AE">
        <w:rPr>
          <w:sz w:val="28"/>
          <w:szCs w:val="28"/>
        </w:rPr>
        <w:t xml:space="preserve">           6.3. Фінансування Музею здійснюється з державного та місцевого бюджету відповідно до </w:t>
      </w:r>
      <w:hyperlink r:id="rId10" w:tgtFrame="_blank" w:history="1">
        <w:r w:rsidRPr="001673AE">
          <w:rPr>
            <w:rStyle w:val="a9"/>
            <w:color w:val="auto"/>
            <w:sz w:val="28"/>
            <w:szCs w:val="28"/>
            <w:u w:val="none"/>
          </w:rPr>
          <w:t>Бюджетного кодексу України</w:t>
        </w:r>
      </w:hyperlink>
      <w:r w:rsidRPr="001673AE">
        <w:rPr>
          <w:sz w:val="28"/>
          <w:szCs w:val="28"/>
        </w:rPr>
        <w:t>.</w:t>
      </w:r>
    </w:p>
    <w:p w:rsidR="008C4AB7" w:rsidRPr="001673AE" w:rsidRDefault="008C4AB7" w:rsidP="008C4AB7">
      <w:pPr>
        <w:pStyle w:val="rvps2"/>
        <w:spacing w:before="0" w:beforeAutospacing="0" w:after="0" w:afterAutospacing="0"/>
        <w:ind w:firstLine="720"/>
        <w:jc w:val="both"/>
        <w:rPr>
          <w:sz w:val="28"/>
          <w:szCs w:val="28"/>
        </w:rPr>
      </w:pPr>
      <w:r w:rsidRPr="001673AE">
        <w:rPr>
          <w:sz w:val="28"/>
          <w:szCs w:val="28"/>
        </w:rPr>
        <w:t>6.4. Іншими джерелами фінансування Музею можуть бути:</w:t>
      </w:r>
    </w:p>
    <w:p w:rsidR="005C4EB7" w:rsidRPr="001673AE" w:rsidRDefault="005C4EB7" w:rsidP="005C4EB7">
      <w:pPr>
        <w:pStyle w:val="HTML"/>
        <w:numPr>
          <w:ilvl w:val="0"/>
          <w:numId w:val="7"/>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 w:val="num" w:pos="360"/>
        </w:tabs>
        <w:ind w:left="0" w:firstLine="0"/>
        <w:jc w:val="both"/>
        <w:rPr>
          <w:rFonts w:ascii="Times New Roman" w:hAnsi="Times New Roman" w:cs="Times New Roman"/>
          <w:b/>
          <w:color w:val="auto"/>
          <w:sz w:val="28"/>
          <w:szCs w:val="28"/>
        </w:rPr>
      </w:pPr>
      <w:r w:rsidRPr="001673AE">
        <w:rPr>
          <w:rFonts w:ascii="Times New Roman" w:hAnsi="Times New Roman" w:cs="Times New Roman"/>
          <w:color w:val="auto"/>
          <w:sz w:val="28"/>
          <w:szCs w:val="28"/>
        </w:rPr>
        <w:t>кошти фізичних, юридичних осіб;</w:t>
      </w:r>
    </w:p>
    <w:p w:rsidR="005C4EB7" w:rsidRPr="001673AE" w:rsidRDefault="005C4EB7" w:rsidP="005C4EB7">
      <w:pPr>
        <w:pStyle w:val="HTML"/>
        <w:numPr>
          <w:ilvl w:val="0"/>
          <w:numId w:val="7"/>
        </w:numPr>
        <w:tabs>
          <w:tab w:val="clear" w:pos="916"/>
          <w:tab w:val="clear" w:pos="180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 w:val="num" w:pos="360"/>
        </w:tabs>
        <w:ind w:left="0" w:firstLine="0"/>
        <w:jc w:val="both"/>
        <w:rPr>
          <w:rFonts w:ascii="Times New Roman" w:hAnsi="Times New Roman" w:cs="Times New Roman"/>
          <w:b/>
          <w:color w:val="auto"/>
          <w:sz w:val="28"/>
          <w:szCs w:val="28"/>
        </w:rPr>
      </w:pPr>
      <w:r w:rsidRPr="001673AE">
        <w:rPr>
          <w:rFonts w:ascii="Times New Roman" w:hAnsi="Times New Roman" w:cs="Times New Roman"/>
          <w:color w:val="auto"/>
          <w:sz w:val="28"/>
          <w:szCs w:val="28"/>
        </w:rPr>
        <w:t xml:space="preserve">кошти, інших джерел, не заборонених законодавством. </w:t>
      </w:r>
    </w:p>
    <w:p w:rsidR="005C4EB7" w:rsidRPr="001673AE" w:rsidRDefault="005C4EB7" w:rsidP="009C1139">
      <w:pPr>
        <w:pStyle w:val="a4"/>
        <w:shd w:val="clear" w:color="auto" w:fill="auto"/>
        <w:tabs>
          <w:tab w:val="left" w:pos="0"/>
        </w:tabs>
        <w:spacing w:before="0" w:line="326" w:lineRule="exact"/>
        <w:ind w:right="40" w:firstLine="709"/>
        <w:jc w:val="both"/>
        <w:rPr>
          <w:rStyle w:val="a3"/>
          <w:sz w:val="28"/>
          <w:szCs w:val="28"/>
        </w:rPr>
      </w:pPr>
      <w:r w:rsidRPr="001673AE">
        <w:rPr>
          <w:rStyle w:val="a3"/>
          <w:sz w:val="28"/>
          <w:szCs w:val="28"/>
        </w:rPr>
        <w:t>6.</w:t>
      </w:r>
      <w:r w:rsidR="008C4AB7" w:rsidRPr="001673AE">
        <w:rPr>
          <w:rStyle w:val="a3"/>
          <w:sz w:val="28"/>
          <w:szCs w:val="28"/>
        </w:rPr>
        <w:t>5</w:t>
      </w:r>
      <w:r w:rsidRPr="001673AE">
        <w:rPr>
          <w:rStyle w:val="a3"/>
          <w:sz w:val="28"/>
          <w:szCs w:val="28"/>
        </w:rPr>
        <w:t>. Бюджетні асигнування та позабюджетні кошти не підлягають вилученню і витрачаються згідно з кошторисом, затвердженим відповідними організаціями.</w:t>
      </w:r>
    </w:p>
    <w:p w:rsidR="005C4EB7" w:rsidRPr="001673AE" w:rsidRDefault="008C4AB7" w:rsidP="009C1139">
      <w:pPr>
        <w:ind w:firstLine="709"/>
        <w:jc w:val="both"/>
        <w:rPr>
          <w:rFonts w:ascii="Times New Roman" w:hAnsi="Times New Roman" w:cs="Times New Roman"/>
          <w:color w:val="auto"/>
          <w:sz w:val="28"/>
          <w:szCs w:val="28"/>
        </w:rPr>
      </w:pPr>
      <w:r w:rsidRPr="001673AE">
        <w:rPr>
          <w:rFonts w:ascii="Times New Roman" w:hAnsi="Times New Roman" w:cs="Times New Roman"/>
          <w:color w:val="auto"/>
          <w:sz w:val="28"/>
          <w:szCs w:val="28"/>
        </w:rPr>
        <w:t>6.6</w:t>
      </w:r>
      <w:r w:rsidR="005C4EB7" w:rsidRPr="001673AE">
        <w:rPr>
          <w:rFonts w:ascii="Times New Roman" w:hAnsi="Times New Roman" w:cs="Times New Roman"/>
          <w:color w:val="auto"/>
          <w:sz w:val="28"/>
          <w:szCs w:val="28"/>
        </w:rPr>
        <w:t>.Отримані доходи (прибутки) або їх частини не розподіляються серед засновників (учасників), членів, працівників Музею (крім оплати їхньої праці, нарахування єдиного соціального внеску), членів органів управління та інших пов’язаних з ними осіб.</w:t>
      </w:r>
    </w:p>
    <w:p w:rsidR="005C4EB7" w:rsidRPr="001673AE" w:rsidRDefault="005C4EB7" w:rsidP="009C1139">
      <w:pPr>
        <w:pStyle w:val="a4"/>
        <w:shd w:val="clear" w:color="auto" w:fill="auto"/>
        <w:tabs>
          <w:tab w:val="num" w:pos="0"/>
          <w:tab w:val="num" w:pos="720"/>
        </w:tabs>
        <w:spacing w:before="0" w:line="322" w:lineRule="exact"/>
        <w:ind w:right="40" w:firstLine="709"/>
        <w:jc w:val="both"/>
        <w:rPr>
          <w:rStyle w:val="a3"/>
          <w:sz w:val="28"/>
          <w:szCs w:val="28"/>
          <w:lang w:val="ru-RU"/>
        </w:rPr>
      </w:pPr>
      <w:r w:rsidRPr="001673AE">
        <w:rPr>
          <w:rStyle w:val="a3"/>
          <w:sz w:val="28"/>
          <w:szCs w:val="28"/>
        </w:rPr>
        <w:t>6.</w:t>
      </w:r>
      <w:r w:rsidR="008C4AB7" w:rsidRPr="001673AE">
        <w:rPr>
          <w:rStyle w:val="a3"/>
          <w:sz w:val="28"/>
          <w:szCs w:val="28"/>
        </w:rPr>
        <w:t>7</w:t>
      </w:r>
      <w:r w:rsidRPr="001673AE">
        <w:rPr>
          <w:rStyle w:val="a3"/>
          <w:sz w:val="28"/>
          <w:szCs w:val="28"/>
        </w:rPr>
        <w:t>. Кошти, одержані Музеєм  як власні надходження, використовуються на виконання статутних завдань відповідно до чинного законодавства.</w:t>
      </w:r>
    </w:p>
    <w:p w:rsidR="005C4EB7" w:rsidRPr="001673AE" w:rsidRDefault="005C4EB7" w:rsidP="009C1139">
      <w:pPr>
        <w:ind w:firstLine="709"/>
        <w:jc w:val="both"/>
        <w:rPr>
          <w:rFonts w:ascii="Times New Roman" w:hAnsi="Times New Roman" w:cs="Times New Roman"/>
          <w:color w:val="auto"/>
          <w:sz w:val="28"/>
          <w:szCs w:val="28"/>
        </w:rPr>
      </w:pPr>
      <w:r w:rsidRPr="001673AE">
        <w:rPr>
          <w:rFonts w:ascii="Times New Roman" w:hAnsi="Times New Roman" w:cs="Times New Roman"/>
          <w:color w:val="auto"/>
          <w:sz w:val="28"/>
          <w:szCs w:val="28"/>
        </w:rPr>
        <w:t>6.</w:t>
      </w:r>
      <w:r w:rsidR="008F3E58" w:rsidRPr="001673AE">
        <w:rPr>
          <w:rFonts w:ascii="Times New Roman" w:hAnsi="Times New Roman" w:cs="Times New Roman"/>
          <w:color w:val="auto"/>
          <w:sz w:val="28"/>
          <w:szCs w:val="28"/>
        </w:rPr>
        <w:t>8</w:t>
      </w:r>
      <w:r w:rsidRPr="001673AE">
        <w:rPr>
          <w:rFonts w:ascii="Times New Roman" w:hAnsi="Times New Roman" w:cs="Times New Roman"/>
          <w:color w:val="auto"/>
          <w:sz w:val="28"/>
          <w:szCs w:val="28"/>
        </w:rPr>
        <w:t xml:space="preserve">.Доходи (прибутки)  Музею використовуються виключно для фінансування видатків на </w:t>
      </w:r>
      <w:r w:rsidRPr="001673AE">
        <w:rPr>
          <w:rFonts w:ascii="Times New Roman" w:hAnsi="Times New Roman" w:cs="Times New Roman"/>
          <w:i/>
          <w:color w:val="auto"/>
          <w:sz w:val="28"/>
          <w:szCs w:val="28"/>
        </w:rPr>
        <w:t xml:space="preserve"> </w:t>
      </w:r>
      <w:r w:rsidRPr="001673AE">
        <w:rPr>
          <w:rFonts w:ascii="Times New Roman" w:hAnsi="Times New Roman" w:cs="Times New Roman"/>
          <w:color w:val="auto"/>
          <w:sz w:val="28"/>
          <w:szCs w:val="28"/>
        </w:rPr>
        <w:t>утримання закладу, який є  неприбутковою установою, реалізації мети (цілей, завдань) та напрямів діяльності, визначених його Статутом.</w:t>
      </w:r>
    </w:p>
    <w:p w:rsidR="008F3E58" w:rsidRPr="001673AE" w:rsidRDefault="008F3E58" w:rsidP="009C1139">
      <w:pPr>
        <w:pStyle w:val="rvps2"/>
        <w:spacing w:before="0" w:beforeAutospacing="0" w:after="0" w:afterAutospacing="0"/>
        <w:ind w:firstLine="709"/>
        <w:jc w:val="both"/>
        <w:rPr>
          <w:sz w:val="28"/>
          <w:szCs w:val="28"/>
        </w:rPr>
      </w:pPr>
      <w:bookmarkStart w:id="1" w:name="bookmark4"/>
      <w:r w:rsidRPr="001673AE">
        <w:rPr>
          <w:sz w:val="28"/>
          <w:szCs w:val="28"/>
        </w:rPr>
        <w:t xml:space="preserve">6.9. Фінансово-господарська Ліцею здійснюється на основі кошторису, що затверджується засновником з урахуванням пропозицій закладу загальної середньої освіти. </w:t>
      </w:r>
    </w:p>
    <w:p w:rsidR="008F3E58" w:rsidRPr="001673AE" w:rsidRDefault="008F3E58" w:rsidP="009C1139">
      <w:pPr>
        <w:pStyle w:val="rvps2"/>
        <w:spacing w:before="0" w:beforeAutospacing="0" w:after="0" w:afterAutospacing="0"/>
        <w:ind w:firstLine="709"/>
        <w:jc w:val="both"/>
        <w:rPr>
          <w:sz w:val="28"/>
          <w:szCs w:val="28"/>
        </w:rPr>
      </w:pPr>
      <w:r w:rsidRPr="001673AE">
        <w:rPr>
          <w:sz w:val="28"/>
          <w:szCs w:val="28"/>
        </w:rPr>
        <w:t>6.10. Кошти, матеріальні та нематеріальні активи, що надходять Ліцею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rsidR="008F3E58" w:rsidRPr="001673AE" w:rsidRDefault="009C1139" w:rsidP="009C1139">
      <w:pPr>
        <w:pStyle w:val="a8"/>
        <w:tabs>
          <w:tab w:val="left" w:pos="0"/>
          <w:tab w:val="left" w:pos="720"/>
          <w:tab w:val="left" w:pos="851"/>
        </w:tabs>
        <w:spacing w:before="0" w:beforeAutospacing="0" w:after="0" w:afterAutospacing="0"/>
        <w:ind w:firstLine="709"/>
        <w:jc w:val="both"/>
        <w:rPr>
          <w:sz w:val="28"/>
          <w:szCs w:val="28"/>
        </w:rPr>
      </w:pPr>
      <w:r w:rsidRPr="001673AE">
        <w:rPr>
          <w:sz w:val="28"/>
          <w:szCs w:val="28"/>
        </w:rPr>
        <w:t>6.11</w:t>
      </w:r>
      <w:r w:rsidR="008F3E58" w:rsidRPr="001673AE">
        <w:rPr>
          <w:sz w:val="28"/>
          <w:szCs w:val="28"/>
        </w:rPr>
        <w:t>. Порядок діловодства і бухгалтерського обліку в Ліцеї визначається законодавством України, розпорядженнями Кабінету Міністрів України, нормативно-правовими актами Міністерства освіти і науки України, нормативно-правовими актами з бухгалтерського обліку Міністерства фінансів України та органів місцевого самоврядування, яким підпорядкована Ліцей.</w:t>
      </w:r>
    </w:p>
    <w:p w:rsidR="008F3E58" w:rsidRPr="001673AE" w:rsidRDefault="009C1139" w:rsidP="009C1139">
      <w:pPr>
        <w:pStyle w:val="a8"/>
        <w:tabs>
          <w:tab w:val="left" w:pos="0"/>
          <w:tab w:val="left" w:pos="720"/>
          <w:tab w:val="left" w:pos="851"/>
        </w:tabs>
        <w:spacing w:before="0" w:beforeAutospacing="0" w:after="0" w:afterAutospacing="0"/>
        <w:ind w:firstLine="709"/>
        <w:jc w:val="both"/>
        <w:rPr>
          <w:sz w:val="28"/>
          <w:szCs w:val="28"/>
        </w:rPr>
      </w:pPr>
      <w:r w:rsidRPr="001673AE">
        <w:rPr>
          <w:sz w:val="28"/>
          <w:szCs w:val="28"/>
        </w:rPr>
        <w:lastRenderedPageBreak/>
        <w:t>6.12</w:t>
      </w:r>
      <w:r w:rsidR="008F3E58" w:rsidRPr="001673AE">
        <w:rPr>
          <w:sz w:val="28"/>
          <w:szCs w:val="28"/>
        </w:rPr>
        <w:t>. Штатний розпис Ліцею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затверджується директором Ліцею за погодженням з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8F3E58" w:rsidRPr="001673AE" w:rsidRDefault="009C1139" w:rsidP="009C1139">
      <w:pPr>
        <w:pStyle w:val="a8"/>
        <w:tabs>
          <w:tab w:val="left" w:pos="0"/>
          <w:tab w:val="left" w:pos="720"/>
          <w:tab w:val="left" w:pos="851"/>
        </w:tabs>
        <w:spacing w:before="0" w:beforeAutospacing="0" w:after="0" w:afterAutospacing="0"/>
        <w:ind w:firstLine="709"/>
        <w:jc w:val="both"/>
      </w:pPr>
      <w:r w:rsidRPr="001673AE">
        <w:rPr>
          <w:sz w:val="28"/>
          <w:szCs w:val="28"/>
        </w:rPr>
        <w:t>6.13</w:t>
      </w:r>
      <w:r w:rsidR="008F3E58" w:rsidRPr="001673AE">
        <w:rPr>
          <w:sz w:val="28"/>
          <w:szCs w:val="28"/>
        </w:rPr>
        <w:t>. Органи державної влади, органи місцевого самоврядування та їх посадові особи не втручаються в фінансово-господарську діяльність Ліцею, таке втручання здійснюється виключно у межах та у спосіб, передбачений законодавством України.</w:t>
      </w:r>
    </w:p>
    <w:p w:rsidR="008F3E58" w:rsidRPr="001673AE" w:rsidRDefault="009C1139" w:rsidP="009C1139">
      <w:pPr>
        <w:pStyle w:val="a8"/>
        <w:tabs>
          <w:tab w:val="left" w:pos="0"/>
          <w:tab w:val="left" w:pos="851"/>
        </w:tabs>
        <w:spacing w:before="0" w:beforeAutospacing="0" w:after="0" w:afterAutospacing="0"/>
        <w:ind w:firstLine="709"/>
        <w:jc w:val="both"/>
        <w:rPr>
          <w:sz w:val="28"/>
          <w:szCs w:val="28"/>
        </w:rPr>
      </w:pPr>
      <w:r w:rsidRPr="001673AE">
        <w:rPr>
          <w:sz w:val="28"/>
          <w:szCs w:val="28"/>
        </w:rPr>
        <w:t>6.14</w:t>
      </w:r>
      <w:r w:rsidR="008F3E58" w:rsidRPr="001673AE">
        <w:rPr>
          <w:sz w:val="28"/>
          <w:szCs w:val="28"/>
        </w:rPr>
        <w:t>. Збитки, завдані</w:t>
      </w:r>
      <w:r w:rsidR="008F3E58" w:rsidRPr="001673AE">
        <w:rPr>
          <w:i/>
          <w:iCs/>
          <w:sz w:val="28"/>
          <w:szCs w:val="28"/>
        </w:rPr>
        <w:t xml:space="preserve"> </w:t>
      </w:r>
      <w:r w:rsidR="008F3E58" w:rsidRPr="001673AE">
        <w:rPr>
          <w:sz w:val="28"/>
          <w:szCs w:val="28"/>
        </w:rPr>
        <w:t>Ліцею внаслідок виконання рішень органів державної влади чи органів місцевого самоврядування, які було визнано судом недійсними, підлягають відшкодуванню зазначеними органами добровільно або за рішенням суду.</w:t>
      </w:r>
      <w:bookmarkStart w:id="2" w:name="n1139"/>
      <w:bookmarkEnd w:id="2"/>
    </w:p>
    <w:p w:rsidR="008F3E58" w:rsidRPr="001673AE" w:rsidRDefault="008F3E58" w:rsidP="008F3E58">
      <w:pPr>
        <w:pStyle w:val="a8"/>
        <w:spacing w:before="0" w:beforeAutospacing="0" w:after="0" w:afterAutospacing="0"/>
        <w:ind w:firstLine="720"/>
        <w:rPr>
          <w:b/>
          <w:bCs/>
          <w:sz w:val="28"/>
          <w:szCs w:val="28"/>
        </w:rPr>
      </w:pPr>
    </w:p>
    <w:p w:rsidR="008F3E58" w:rsidRPr="001673AE" w:rsidRDefault="009C1139" w:rsidP="008F3E58">
      <w:pPr>
        <w:pStyle w:val="a8"/>
        <w:tabs>
          <w:tab w:val="left" w:pos="142"/>
        </w:tabs>
        <w:spacing w:before="0" w:beforeAutospacing="0" w:after="0" w:afterAutospacing="0"/>
        <w:ind w:firstLine="720"/>
        <w:jc w:val="center"/>
        <w:rPr>
          <w:b/>
          <w:bCs/>
          <w:sz w:val="28"/>
          <w:szCs w:val="28"/>
        </w:rPr>
      </w:pPr>
      <w:r w:rsidRPr="001673AE">
        <w:rPr>
          <w:b/>
          <w:bCs/>
          <w:sz w:val="28"/>
          <w:szCs w:val="28"/>
        </w:rPr>
        <w:t>VІI</w:t>
      </w:r>
      <w:r w:rsidR="008F3E58" w:rsidRPr="001673AE">
        <w:rPr>
          <w:b/>
          <w:bCs/>
          <w:sz w:val="28"/>
          <w:szCs w:val="28"/>
        </w:rPr>
        <w:t>. КОНТРОЛЬ ЗА ДІЯЛЬНІСТЮ ЛІЦЕЮ</w:t>
      </w:r>
    </w:p>
    <w:p w:rsidR="008F3E58" w:rsidRPr="001673AE" w:rsidRDefault="008F3E58" w:rsidP="008F3E58">
      <w:pPr>
        <w:pStyle w:val="a8"/>
        <w:tabs>
          <w:tab w:val="left" w:pos="142"/>
        </w:tabs>
        <w:spacing w:before="0" w:beforeAutospacing="0" w:after="0" w:afterAutospacing="0"/>
        <w:ind w:firstLine="720"/>
        <w:jc w:val="center"/>
        <w:rPr>
          <w:b/>
          <w:bCs/>
          <w:sz w:val="28"/>
          <w:szCs w:val="28"/>
        </w:rPr>
      </w:pPr>
    </w:p>
    <w:p w:rsidR="008F3E58" w:rsidRPr="001673AE" w:rsidRDefault="009C1139" w:rsidP="008F3E58">
      <w:pPr>
        <w:pStyle w:val="a8"/>
        <w:tabs>
          <w:tab w:val="left" w:pos="0"/>
        </w:tabs>
        <w:spacing w:before="0" w:beforeAutospacing="0" w:after="0" w:afterAutospacing="0"/>
        <w:ind w:firstLine="720"/>
        <w:jc w:val="both"/>
        <w:rPr>
          <w:sz w:val="28"/>
          <w:szCs w:val="28"/>
        </w:rPr>
      </w:pPr>
      <w:r w:rsidRPr="001673AE">
        <w:rPr>
          <w:sz w:val="28"/>
          <w:szCs w:val="28"/>
        </w:rPr>
        <w:t>7</w:t>
      </w:r>
      <w:r w:rsidR="008F3E58" w:rsidRPr="001673AE">
        <w:rPr>
          <w:sz w:val="28"/>
          <w:szCs w:val="28"/>
        </w:rPr>
        <w:t>.1. Контроль за статутною діяльністю та ефективним використанням майна, що є власністю територіальної громади міста Кременчука та Потоківського старостинського округу та закріплене за</w:t>
      </w:r>
      <w:r w:rsidR="008F3E58" w:rsidRPr="001673AE">
        <w:rPr>
          <w:i/>
          <w:iCs/>
          <w:sz w:val="28"/>
          <w:szCs w:val="28"/>
        </w:rPr>
        <w:t> </w:t>
      </w:r>
      <w:r w:rsidRPr="001673AE">
        <w:rPr>
          <w:sz w:val="28"/>
          <w:szCs w:val="28"/>
        </w:rPr>
        <w:t>Музе</w:t>
      </w:r>
      <w:r w:rsidR="008F3E58" w:rsidRPr="001673AE">
        <w:rPr>
          <w:sz w:val="28"/>
          <w:szCs w:val="28"/>
        </w:rPr>
        <w:t>єм на праві оперативного управління, здійснюється Засновником, органом управління закладом освіти - Департаментом освіти Кременчуцької міської ради Кременчуцького району   Полтавської області та управлінням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 органами громадського самоврядування в межах компетенції.</w:t>
      </w:r>
    </w:p>
    <w:p w:rsidR="005C4EB7" w:rsidRPr="001673AE" w:rsidRDefault="005C4EB7" w:rsidP="005C4EB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0"/>
        </w:tabs>
        <w:jc w:val="both"/>
        <w:rPr>
          <w:rFonts w:ascii="Times New Roman" w:hAnsi="Times New Roman" w:cs="Times New Roman"/>
          <w:color w:val="auto"/>
          <w:sz w:val="28"/>
          <w:szCs w:val="28"/>
        </w:rPr>
      </w:pPr>
    </w:p>
    <w:bookmarkEnd w:id="1"/>
    <w:p w:rsidR="005C4EB7" w:rsidRPr="001673AE" w:rsidRDefault="005C4EB7" w:rsidP="005C4EB7">
      <w:pPr>
        <w:pStyle w:val="30"/>
        <w:shd w:val="clear" w:color="auto" w:fill="auto"/>
        <w:tabs>
          <w:tab w:val="num" w:pos="0"/>
          <w:tab w:val="left" w:pos="356"/>
        </w:tabs>
        <w:spacing w:before="0" w:after="0" w:line="317" w:lineRule="exact"/>
        <w:ind w:firstLine="0"/>
        <w:jc w:val="center"/>
        <w:rPr>
          <w:rStyle w:val="3"/>
          <w:b/>
          <w:sz w:val="28"/>
          <w:szCs w:val="28"/>
        </w:rPr>
      </w:pPr>
      <w:r w:rsidRPr="001673AE">
        <w:rPr>
          <w:rStyle w:val="3"/>
          <w:b/>
          <w:sz w:val="28"/>
          <w:szCs w:val="28"/>
          <w:lang w:val="en-US"/>
        </w:rPr>
        <w:t>V</w:t>
      </w:r>
      <w:r w:rsidR="008F3E58" w:rsidRPr="001673AE">
        <w:rPr>
          <w:rStyle w:val="3"/>
          <w:b/>
          <w:sz w:val="28"/>
          <w:szCs w:val="28"/>
        </w:rPr>
        <w:t>ІІ</w:t>
      </w:r>
      <w:r w:rsidR="009C1139" w:rsidRPr="001673AE">
        <w:rPr>
          <w:rStyle w:val="3"/>
          <w:b/>
          <w:sz w:val="28"/>
          <w:szCs w:val="28"/>
        </w:rPr>
        <w:t>І</w:t>
      </w:r>
      <w:r w:rsidRPr="001673AE">
        <w:rPr>
          <w:rStyle w:val="3"/>
          <w:b/>
          <w:sz w:val="28"/>
          <w:szCs w:val="28"/>
        </w:rPr>
        <w:t>. Л</w:t>
      </w:r>
      <w:r w:rsidR="008F3E58" w:rsidRPr="001673AE">
        <w:rPr>
          <w:rStyle w:val="3"/>
          <w:b/>
          <w:sz w:val="28"/>
          <w:szCs w:val="28"/>
        </w:rPr>
        <w:t>ІКВІДАЦІЯ І РЕОРГАНІЗАЦІЯ МУЗЕЮ</w:t>
      </w:r>
    </w:p>
    <w:p w:rsidR="005C4EB7" w:rsidRPr="001673AE" w:rsidRDefault="005C4EB7" w:rsidP="005C4EB7">
      <w:pPr>
        <w:pStyle w:val="30"/>
        <w:shd w:val="clear" w:color="auto" w:fill="auto"/>
        <w:tabs>
          <w:tab w:val="num" w:pos="0"/>
          <w:tab w:val="left" w:pos="356"/>
        </w:tabs>
        <w:spacing w:before="0" w:after="0" w:line="317" w:lineRule="exact"/>
        <w:ind w:firstLine="0"/>
        <w:jc w:val="center"/>
        <w:rPr>
          <w:rStyle w:val="3"/>
          <w:b/>
          <w:sz w:val="28"/>
          <w:szCs w:val="28"/>
        </w:rPr>
      </w:pPr>
    </w:p>
    <w:p w:rsidR="005C4EB7" w:rsidRPr="001673AE" w:rsidRDefault="009C1139" w:rsidP="00EE0C14">
      <w:pPr>
        <w:pStyle w:val="a4"/>
        <w:shd w:val="clear" w:color="auto" w:fill="auto"/>
        <w:tabs>
          <w:tab w:val="left" w:pos="540"/>
        </w:tabs>
        <w:spacing w:before="0"/>
        <w:ind w:right="20" w:firstLine="709"/>
        <w:jc w:val="both"/>
        <w:rPr>
          <w:rStyle w:val="a3"/>
          <w:sz w:val="28"/>
          <w:szCs w:val="28"/>
        </w:rPr>
      </w:pPr>
      <w:r w:rsidRPr="001673AE">
        <w:rPr>
          <w:rStyle w:val="a3"/>
          <w:sz w:val="28"/>
          <w:szCs w:val="28"/>
        </w:rPr>
        <w:t>8</w:t>
      </w:r>
      <w:r w:rsidR="00EE0C14" w:rsidRPr="001673AE">
        <w:rPr>
          <w:rStyle w:val="a3"/>
          <w:sz w:val="28"/>
          <w:szCs w:val="28"/>
        </w:rPr>
        <w:t>.1.</w:t>
      </w:r>
      <w:r w:rsidR="005C4EB7" w:rsidRPr="001673AE">
        <w:rPr>
          <w:rStyle w:val="a3"/>
          <w:sz w:val="28"/>
          <w:szCs w:val="28"/>
        </w:rPr>
        <w:t xml:space="preserve">Ліквідація Музею здійснюється за рішенням Засновника, а також за рішенням суду у випадках, передбачених чинним законодавством.   </w:t>
      </w:r>
    </w:p>
    <w:p w:rsidR="005C4EB7" w:rsidRPr="001673AE" w:rsidRDefault="009C1139" w:rsidP="00EE0C14">
      <w:pPr>
        <w:pStyle w:val="a4"/>
        <w:shd w:val="clear" w:color="auto" w:fill="auto"/>
        <w:tabs>
          <w:tab w:val="left" w:pos="553"/>
        </w:tabs>
        <w:spacing w:before="0"/>
        <w:ind w:right="20" w:firstLine="709"/>
        <w:jc w:val="both"/>
        <w:rPr>
          <w:rStyle w:val="a3"/>
          <w:sz w:val="28"/>
          <w:szCs w:val="28"/>
        </w:rPr>
      </w:pPr>
      <w:r w:rsidRPr="001673AE">
        <w:rPr>
          <w:rStyle w:val="a3"/>
          <w:sz w:val="28"/>
          <w:szCs w:val="28"/>
        </w:rPr>
        <w:t>8.2.</w:t>
      </w:r>
      <w:r w:rsidR="005C4EB7" w:rsidRPr="001673AE">
        <w:rPr>
          <w:rStyle w:val="a3"/>
          <w:sz w:val="28"/>
          <w:szCs w:val="28"/>
        </w:rPr>
        <w:t>Порядок подальшого використання музейного зібрання після ліквідації Музею визначає Засновник за погодженням із Міністерством культури   України.</w:t>
      </w:r>
    </w:p>
    <w:p w:rsidR="005C4EB7" w:rsidRPr="001673AE" w:rsidRDefault="009C1139" w:rsidP="00EE0C14">
      <w:pPr>
        <w:pStyle w:val="a4"/>
        <w:shd w:val="clear" w:color="auto" w:fill="auto"/>
        <w:spacing w:before="0"/>
        <w:ind w:right="20" w:firstLine="709"/>
        <w:jc w:val="both"/>
        <w:rPr>
          <w:rStyle w:val="a3"/>
          <w:sz w:val="28"/>
          <w:szCs w:val="28"/>
        </w:rPr>
      </w:pPr>
      <w:r w:rsidRPr="001673AE">
        <w:rPr>
          <w:rStyle w:val="a3"/>
          <w:sz w:val="28"/>
          <w:szCs w:val="28"/>
        </w:rPr>
        <w:t>8.3.</w:t>
      </w:r>
      <w:r w:rsidR="005C4EB7" w:rsidRPr="001673AE">
        <w:rPr>
          <w:rStyle w:val="a3"/>
          <w:sz w:val="28"/>
          <w:szCs w:val="28"/>
        </w:rPr>
        <w:t>Музейне зібрання на період передачі зберігається в Музеї, а після закінчення передачі переходить до правонаступника Музею, який забезпечуватиме його подальше збереження як державної частини Музейного фонду України.</w:t>
      </w:r>
    </w:p>
    <w:p w:rsidR="005C4EB7" w:rsidRPr="001673AE" w:rsidRDefault="00EE0C14" w:rsidP="00EE0C14">
      <w:pPr>
        <w:pStyle w:val="a4"/>
        <w:shd w:val="clear" w:color="auto" w:fill="auto"/>
        <w:tabs>
          <w:tab w:val="left" w:pos="558"/>
          <w:tab w:val="num" w:pos="720"/>
          <w:tab w:val="num" w:pos="1440"/>
        </w:tabs>
        <w:spacing w:before="0"/>
        <w:ind w:right="20" w:firstLine="709"/>
        <w:jc w:val="both"/>
        <w:rPr>
          <w:rStyle w:val="a3"/>
          <w:sz w:val="28"/>
          <w:szCs w:val="28"/>
        </w:rPr>
      </w:pPr>
      <w:r w:rsidRPr="001673AE">
        <w:rPr>
          <w:rStyle w:val="a3"/>
          <w:sz w:val="28"/>
          <w:szCs w:val="28"/>
        </w:rPr>
        <w:t>8.4.</w:t>
      </w:r>
      <w:r w:rsidR="005C4EB7" w:rsidRPr="001673AE">
        <w:rPr>
          <w:rStyle w:val="a3"/>
          <w:sz w:val="28"/>
          <w:szCs w:val="28"/>
        </w:rPr>
        <w:t>Реорганізація (злиття, приєднання, поділ, виділення, перетворення) Музею може відбуватися відповідно до чинного законодавства.</w:t>
      </w:r>
    </w:p>
    <w:p w:rsidR="005C4EB7" w:rsidRPr="001673AE" w:rsidRDefault="00EE0C14" w:rsidP="00EE0C14">
      <w:pPr>
        <w:pStyle w:val="a4"/>
        <w:shd w:val="clear" w:color="auto" w:fill="auto"/>
        <w:tabs>
          <w:tab w:val="left" w:pos="360"/>
          <w:tab w:val="num" w:pos="720"/>
        </w:tabs>
        <w:spacing w:before="0"/>
        <w:ind w:right="20" w:firstLine="709"/>
        <w:jc w:val="both"/>
        <w:rPr>
          <w:rStyle w:val="a3"/>
          <w:sz w:val="28"/>
          <w:szCs w:val="28"/>
          <w:lang w:eastAsia="ru-RU"/>
        </w:rPr>
      </w:pPr>
      <w:r w:rsidRPr="001673AE">
        <w:rPr>
          <w:rStyle w:val="a3"/>
          <w:sz w:val="28"/>
          <w:szCs w:val="28"/>
        </w:rPr>
        <w:t>8.5.</w:t>
      </w:r>
      <w:r w:rsidR="005C4EB7" w:rsidRPr="001673AE">
        <w:rPr>
          <w:rStyle w:val="a3"/>
          <w:sz w:val="28"/>
          <w:szCs w:val="28"/>
        </w:rPr>
        <w:t>У разі реорганізації Музею його права та обов'язки переходять до правонаступника.</w:t>
      </w:r>
    </w:p>
    <w:p w:rsidR="00FB79CA" w:rsidRPr="001673AE" w:rsidRDefault="00EE0C14" w:rsidP="00EE0C14">
      <w:pPr>
        <w:pStyle w:val="a8"/>
        <w:tabs>
          <w:tab w:val="left" w:pos="0"/>
        </w:tabs>
        <w:spacing w:before="0" w:beforeAutospacing="0" w:after="0" w:afterAutospacing="0"/>
        <w:ind w:firstLine="709"/>
        <w:jc w:val="both"/>
      </w:pPr>
      <w:r w:rsidRPr="001673AE">
        <w:rPr>
          <w:sz w:val="28"/>
          <w:szCs w:val="28"/>
        </w:rPr>
        <w:t>8.6.Працівникам Музею</w:t>
      </w:r>
      <w:r w:rsidR="00FB79CA" w:rsidRPr="001673AE">
        <w:rPr>
          <w:sz w:val="28"/>
          <w:szCs w:val="28"/>
        </w:rPr>
        <w:t>, які звільняються у з</w:t>
      </w:r>
      <w:r w:rsidRPr="001673AE">
        <w:rPr>
          <w:sz w:val="28"/>
          <w:szCs w:val="28"/>
        </w:rPr>
        <w:t xml:space="preserve">в’язку з його реорганізацією чи </w:t>
      </w:r>
      <w:r w:rsidR="00FB79CA" w:rsidRPr="001673AE">
        <w:rPr>
          <w:sz w:val="28"/>
          <w:szCs w:val="28"/>
        </w:rPr>
        <w:t xml:space="preserve">ліквідацією, гарантується дотримання їх прав та інтересів відповідно до законодавства про працю. </w:t>
      </w:r>
    </w:p>
    <w:p w:rsidR="005C4EB7" w:rsidRPr="001673AE" w:rsidRDefault="00EE0C14" w:rsidP="00EE0C14">
      <w:pPr>
        <w:pStyle w:val="a4"/>
        <w:shd w:val="clear" w:color="auto" w:fill="auto"/>
        <w:tabs>
          <w:tab w:val="left" w:pos="426"/>
          <w:tab w:val="num" w:pos="1080"/>
        </w:tabs>
        <w:spacing w:before="0"/>
        <w:ind w:right="20" w:firstLine="709"/>
        <w:jc w:val="both"/>
        <w:rPr>
          <w:rStyle w:val="a3"/>
          <w:sz w:val="28"/>
          <w:szCs w:val="28"/>
        </w:rPr>
      </w:pPr>
      <w:r w:rsidRPr="001673AE">
        <w:rPr>
          <w:rStyle w:val="a3"/>
          <w:sz w:val="28"/>
          <w:szCs w:val="28"/>
        </w:rPr>
        <w:lastRenderedPageBreak/>
        <w:t>8.7.</w:t>
      </w:r>
      <w:r w:rsidR="005C4EB7" w:rsidRPr="001673AE">
        <w:rPr>
          <w:rStyle w:val="a3"/>
          <w:sz w:val="28"/>
          <w:szCs w:val="28"/>
        </w:rPr>
        <w:t>Приміщення музею може бути вилучене лише за умов надання Музею іншого рівноцінного приміщення.</w:t>
      </w:r>
      <w:r w:rsidR="005C4EB7" w:rsidRPr="001673AE">
        <w:t xml:space="preserve"> </w:t>
      </w:r>
      <w:r w:rsidR="005C4EB7" w:rsidRPr="001673AE">
        <w:rPr>
          <w:rStyle w:val="a3"/>
          <w:sz w:val="28"/>
          <w:szCs w:val="28"/>
        </w:rPr>
        <w:t xml:space="preserve">Рішення про його вилучення приймається відповідно до чинного законодавства. У разі вилучення приміщення Музею, що є пам’яткою культурної спадщини, рішення про його вилучення приймається за погодженням з  Міністерством культури України. </w:t>
      </w:r>
    </w:p>
    <w:p w:rsidR="005C4EB7" w:rsidRPr="001673AE" w:rsidRDefault="00EE0C14" w:rsidP="00EE0C14">
      <w:pPr>
        <w:pStyle w:val="a4"/>
        <w:shd w:val="clear" w:color="auto" w:fill="auto"/>
        <w:tabs>
          <w:tab w:val="left" w:pos="426"/>
          <w:tab w:val="num" w:pos="1080"/>
        </w:tabs>
        <w:spacing w:before="0"/>
        <w:ind w:right="20" w:firstLine="709"/>
        <w:jc w:val="both"/>
        <w:rPr>
          <w:rStyle w:val="a3"/>
          <w:sz w:val="28"/>
          <w:szCs w:val="28"/>
        </w:rPr>
      </w:pPr>
      <w:r w:rsidRPr="001673AE">
        <w:rPr>
          <w:sz w:val="28"/>
          <w:szCs w:val="28"/>
        </w:rPr>
        <w:t>8.8.</w:t>
      </w:r>
      <w:r w:rsidR="005C4EB7" w:rsidRPr="001673AE">
        <w:rPr>
          <w:sz w:val="28"/>
          <w:szCs w:val="28"/>
        </w:rPr>
        <w:t>Передача активів одній або кільком неприбутковим організаціям відповідного виду або зарахування до доходу бюджету проводиться у разі припинення  юридичної особи (у результаті її ліквідації, злиття, поділу, приєднання або перетворення).</w:t>
      </w:r>
    </w:p>
    <w:p w:rsidR="005C4EB7" w:rsidRPr="001673AE" w:rsidRDefault="005C4EB7" w:rsidP="00EE0C14">
      <w:pPr>
        <w:tabs>
          <w:tab w:val="left" w:pos="426"/>
        </w:tabs>
        <w:spacing w:line="240" w:lineRule="exact"/>
        <w:jc w:val="both"/>
        <w:rPr>
          <w:rFonts w:ascii="Times New Roman" w:hAnsi="Times New Roman" w:cs="Times New Roman"/>
          <w:color w:val="auto"/>
          <w:sz w:val="28"/>
          <w:szCs w:val="28"/>
          <w:lang w:eastAsia="ru-RU"/>
        </w:rPr>
      </w:pPr>
    </w:p>
    <w:p w:rsidR="005C4EB7" w:rsidRPr="001673AE" w:rsidRDefault="005C4EB7" w:rsidP="005C4EB7">
      <w:pPr>
        <w:tabs>
          <w:tab w:val="num" w:pos="1200"/>
        </w:tabs>
        <w:spacing w:line="240" w:lineRule="exact"/>
        <w:ind w:left="1200"/>
        <w:rPr>
          <w:rFonts w:ascii="Times New Roman" w:hAnsi="Times New Roman" w:cs="Times New Roman"/>
          <w:color w:val="auto"/>
          <w:sz w:val="28"/>
          <w:szCs w:val="28"/>
          <w:lang w:eastAsia="ru-RU"/>
        </w:rPr>
      </w:pPr>
    </w:p>
    <w:p w:rsidR="005C4EB7" w:rsidRPr="001673AE" w:rsidRDefault="005C4EB7" w:rsidP="005C4EB7">
      <w:pPr>
        <w:pStyle w:val="11"/>
        <w:keepNext/>
        <w:keepLines/>
        <w:shd w:val="clear" w:color="auto" w:fill="auto"/>
        <w:tabs>
          <w:tab w:val="num" w:pos="0"/>
          <w:tab w:val="left" w:pos="542"/>
        </w:tabs>
        <w:spacing w:after="0" w:line="322" w:lineRule="exact"/>
        <w:ind w:firstLine="0"/>
        <w:rPr>
          <w:rStyle w:val="10"/>
          <w:b/>
          <w:sz w:val="28"/>
          <w:szCs w:val="28"/>
          <w:highlight w:val="yellow"/>
        </w:rPr>
      </w:pPr>
      <w:r w:rsidRPr="001673AE">
        <w:rPr>
          <w:rStyle w:val="10"/>
          <w:b/>
          <w:sz w:val="28"/>
          <w:szCs w:val="28"/>
        </w:rPr>
        <w:t xml:space="preserve">ІХ. УМОВИ ДІЯЛЬНОСТІ МУЗЕЮ </w:t>
      </w:r>
    </w:p>
    <w:p w:rsidR="005C4EB7" w:rsidRPr="001673AE" w:rsidRDefault="005C4EB7" w:rsidP="005C4EB7">
      <w:pPr>
        <w:pStyle w:val="11"/>
        <w:keepNext/>
        <w:keepLines/>
        <w:shd w:val="clear" w:color="auto" w:fill="auto"/>
        <w:tabs>
          <w:tab w:val="num" w:pos="0"/>
          <w:tab w:val="left" w:pos="542"/>
        </w:tabs>
        <w:spacing w:after="0" w:line="322" w:lineRule="exact"/>
        <w:ind w:firstLine="0"/>
        <w:rPr>
          <w:sz w:val="28"/>
          <w:szCs w:val="28"/>
          <w:highlight w:val="yellow"/>
        </w:rPr>
      </w:pPr>
    </w:p>
    <w:p w:rsidR="005C4EB7" w:rsidRPr="001673AE" w:rsidRDefault="005C4EB7" w:rsidP="00EE0C14">
      <w:pPr>
        <w:pStyle w:val="a4"/>
        <w:shd w:val="clear" w:color="auto" w:fill="auto"/>
        <w:tabs>
          <w:tab w:val="num" w:pos="0"/>
        </w:tabs>
        <w:spacing w:before="0" w:line="322" w:lineRule="exact"/>
        <w:ind w:right="20" w:firstLine="709"/>
        <w:rPr>
          <w:rStyle w:val="a3"/>
          <w:sz w:val="28"/>
          <w:szCs w:val="28"/>
        </w:rPr>
      </w:pPr>
      <w:r w:rsidRPr="001673AE">
        <w:rPr>
          <w:rStyle w:val="a3"/>
          <w:sz w:val="28"/>
          <w:szCs w:val="28"/>
        </w:rPr>
        <w:t>9.1. Музей має право:</w:t>
      </w:r>
    </w:p>
    <w:p w:rsidR="005C4EB7" w:rsidRPr="001673AE" w:rsidRDefault="005C4EB7" w:rsidP="00EE0C14">
      <w:pPr>
        <w:pStyle w:val="a4"/>
        <w:numPr>
          <w:ilvl w:val="0"/>
          <w:numId w:val="13"/>
        </w:numPr>
        <w:shd w:val="clear" w:color="auto" w:fill="auto"/>
        <w:tabs>
          <w:tab w:val="num" w:pos="284"/>
          <w:tab w:val="left" w:pos="851"/>
        </w:tabs>
        <w:spacing w:before="0" w:line="322" w:lineRule="exact"/>
        <w:ind w:left="0" w:right="20" w:firstLine="709"/>
        <w:rPr>
          <w:rStyle w:val="a3"/>
          <w:sz w:val="28"/>
          <w:szCs w:val="28"/>
        </w:rPr>
      </w:pPr>
      <w:r w:rsidRPr="001673AE">
        <w:rPr>
          <w:rStyle w:val="a3"/>
          <w:sz w:val="28"/>
          <w:szCs w:val="28"/>
        </w:rPr>
        <w:t>самостійно визначати основні напрями побудови експозиції,   тематику виставок, наукової та науково-освітньої роботи.</w:t>
      </w:r>
    </w:p>
    <w:p w:rsidR="005C4EB7" w:rsidRPr="001673AE" w:rsidRDefault="005C4EB7" w:rsidP="00EE0C14">
      <w:pPr>
        <w:pStyle w:val="a4"/>
        <w:numPr>
          <w:ilvl w:val="0"/>
          <w:numId w:val="13"/>
        </w:numPr>
        <w:shd w:val="clear" w:color="auto" w:fill="auto"/>
        <w:tabs>
          <w:tab w:val="num" w:pos="284"/>
          <w:tab w:val="left" w:pos="851"/>
        </w:tabs>
        <w:spacing w:before="0" w:line="322" w:lineRule="exact"/>
        <w:ind w:left="0" w:right="20" w:firstLine="709"/>
        <w:rPr>
          <w:sz w:val="28"/>
          <w:szCs w:val="28"/>
          <w:lang w:eastAsia="ru-RU"/>
        </w:rPr>
      </w:pPr>
      <w:r w:rsidRPr="001673AE">
        <w:rPr>
          <w:sz w:val="28"/>
          <w:szCs w:val="28"/>
        </w:rPr>
        <w:t xml:space="preserve">створювати науково-методичну, фондово-закупівельну та інші ради, залучаючи до їх діяльності фахівців різного профілю. </w:t>
      </w:r>
    </w:p>
    <w:p w:rsidR="005C4EB7" w:rsidRPr="001673AE" w:rsidRDefault="005C4EB7" w:rsidP="00EE0C14">
      <w:pPr>
        <w:numPr>
          <w:ilvl w:val="0"/>
          <w:numId w:val="13"/>
        </w:numPr>
        <w:tabs>
          <w:tab w:val="num" w:pos="284"/>
          <w:tab w:val="left" w:pos="851"/>
        </w:tabs>
        <w:ind w:left="0" w:firstLine="709"/>
        <w:jc w:val="both"/>
        <w:rPr>
          <w:rFonts w:ascii="Times New Roman" w:hAnsi="Times New Roman" w:cs="Times New Roman"/>
          <w:color w:val="auto"/>
          <w:sz w:val="28"/>
          <w:szCs w:val="28"/>
        </w:rPr>
      </w:pPr>
      <w:r w:rsidRPr="001673AE">
        <w:rPr>
          <w:rFonts w:ascii="Times New Roman" w:hAnsi="Times New Roman" w:cs="Times New Roman"/>
          <w:color w:val="auto"/>
          <w:sz w:val="28"/>
          <w:szCs w:val="28"/>
        </w:rPr>
        <w:t xml:space="preserve">готувати і виносити на розгляд Засновника пропозиції про розвиток тих чи інших напрямків у діяльності музею. </w:t>
      </w:r>
    </w:p>
    <w:p w:rsidR="005C4EB7" w:rsidRPr="001673AE" w:rsidRDefault="005C4EB7" w:rsidP="00EE0C14">
      <w:pPr>
        <w:numPr>
          <w:ilvl w:val="0"/>
          <w:numId w:val="13"/>
        </w:numPr>
        <w:tabs>
          <w:tab w:val="num" w:pos="284"/>
          <w:tab w:val="left" w:pos="851"/>
        </w:tabs>
        <w:ind w:left="0" w:firstLine="709"/>
        <w:jc w:val="both"/>
        <w:rPr>
          <w:rFonts w:ascii="Times New Roman" w:hAnsi="Times New Roman" w:cs="Times New Roman"/>
          <w:color w:val="auto"/>
          <w:sz w:val="28"/>
          <w:szCs w:val="28"/>
        </w:rPr>
      </w:pPr>
      <w:r w:rsidRPr="001673AE">
        <w:rPr>
          <w:rFonts w:ascii="Times New Roman" w:hAnsi="Times New Roman" w:cs="Times New Roman"/>
          <w:color w:val="auto"/>
          <w:sz w:val="28"/>
          <w:szCs w:val="28"/>
        </w:rPr>
        <w:t xml:space="preserve">самостійно визначати структурний склад у межах штатного розпису.  </w:t>
      </w:r>
    </w:p>
    <w:p w:rsidR="005C4EB7" w:rsidRPr="001673AE" w:rsidRDefault="005C4EB7" w:rsidP="00EE0C14">
      <w:pPr>
        <w:pStyle w:val="a4"/>
        <w:numPr>
          <w:ilvl w:val="0"/>
          <w:numId w:val="13"/>
        </w:numPr>
        <w:shd w:val="clear" w:color="auto" w:fill="auto"/>
        <w:tabs>
          <w:tab w:val="num" w:pos="284"/>
          <w:tab w:val="left" w:pos="543"/>
          <w:tab w:val="left" w:pos="851"/>
        </w:tabs>
        <w:spacing w:before="0" w:line="322" w:lineRule="exact"/>
        <w:ind w:left="0" w:right="20" w:firstLine="709"/>
        <w:jc w:val="both"/>
        <w:rPr>
          <w:rStyle w:val="a3"/>
          <w:sz w:val="28"/>
          <w:szCs w:val="28"/>
          <w:lang w:eastAsia="ru-RU"/>
        </w:rPr>
      </w:pPr>
      <w:r w:rsidRPr="001673AE">
        <w:rPr>
          <w:rStyle w:val="a3"/>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C4EB7" w:rsidRPr="001673AE" w:rsidRDefault="005C4EB7" w:rsidP="00EE0C14">
      <w:pPr>
        <w:pStyle w:val="a4"/>
        <w:numPr>
          <w:ilvl w:val="0"/>
          <w:numId w:val="13"/>
        </w:numPr>
        <w:shd w:val="clear" w:color="auto" w:fill="auto"/>
        <w:tabs>
          <w:tab w:val="num" w:pos="284"/>
          <w:tab w:val="left" w:pos="851"/>
          <w:tab w:val="num" w:pos="2040"/>
        </w:tabs>
        <w:spacing w:before="0" w:line="331" w:lineRule="exact"/>
        <w:ind w:left="0" w:right="20" w:firstLine="709"/>
        <w:jc w:val="both"/>
        <w:rPr>
          <w:rStyle w:val="a3"/>
          <w:i/>
          <w:sz w:val="28"/>
          <w:szCs w:val="28"/>
        </w:rPr>
      </w:pPr>
      <w:r w:rsidRPr="001673AE">
        <w:rPr>
          <w:rStyle w:val="a3"/>
          <w:sz w:val="28"/>
          <w:szCs w:val="28"/>
        </w:rPr>
        <w:t>отримувати кошти і матеріальні цінності від  добровільних пожертвувань фізичних і юридичних осіб, у тому числі іноземних, надання платних послуг, з інших джерел не заборонених законодавством.</w:t>
      </w:r>
    </w:p>
    <w:p w:rsidR="005C4EB7" w:rsidRPr="001673AE" w:rsidRDefault="005C4EB7" w:rsidP="00EE0C14">
      <w:pPr>
        <w:pStyle w:val="a4"/>
        <w:numPr>
          <w:ilvl w:val="0"/>
          <w:numId w:val="13"/>
        </w:numPr>
        <w:shd w:val="clear" w:color="auto" w:fill="auto"/>
        <w:tabs>
          <w:tab w:val="num" w:pos="284"/>
          <w:tab w:val="left" w:pos="318"/>
          <w:tab w:val="left" w:pos="851"/>
        </w:tabs>
        <w:spacing w:before="0" w:line="326" w:lineRule="exact"/>
        <w:ind w:left="0" w:right="20" w:firstLine="709"/>
        <w:jc w:val="both"/>
        <w:rPr>
          <w:rStyle w:val="a3"/>
          <w:sz w:val="28"/>
          <w:szCs w:val="28"/>
        </w:rPr>
      </w:pPr>
      <w:r w:rsidRPr="001673AE">
        <w:rPr>
          <w:rStyle w:val="a3"/>
          <w:sz w:val="28"/>
          <w:szCs w:val="28"/>
        </w:rPr>
        <w:t>залишати у своєму розпорядженні і використовувати власні надходження у порядку визначеному законодавством України.</w:t>
      </w:r>
    </w:p>
    <w:p w:rsidR="005C4EB7" w:rsidRPr="001673AE" w:rsidRDefault="005C4EB7" w:rsidP="00EE0C14">
      <w:pPr>
        <w:pStyle w:val="a4"/>
        <w:shd w:val="clear" w:color="auto" w:fill="auto"/>
        <w:tabs>
          <w:tab w:val="num" w:pos="0"/>
        </w:tabs>
        <w:spacing w:before="0" w:line="260" w:lineRule="exact"/>
        <w:ind w:firstLine="709"/>
        <w:jc w:val="both"/>
        <w:rPr>
          <w:sz w:val="28"/>
          <w:szCs w:val="28"/>
        </w:rPr>
      </w:pPr>
      <w:r w:rsidRPr="001673AE">
        <w:rPr>
          <w:rStyle w:val="a3"/>
          <w:sz w:val="28"/>
          <w:szCs w:val="28"/>
        </w:rPr>
        <w:t>9.2. Музей зобов'язаний:</w:t>
      </w:r>
    </w:p>
    <w:p w:rsidR="005C4EB7" w:rsidRPr="001673AE" w:rsidRDefault="005C4EB7" w:rsidP="00EE0C14">
      <w:pPr>
        <w:pStyle w:val="a4"/>
        <w:numPr>
          <w:ilvl w:val="0"/>
          <w:numId w:val="33"/>
        </w:numPr>
        <w:shd w:val="clear" w:color="auto" w:fill="auto"/>
        <w:tabs>
          <w:tab w:val="left" w:pos="0"/>
          <w:tab w:val="left" w:pos="993"/>
        </w:tabs>
        <w:spacing w:before="0"/>
        <w:ind w:left="0" w:right="60" w:firstLine="709"/>
        <w:jc w:val="both"/>
        <w:rPr>
          <w:rStyle w:val="a3"/>
          <w:sz w:val="28"/>
          <w:szCs w:val="28"/>
        </w:rPr>
      </w:pPr>
      <w:r w:rsidRPr="001673AE">
        <w:rPr>
          <w:rStyle w:val="a3"/>
          <w:sz w:val="28"/>
          <w:szCs w:val="28"/>
        </w:rPr>
        <w:t>у своїй діяльності керуватися законодавством України з питань музейної роботи і культурної політики, постановами і розпорядженнями Міністерства освіти та науки України,  Міністерства культури України, Департаменту освіти виконавчого комітету Кременчуцької міської ради, а також цим Статутом.</w:t>
      </w:r>
    </w:p>
    <w:p w:rsidR="005C4EB7" w:rsidRPr="001673AE" w:rsidRDefault="005C4EB7" w:rsidP="00EE0C14">
      <w:pPr>
        <w:pStyle w:val="a4"/>
        <w:numPr>
          <w:ilvl w:val="0"/>
          <w:numId w:val="33"/>
        </w:numPr>
        <w:shd w:val="clear" w:color="auto" w:fill="auto"/>
        <w:tabs>
          <w:tab w:val="left" w:pos="180"/>
          <w:tab w:val="left" w:pos="284"/>
          <w:tab w:val="left" w:pos="851"/>
        </w:tabs>
        <w:spacing w:before="0"/>
        <w:ind w:left="426" w:firstLine="283"/>
        <w:jc w:val="both"/>
        <w:rPr>
          <w:rStyle w:val="a3"/>
          <w:sz w:val="28"/>
          <w:szCs w:val="28"/>
          <w:lang w:eastAsia="ru-RU"/>
        </w:rPr>
      </w:pPr>
      <w:r w:rsidRPr="001673AE">
        <w:rPr>
          <w:rStyle w:val="a3"/>
          <w:sz w:val="28"/>
          <w:szCs w:val="28"/>
        </w:rPr>
        <w:t xml:space="preserve">      вести облік музейних фондів за існуючими вимогами.</w:t>
      </w:r>
    </w:p>
    <w:p w:rsidR="005C4EB7" w:rsidRPr="001673AE" w:rsidRDefault="005C4EB7" w:rsidP="00EE0C14">
      <w:pPr>
        <w:pStyle w:val="a4"/>
        <w:numPr>
          <w:ilvl w:val="0"/>
          <w:numId w:val="33"/>
        </w:numPr>
        <w:shd w:val="clear" w:color="auto" w:fill="auto"/>
        <w:tabs>
          <w:tab w:val="left" w:pos="720"/>
          <w:tab w:val="left" w:pos="1134"/>
        </w:tabs>
        <w:spacing w:before="0"/>
        <w:ind w:hanging="11"/>
        <w:jc w:val="both"/>
        <w:rPr>
          <w:rStyle w:val="a3"/>
          <w:sz w:val="28"/>
          <w:szCs w:val="28"/>
        </w:rPr>
      </w:pPr>
      <w:r w:rsidRPr="001673AE">
        <w:rPr>
          <w:rStyle w:val="a3"/>
          <w:sz w:val="28"/>
          <w:szCs w:val="28"/>
        </w:rPr>
        <w:t>проводити науково-дослідну роботу згідно із профілем.</w:t>
      </w:r>
    </w:p>
    <w:p w:rsidR="005C4EB7" w:rsidRPr="001673AE" w:rsidRDefault="005C4EB7" w:rsidP="00EE0C14">
      <w:pPr>
        <w:pStyle w:val="a4"/>
        <w:numPr>
          <w:ilvl w:val="0"/>
          <w:numId w:val="33"/>
        </w:numPr>
        <w:shd w:val="clear" w:color="auto" w:fill="auto"/>
        <w:tabs>
          <w:tab w:val="left" w:pos="0"/>
          <w:tab w:val="left" w:pos="540"/>
          <w:tab w:val="left" w:pos="1134"/>
        </w:tabs>
        <w:spacing w:before="0"/>
        <w:ind w:left="0" w:right="60" w:firstLine="709"/>
        <w:jc w:val="both"/>
        <w:rPr>
          <w:rStyle w:val="a3"/>
          <w:sz w:val="28"/>
          <w:szCs w:val="28"/>
        </w:rPr>
      </w:pPr>
      <w:r w:rsidRPr="001673AE">
        <w:rPr>
          <w:rStyle w:val="a3"/>
          <w:sz w:val="28"/>
          <w:szCs w:val="28"/>
        </w:rPr>
        <w:t>працювати над удосконаленням експозиції з урахуванням нових досягнень історичної та музейної науки.</w:t>
      </w:r>
    </w:p>
    <w:p w:rsidR="005C4EB7" w:rsidRPr="001673AE" w:rsidRDefault="005C4EB7" w:rsidP="00EE0C14">
      <w:pPr>
        <w:pStyle w:val="a4"/>
        <w:numPr>
          <w:ilvl w:val="0"/>
          <w:numId w:val="33"/>
        </w:numPr>
        <w:shd w:val="clear" w:color="auto" w:fill="auto"/>
        <w:tabs>
          <w:tab w:val="left" w:pos="0"/>
          <w:tab w:val="left" w:pos="540"/>
          <w:tab w:val="left" w:pos="1134"/>
          <w:tab w:val="left" w:pos="9280"/>
        </w:tabs>
        <w:spacing w:before="0"/>
        <w:ind w:left="0" w:right="60" w:firstLine="709"/>
        <w:jc w:val="both"/>
        <w:rPr>
          <w:rStyle w:val="a3"/>
          <w:sz w:val="28"/>
          <w:szCs w:val="28"/>
        </w:rPr>
      </w:pPr>
      <w:r w:rsidRPr="001673AE">
        <w:rPr>
          <w:rStyle w:val="a3"/>
          <w:sz w:val="28"/>
          <w:szCs w:val="28"/>
        </w:rPr>
        <w:t>будувати експозиції та виставки на високому науковому, естетичному та художньому  рівні.</w:t>
      </w:r>
    </w:p>
    <w:p w:rsidR="005C4EB7" w:rsidRPr="001673AE" w:rsidRDefault="005C4EB7" w:rsidP="00B15C02">
      <w:pPr>
        <w:pStyle w:val="a4"/>
        <w:numPr>
          <w:ilvl w:val="0"/>
          <w:numId w:val="33"/>
        </w:numPr>
        <w:shd w:val="clear" w:color="auto" w:fill="auto"/>
        <w:tabs>
          <w:tab w:val="left" w:pos="-426"/>
          <w:tab w:val="left" w:pos="284"/>
          <w:tab w:val="left" w:pos="567"/>
          <w:tab w:val="left" w:pos="709"/>
          <w:tab w:val="left" w:pos="851"/>
          <w:tab w:val="left" w:pos="993"/>
        </w:tabs>
        <w:spacing w:before="0"/>
        <w:ind w:left="0" w:right="60" w:firstLine="698"/>
        <w:jc w:val="both"/>
        <w:rPr>
          <w:rStyle w:val="a3"/>
          <w:sz w:val="28"/>
          <w:szCs w:val="28"/>
        </w:rPr>
      </w:pPr>
      <w:r w:rsidRPr="001673AE">
        <w:rPr>
          <w:rStyle w:val="a3"/>
          <w:sz w:val="28"/>
          <w:szCs w:val="28"/>
        </w:rPr>
        <w:t xml:space="preserve">      брати участь у проведенні загальноміських наукових та культурно-освітніх заходів (організація науково-практичних конференцій, семінарів, пересувних і стаціонарних виставок, конкурсів, презентацій, зустрічей з цікавими людьми тощо).</w:t>
      </w:r>
    </w:p>
    <w:p w:rsidR="005C4EB7" w:rsidRPr="001673AE" w:rsidRDefault="005C4EB7" w:rsidP="00B15C02">
      <w:pPr>
        <w:pStyle w:val="a4"/>
        <w:numPr>
          <w:ilvl w:val="0"/>
          <w:numId w:val="33"/>
        </w:numPr>
        <w:shd w:val="clear" w:color="auto" w:fill="auto"/>
        <w:tabs>
          <w:tab w:val="left" w:pos="0"/>
          <w:tab w:val="left" w:pos="472"/>
          <w:tab w:val="left" w:pos="1134"/>
        </w:tabs>
        <w:spacing w:before="0"/>
        <w:ind w:left="0" w:firstLine="709"/>
        <w:jc w:val="both"/>
        <w:rPr>
          <w:rStyle w:val="a3"/>
          <w:sz w:val="28"/>
          <w:szCs w:val="28"/>
        </w:rPr>
      </w:pPr>
      <w:r w:rsidRPr="001673AE">
        <w:rPr>
          <w:rStyle w:val="a3"/>
          <w:sz w:val="28"/>
          <w:szCs w:val="28"/>
        </w:rPr>
        <w:t xml:space="preserve">надавати консультації фізичним та юридичним особам з питань </w:t>
      </w:r>
      <w:r w:rsidRPr="001673AE">
        <w:rPr>
          <w:rStyle w:val="a3"/>
          <w:sz w:val="28"/>
          <w:szCs w:val="28"/>
        </w:rPr>
        <w:lastRenderedPageBreak/>
        <w:t>життя і</w:t>
      </w:r>
      <w:r w:rsidR="00B15C02" w:rsidRPr="001673AE">
        <w:rPr>
          <w:rStyle w:val="a3"/>
          <w:sz w:val="28"/>
          <w:szCs w:val="28"/>
        </w:rPr>
        <w:t xml:space="preserve"> </w:t>
      </w:r>
      <w:r w:rsidRPr="001673AE">
        <w:rPr>
          <w:rStyle w:val="a3"/>
          <w:sz w:val="28"/>
          <w:szCs w:val="28"/>
        </w:rPr>
        <w:t>педагогічної діяльності А.С.Макаренка.</w:t>
      </w:r>
    </w:p>
    <w:p w:rsidR="005C4EB7" w:rsidRPr="001673AE" w:rsidRDefault="005C4EB7" w:rsidP="00B15C02">
      <w:pPr>
        <w:pStyle w:val="a4"/>
        <w:numPr>
          <w:ilvl w:val="0"/>
          <w:numId w:val="33"/>
        </w:numPr>
        <w:shd w:val="clear" w:color="auto" w:fill="auto"/>
        <w:tabs>
          <w:tab w:val="left" w:pos="0"/>
          <w:tab w:val="left" w:pos="1134"/>
        </w:tabs>
        <w:spacing w:before="0"/>
        <w:ind w:left="0" w:firstLine="709"/>
        <w:jc w:val="both"/>
        <w:rPr>
          <w:rStyle w:val="a3"/>
          <w:sz w:val="28"/>
          <w:szCs w:val="28"/>
        </w:rPr>
      </w:pPr>
      <w:r w:rsidRPr="001673AE">
        <w:rPr>
          <w:rStyle w:val="a3"/>
          <w:sz w:val="28"/>
          <w:szCs w:val="28"/>
        </w:rPr>
        <w:t>надавати методичну і практичну допомогу громадським музеям міста і району з усіх питань музейної діяльності.</w:t>
      </w:r>
    </w:p>
    <w:p w:rsidR="005C4EB7" w:rsidRPr="001673AE" w:rsidRDefault="005C4EB7" w:rsidP="00B15C02">
      <w:pPr>
        <w:pStyle w:val="a4"/>
        <w:numPr>
          <w:ilvl w:val="0"/>
          <w:numId w:val="33"/>
        </w:numPr>
        <w:shd w:val="clear" w:color="auto" w:fill="auto"/>
        <w:tabs>
          <w:tab w:val="left" w:pos="142"/>
          <w:tab w:val="left" w:pos="1134"/>
        </w:tabs>
        <w:spacing w:before="0"/>
        <w:ind w:left="0" w:right="60" w:firstLine="709"/>
        <w:jc w:val="both"/>
        <w:rPr>
          <w:rStyle w:val="a3"/>
          <w:sz w:val="28"/>
          <w:szCs w:val="28"/>
        </w:rPr>
      </w:pPr>
      <w:r w:rsidRPr="001673AE">
        <w:rPr>
          <w:rStyle w:val="a3"/>
          <w:sz w:val="28"/>
          <w:szCs w:val="28"/>
        </w:rPr>
        <w:t>проводити науково-освітню роботу, спрямовану на популяризацію історичної спадщини, сприяти відродженню духовності народу, пропагувати педагогічні знання.</w:t>
      </w:r>
    </w:p>
    <w:p w:rsidR="005C4EB7" w:rsidRPr="001673AE" w:rsidRDefault="005C4EB7" w:rsidP="00B15C02">
      <w:pPr>
        <w:pStyle w:val="a4"/>
        <w:numPr>
          <w:ilvl w:val="0"/>
          <w:numId w:val="33"/>
        </w:numPr>
        <w:shd w:val="clear" w:color="auto" w:fill="auto"/>
        <w:tabs>
          <w:tab w:val="left" w:pos="360"/>
          <w:tab w:val="left" w:pos="1134"/>
        </w:tabs>
        <w:spacing w:before="0"/>
        <w:ind w:left="0" w:right="60" w:firstLine="698"/>
        <w:jc w:val="both"/>
        <w:rPr>
          <w:rStyle w:val="a3"/>
          <w:sz w:val="28"/>
          <w:szCs w:val="28"/>
        </w:rPr>
      </w:pPr>
      <w:r w:rsidRPr="001673AE">
        <w:rPr>
          <w:rStyle w:val="a3"/>
          <w:sz w:val="28"/>
          <w:szCs w:val="28"/>
        </w:rPr>
        <w:t>берегти державну та комунальну власність, що знаходиться в його оперативному управлінні.</w:t>
      </w:r>
    </w:p>
    <w:p w:rsidR="005C4EB7" w:rsidRPr="001673AE" w:rsidRDefault="005C4EB7" w:rsidP="00B15C02">
      <w:pPr>
        <w:pStyle w:val="a4"/>
        <w:numPr>
          <w:ilvl w:val="0"/>
          <w:numId w:val="33"/>
        </w:numPr>
        <w:shd w:val="clear" w:color="auto" w:fill="auto"/>
        <w:tabs>
          <w:tab w:val="left" w:pos="0"/>
          <w:tab w:val="left" w:pos="1134"/>
        </w:tabs>
        <w:spacing w:before="0"/>
        <w:ind w:left="0" w:right="60" w:firstLine="709"/>
        <w:jc w:val="both"/>
        <w:rPr>
          <w:rStyle w:val="a3"/>
          <w:sz w:val="28"/>
          <w:szCs w:val="28"/>
        </w:rPr>
      </w:pPr>
      <w:r w:rsidRPr="001673AE">
        <w:rPr>
          <w:rStyle w:val="a3"/>
          <w:sz w:val="28"/>
          <w:szCs w:val="28"/>
        </w:rPr>
        <w:t>працювати за чітким розкладом, з дотриманням правил внутрішнього розпорядку, трудової і виробничої дисципліни у відповідності з Кодексом законів про працю України. Відповідальність працівників Музею встановлюється посадовими інструкціями.</w:t>
      </w:r>
    </w:p>
    <w:p w:rsidR="005C4EB7" w:rsidRPr="001673AE" w:rsidRDefault="005C4EB7" w:rsidP="00B15C02">
      <w:pPr>
        <w:pStyle w:val="a4"/>
        <w:shd w:val="clear" w:color="auto" w:fill="auto"/>
        <w:tabs>
          <w:tab w:val="num" w:pos="0"/>
        </w:tabs>
        <w:spacing w:before="0" w:line="322" w:lineRule="exact"/>
        <w:ind w:right="20" w:firstLine="709"/>
        <w:jc w:val="both"/>
        <w:rPr>
          <w:sz w:val="28"/>
          <w:szCs w:val="28"/>
        </w:rPr>
      </w:pPr>
      <w:r w:rsidRPr="001673AE">
        <w:rPr>
          <w:rStyle w:val="a3"/>
          <w:sz w:val="28"/>
          <w:szCs w:val="28"/>
        </w:rPr>
        <w:t>9.3. Правовий  соціальний захист працівників Музею забезпечується державою і Засновником музею згідно із законодавством.</w:t>
      </w:r>
    </w:p>
    <w:p w:rsidR="005C4EB7" w:rsidRPr="001673AE" w:rsidRDefault="005C4EB7" w:rsidP="00B15C02">
      <w:pPr>
        <w:pStyle w:val="a4"/>
        <w:shd w:val="clear" w:color="auto" w:fill="auto"/>
        <w:tabs>
          <w:tab w:val="num" w:pos="0"/>
        </w:tabs>
        <w:spacing w:before="0" w:line="322" w:lineRule="exact"/>
        <w:ind w:firstLine="709"/>
        <w:rPr>
          <w:sz w:val="28"/>
          <w:szCs w:val="28"/>
        </w:rPr>
      </w:pPr>
      <w:r w:rsidRPr="001673AE">
        <w:rPr>
          <w:rStyle w:val="a3"/>
          <w:sz w:val="28"/>
          <w:szCs w:val="28"/>
        </w:rPr>
        <w:t>9.4.  Працівники Музею мають право на:</w:t>
      </w:r>
    </w:p>
    <w:p w:rsidR="005C4EB7" w:rsidRPr="001673AE" w:rsidRDefault="005C4EB7" w:rsidP="00B15C02">
      <w:pPr>
        <w:pStyle w:val="a4"/>
        <w:numPr>
          <w:ilvl w:val="0"/>
          <w:numId w:val="12"/>
        </w:numPr>
        <w:shd w:val="clear" w:color="auto" w:fill="auto"/>
        <w:tabs>
          <w:tab w:val="clear" w:pos="851"/>
          <w:tab w:val="left" w:pos="0"/>
          <w:tab w:val="num" w:pos="360"/>
        </w:tabs>
        <w:spacing w:before="0" w:line="322" w:lineRule="exact"/>
        <w:ind w:left="0" w:firstLine="709"/>
        <w:jc w:val="both"/>
        <w:rPr>
          <w:sz w:val="28"/>
          <w:szCs w:val="28"/>
        </w:rPr>
      </w:pPr>
      <w:r w:rsidRPr="001673AE">
        <w:rPr>
          <w:rStyle w:val="a3"/>
          <w:sz w:val="28"/>
          <w:szCs w:val="28"/>
        </w:rPr>
        <w:t>діяльність відповідно до фаху та кваліфікації;</w:t>
      </w:r>
    </w:p>
    <w:p w:rsidR="005C4EB7" w:rsidRPr="001673AE" w:rsidRDefault="005C4EB7" w:rsidP="00B15C02">
      <w:pPr>
        <w:pStyle w:val="a4"/>
        <w:numPr>
          <w:ilvl w:val="0"/>
          <w:numId w:val="12"/>
        </w:numPr>
        <w:shd w:val="clear" w:color="auto" w:fill="auto"/>
        <w:tabs>
          <w:tab w:val="clear" w:pos="851"/>
          <w:tab w:val="left" w:pos="0"/>
          <w:tab w:val="num" w:pos="360"/>
          <w:tab w:val="left" w:pos="790"/>
        </w:tabs>
        <w:spacing w:before="0" w:line="322" w:lineRule="exact"/>
        <w:ind w:left="0" w:right="40" w:firstLine="709"/>
        <w:jc w:val="both"/>
        <w:rPr>
          <w:rStyle w:val="a3"/>
          <w:sz w:val="28"/>
          <w:szCs w:val="28"/>
        </w:rPr>
      </w:pPr>
      <w:r w:rsidRPr="001673AE">
        <w:rPr>
          <w:rStyle w:val="a3"/>
          <w:sz w:val="28"/>
          <w:szCs w:val="28"/>
        </w:rPr>
        <w:t xml:space="preserve">захист у судовому порядку прав інтелектуальної власності на    </w:t>
      </w:r>
    </w:p>
    <w:p w:rsidR="005C4EB7" w:rsidRPr="001673AE" w:rsidRDefault="005C4EB7" w:rsidP="00B15C02">
      <w:pPr>
        <w:pStyle w:val="a4"/>
        <w:shd w:val="clear" w:color="auto" w:fill="auto"/>
        <w:tabs>
          <w:tab w:val="left" w:pos="0"/>
          <w:tab w:val="num" w:pos="360"/>
        </w:tabs>
        <w:spacing w:before="0" w:line="322" w:lineRule="exact"/>
        <w:ind w:right="40" w:firstLine="709"/>
        <w:jc w:val="both"/>
        <w:rPr>
          <w:sz w:val="28"/>
          <w:szCs w:val="28"/>
        </w:rPr>
      </w:pPr>
      <w:r w:rsidRPr="001673AE">
        <w:rPr>
          <w:rStyle w:val="a3"/>
          <w:sz w:val="28"/>
          <w:szCs w:val="28"/>
        </w:rPr>
        <w:t>результати наукової діяльності, захист професійної честі, гідності;</w:t>
      </w:r>
    </w:p>
    <w:p w:rsidR="005C4EB7" w:rsidRPr="001673AE" w:rsidRDefault="005C4EB7" w:rsidP="00B15C02">
      <w:pPr>
        <w:pStyle w:val="a4"/>
        <w:numPr>
          <w:ilvl w:val="0"/>
          <w:numId w:val="12"/>
        </w:numPr>
        <w:shd w:val="clear" w:color="auto" w:fill="auto"/>
        <w:tabs>
          <w:tab w:val="clear" w:pos="851"/>
          <w:tab w:val="left" w:pos="0"/>
          <w:tab w:val="num" w:pos="360"/>
          <w:tab w:val="left" w:pos="824"/>
        </w:tabs>
        <w:spacing w:before="0" w:line="322" w:lineRule="exact"/>
        <w:ind w:left="0" w:right="40" w:firstLine="709"/>
        <w:jc w:val="both"/>
        <w:rPr>
          <w:rStyle w:val="a3"/>
          <w:sz w:val="28"/>
          <w:szCs w:val="28"/>
        </w:rPr>
      </w:pPr>
      <w:r w:rsidRPr="001673AE">
        <w:rPr>
          <w:rStyle w:val="a3"/>
          <w:sz w:val="28"/>
          <w:szCs w:val="28"/>
        </w:rPr>
        <w:t xml:space="preserve">безкоштовне користування довідково-інформаційною, бібліотечною і </w:t>
      </w:r>
    </w:p>
    <w:p w:rsidR="005C4EB7" w:rsidRPr="001673AE" w:rsidRDefault="005C4EB7" w:rsidP="00B15C02">
      <w:pPr>
        <w:pStyle w:val="a4"/>
        <w:shd w:val="clear" w:color="auto" w:fill="auto"/>
        <w:tabs>
          <w:tab w:val="left" w:pos="0"/>
          <w:tab w:val="num" w:pos="360"/>
          <w:tab w:val="left" w:pos="824"/>
        </w:tabs>
        <w:spacing w:before="0" w:line="322" w:lineRule="exact"/>
        <w:ind w:right="40" w:firstLine="709"/>
        <w:jc w:val="both"/>
        <w:rPr>
          <w:sz w:val="28"/>
          <w:szCs w:val="28"/>
        </w:rPr>
      </w:pPr>
      <w:r w:rsidRPr="001673AE">
        <w:rPr>
          <w:rStyle w:val="a3"/>
          <w:sz w:val="28"/>
          <w:szCs w:val="28"/>
        </w:rPr>
        <w:t>архівною базами музеїв України та відвідування музейних закладів;</w:t>
      </w:r>
    </w:p>
    <w:p w:rsidR="005C4EB7" w:rsidRPr="001673AE" w:rsidRDefault="005C4EB7" w:rsidP="00B15C02">
      <w:pPr>
        <w:pStyle w:val="a4"/>
        <w:numPr>
          <w:ilvl w:val="0"/>
          <w:numId w:val="12"/>
        </w:numPr>
        <w:shd w:val="clear" w:color="auto" w:fill="auto"/>
        <w:tabs>
          <w:tab w:val="clear" w:pos="851"/>
          <w:tab w:val="left" w:pos="0"/>
          <w:tab w:val="num" w:pos="360"/>
          <w:tab w:val="left" w:pos="757"/>
        </w:tabs>
        <w:spacing w:before="0" w:line="322" w:lineRule="exact"/>
        <w:ind w:left="0" w:right="40" w:firstLine="709"/>
        <w:jc w:val="both"/>
        <w:rPr>
          <w:rStyle w:val="a3"/>
          <w:sz w:val="28"/>
          <w:szCs w:val="28"/>
        </w:rPr>
      </w:pPr>
      <w:r w:rsidRPr="001673AE">
        <w:rPr>
          <w:rStyle w:val="a3"/>
          <w:sz w:val="28"/>
          <w:szCs w:val="28"/>
        </w:rPr>
        <w:t xml:space="preserve">участь у науково-дослідній роботі Музею, конференціях, семінарах,  </w:t>
      </w:r>
    </w:p>
    <w:p w:rsidR="005C4EB7" w:rsidRPr="001673AE" w:rsidRDefault="005C4EB7" w:rsidP="00B15C02">
      <w:pPr>
        <w:pStyle w:val="a4"/>
        <w:shd w:val="clear" w:color="auto" w:fill="auto"/>
        <w:tabs>
          <w:tab w:val="left" w:pos="0"/>
          <w:tab w:val="num" w:pos="360"/>
          <w:tab w:val="left" w:pos="757"/>
        </w:tabs>
        <w:spacing w:before="0" w:line="322" w:lineRule="exact"/>
        <w:ind w:right="40" w:firstLine="709"/>
        <w:jc w:val="both"/>
        <w:rPr>
          <w:sz w:val="28"/>
          <w:szCs w:val="28"/>
        </w:rPr>
      </w:pPr>
      <w:r w:rsidRPr="001673AE">
        <w:rPr>
          <w:rStyle w:val="a3"/>
          <w:sz w:val="28"/>
          <w:szCs w:val="28"/>
        </w:rPr>
        <w:t>наукових читаннях;</w:t>
      </w:r>
    </w:p>
    <w:p w:rsidR="005C4EB7" w:rsidRPr="001673AE" w:rsidRDefault="005C4EB7" w:rsidP="00B15C02">
      <w:pPr>
        <w:pStyle w:val="a4"/>
        <w:numPr>
          <w:ilvl w:val="0"/>
          <w:numId w:val="12"/>
        </w:numPr>
        <w:shd w:val="clear" w:color="auto" w:fill="auto"/>
        <w:tabs>
          <w:tab w:val="clear" w:pos="851"/>
          <w:tab w:val="left" w:pos="0"/>
          <w:tab w:val="num" w:pos="360"/>
          <w:tab w:val="left" w:pos="656"/>
        </w:tabs>
        <w:spacing w:before="0" w:line="322" w:lineRule="exact"/>
        <w:ind w:left="0" w:firstLine="709"/>
        <w:jc w:val="both"/>
        <w:rPr>
          <w:sz w:val="28"/>
          <w:szCs w:val="28"/>
        </w:rPr>
      </w:pPr>
      <w:r w:rsidRPr="001673AE">
        <w:rPr>
          <w:rStyle w:val="a3"/>
          <w:sz w:val="28"/>
          <w:szCs w:val="28"/>
        </w:rPr>
        <w:t>підвищення кваліфікації, перепідготовку, стажування в інших музеях;</w:t>
      </w:r>
    </w:p>
    <w:p w:rsidR="005C4EB7" w:rsidRPr="001673AE" w:rsidRDefault="005C4EB7" w:rsidP="00B15C02">
      <w:pPr>
        <w:pStyle w:val="a4"/>
        <w:numPr>
          <w:ilvl w:val="0"/>
          <w:numId w:val="12"/>
        </w:numPr>
        <w:shd w:val="clear" w:color="auto" w:fill="auto"/>
        <w:tabs>
          <w:tab w:val="clear" w:pos="851"/>
          <w:tab w:val="left" w:pos="0"/>
          <w:tab w:val="num" w:pos="360"/>
        </w:tabs>
        <w:spacing w:before="0" w:line="322" w:lineRule="exact"/>
        <w:ind w:left="0" w:right="40" w:firstLine="709"/>
        <w:jc w:val="both"/>
        <w:rPr>
          <w:rStyle w:val="a3"/>
          <w:sz w:val="28"/>
          <w:szCs w:val="28"/>
        </w:rPr>
      </w:pPr>
      <w:r w:rsidRPr="001673AE">
        <w:rPr>
          <w:rStyle w:val="a3"/>
          <w:sz w:val="28"/>
          <w:szCs w:val="28"/>
        </w:rPr>
        <w:t xml:space="preserve">атестацію з метою одержання кваліфікаційної категорії; </w:t>
      </w:r>
    </w:p>
    <w:p w:rsidR="005C4EB7" w:rsidRPr="001673AE" w:rsidRDefault="005C4EB7" w:rsidP="00B15C02">
      <w:pPr>
        <w:pStyle w:val="a4"/>
        <w:numPr>
          <w:ilvl w:val="0"/>
          <w:numId w:val="12"/>
        </w:numPr>
        <w:shd w:val="clear" w:color="auto" w:fill="auto"/>
        <w:tabs>
          <w:tab w:val="clear" w:pos="851"/>
          <w:tab w:val="left" w:pos="0"/>
          <w:tab w:val="num" w:pos="360"/>
        </w:tabs>
        <w:spacing w:before="0" w:line="322" w:lineRule="exact"/>
        <w:ind w:left="0" w:right="40" w:firstLine="709"/>
        <w:jc w:val="both"/>
        <w:rPr>
          <w:sz w:val="28"/>
          <w:szCs w:val="28"/>
        </w:rPr>
      </w:pPr>
      <w:r w:rsidRPr="001673AE">
        <w:rPr>
          <w:rStyle w:val="a3"/>
          <w:sz w:val="28"/>
          <w:szCs w:val="28"/>
        </w:rPr>
        <w:t>допомогу на оздоровлення при наданні щорічної відпустки у розмірі посадового окладу, грошову винагороду за сумлінну працю та зразкове виконання трудових обов’язків, а також матеріальну допомогу для вирішення соціально-побутових питань та доплату за вислугу років у розмірах та порядку, встановлених Кабінетом Міністрів України;</w:t>
      </w:r>
    </w:p>
    <w:p w:rsidR="005C4EB7" w:rsidRPr="001673AE" w:rsidRDefault="005C4EB7" w:rsidP="00B15C02">
      <w:pPr>
        <w:pStyle w:val="a4"/>
        <w:numPr>
          <w:ilvl w:val="0"/>
          <w:numId w:val="12"/>
        </w:numPr>
        <w:shd w:val="clear" w:color="auto" w:fill="auto"/>
        <w:tabs>
          <w:tab w:val="clear" w:pos="851"/>
          <w:tab w:val="left" w:pos="0"/>
          <w:tab w:val="num" w:pos="540"/>
          <w:tab w:val="left" w:pos="795"/>
        </w:tabs>
        <w:spacing w:before="0" w:line="322" w:lineRule="exact"/>
        <w:ind w:left="0" w:right="40" w:firstLine="709"/>
        <w:jc w:val="both"/>
        <w:rPr>
          <w:rStyle w:val="a3"/>
          <w:sz w:val="28"/>
          <w:szCs w:val="28"/>
        </w:rPr>
      </w:pPr>
      <w:r w:rsidRPr="001673AE">
        <w:rPr>
          <w:rStyle w:val="a3"/>
          <w:sz w:val="28"/>
          <w:szCs w:val="28"/>
        </w:rPr>
        <w:t xml:space="preserve">вимогу до юридичних і фізичних осіб про припинення дій, що </w:t>
      </w:r>
    </w:p>
    <w:p w:rsidR="005C4EB7" w:rsidRPr="001673AE" w:rsidRDefault="005C4EB7" w:rsidP="00B15C02">
      <w:pPr>
        <w:pStyle w:val="a4"/>
        <w:shd w:val="clear" w:color="auto" w:fill="auto"/>
        <w:tabs>
          <w:tab w:val="left" w:pos="0"/>
          <w:tab w:val="left" w:pos="798"/>
        </w:tabs>
        <w:spacing w:before="0" w:line="322" w:lineRule="exact"/>
        <w:ind w:right="40" w:firstLine="709"/>
        <w:jc w:val="both"/>
        <w:rPr>
          <w:rStyle w:val="a3"/>
          <w:sz w:val="28"/>
          <w:szCs w:val="28"/>
        </w:rPr>
      </w:pPr>
      <w:r w:rsidRPr="001673AE">
        <w:rPr>
          <w:rStyle w:val="a3"/>
          <w:sz w:val="28"/>
          <w:szCs w:val="28"/>
        </w:rPr>
        <w:t xml:space="preserve">загрожують збереженню  музейних предметів, музейної колекції Музейного фонду України та предметів музейного значення; </w:t>
      </w:r>
    </w:p>
    <w:p w:rsidR="00B15C02" w:rsidRPr="001673AE" w:rsidRDefault="005C4EB7" w:rsidP="00B15C02">
      <w:pPr>
        <w:pStyle w:val="a4"/>
        <w:numPr>
          <w:ilvl w:val="0"/>
          <w:numId w:val="12"/>
        </w:numPr>
        <w:shd w:val="clear" w:color="auto" w:fill="auto"/>
        <w:tabs>
          <w:tab w:val="clear" w:pos="851"/>
          <w:tab w:val="left" w:pos="0"/>
          <w:tab w:val="num" w:pos="540"/>
          <w:tab w:val="left" w:pos="798"/>
          <w:tab w:val="num" w:pos="1920"/>
        </w:tabs>
        <w:spacing w:before="0" w:line="322" w:lineRule="exact"/>
        <w:ind w:left="0" w:right="40" w:firstLine="0"/>
        <w:jc w:val="both"/>
        <w:rPr>
          <w:rStyle w:val="a3"/>
          <w:sz w:val="28"/>
          <w:szCs w:val="28"/>
        </w:rPr>
      </w:pPr>
      <w:r w:rsidRPr="001673AE">
        <w:rPr>
          <w:rStyle w:val="a3"/>
          <w:sz w:val="28"/>
          <w:szCs w:val="28"/>
        </w:rPr>
        <w:t xml:space="preserve">участь в обговоренні та вирішенні питань організації діяльності </w:t>
      </w:r>
      <w:r w:rsidRPr="001673AE">
        <w:rPr>
          <w:rStyle w:val="a3"/>
          <w:sz w:val="28"/>
          <w:szCs w:val="28"/>
          <w:lang w:val="ru-RU"/>
        </w:rPr>
        <w:t>М</w:t>
      </w:r>
      <w:r w:rsidRPr="001673AE">
        <w:rPr>
          <w:rStyle w:val="a3"/>
          <w:sz w:val="28"/>
          <w:szCs w:val="28"/>
        </w:rPr>
        <w:t>узею.</w:t>
      </w:r>
    </w:p>
    <w:p w:rsidR="005C4EB7" w:rsidRPr="001673AE" w:rsidRDefault="00B15C02" w:rsidP="00B15C02">
      <w:pPr>
        <w:pStyle w:val="a4"/>
        <w:shd w:val="clear" w:color="auto" w:fill="auto"/>
        <w:tabs>
          <w:tab w:val="left" w:pos="0"/>
          <w:tab w:val="left" w:pos="798"/>
        </w:tabs>
        <w:spacing w:before="0" w:line="322" w:lineRule="exact"/>
        <w:ind w:right="40" w:firstLine="709"/>
        <w:jc w:val="both"/>
        <w:rPr>
          <w:rStyle w:val="a3"/>
          <w:sz w:val="28"/>
          <w:szCs w:val="28"/>
        </w:rPr>
      </w:pPr>
      <w:r w:rsidRPr="001673AE">
        <w:rPr>
          <w:rStyle w:val="a3"/>
          <w:sz w:val="28"/>
          <w:szCs w:val="28"/>
        </w:rPr>
        <w:t>9.5.</w:t>
      </w:r>
      <w:r w:rsidR="005C4EB7" w:rsidRPr="001673AE">
        <w:rPr>
          <w:rStyle w:val="a3"/>
          <w:sz w:val="28"/>
          <w:szCs w:val="28"/>
        </w:rPr>
        <w:t xml:space="preserve">Музейні працівники зобов’язані: </w:t>
      </w:r>
    </w:p>
    <w:p w:rsidR="005C4EB7" w:rsidRPr="001673AE" w:rsidRDefault="005C4EB7" w:rsidP="00B15C02">
      <w:pPr>
        <w:pStyle w:val="a4"/>
        <w:numPr>
          <w:ilvl w:val="0"/>
          <w:numId w:val="12"/>
        </w:numPr>
        <w:shd w:val="clear" w:color="auto" w:fill="auto"/>
        <w:tabs>
          <w:tab w:val="clear" w:pos="851"/>
          <w:tab w:val="num" w:pos="360"/>
        </w:tabs>
        <w:spacing w:before="0" w:line="322" w:lineRule="exact"/>
        <w:ind w:right="40" w:hanging="142"/>
        <w:jc w:val="both"/>
        <w:rPr>
          <w:rStyle w:val="a3"/>
          <w:sz w:val="28"/>
          <w:szCs w:val="28"/>
        </w:rPr>
      </w:pPr>
      <w:r w:rsidRPr="001673AE">
        <w:rPr>
          <w:rStyle w:val="a3"/>
          <w:sz w:val="28"/>
          <w:szCs w:val="28"/>
        </w:rPr>
        <w:t xml:space="preserve">забезпечувати належний рівень виконання обов’язків; </w:t>
      </w:r>
    </w:p>
    <w:p w:rsidR="005C4EB7" w:rsidRPr="001673AE" w:rsidRDefault="005C4EB7" w:rsidP="00B15C02">
      <w:pPr>
        <w:pStyle w:val="a4"/>
        <w:numPr>
          <w:ilvl w:val="0"/>
          <w:numId w:val="12"/>
        </w:numPr>
        <w:shd w:val="clear" w:color="auto" w:fill="auto"/>
        <w:tabs>
          <w:tab w:val="clear" w:pos="851"/>
          <w:tab w:val="num" w:pos="360"/>
        </w:tabs>
        <w:spacing w:before="0" w:line="322" w:lineRule="exact"/>
        <w:ind w:right="40" w:hanging="142"/>
        <w:jc w:val="both"/>
        <w:rPr>
          <w:sz w:val="28"/>
          <w:szCs w:val="28"/>
        </w:rPr>
      </w:pPr>
      <w:r w:rsidRPr="001673AE">
        <w:rPr>
          <w:rStyle w:val="a3"/>
          <w:sz w:val="28"/>
          <w:szCs w:val="28"/>
        </w:rPr>
        <w:t>сприяти зростанню іміджу Музею;</w:t>
      </w:r>
    </w:p>
    <w:p w:rsidR="005C4EB7" w:rsidRPr="001673AE" w:rsidRDefault="005C4EB7" w:rsidP="00B15C02">
      <w:pPr>
        <w:pStyle w:val="a4"/>
        <w:numPr>
          <w:ilvl w:val="0"/>
          <w:numId w:val="12"/>
        </w:numPr>
        <w:shd w:val="clear" w:color="auto" w:fill="auto"/>
        <w:tabs>
          <w:tab w:val="clear" w:pos="851"/>
          <w:tab w:val="num" w:pos="360"/>
        </w:tabs>
        <w:spacing w:before="0" w:line="322" w:lineRule="exact"/>
        <w:ind w:right="40" w:hanging="142"/>
        <w:jc w:val="both"/>
        <w:rPr>
          <w:rStyle w:val="a3"/>
          <w:sz w:val="28"/>
          <w:szCs w:val="28"/>
        </w:rPr>
      </w:pPr>
      <w:r w:rsidRPr="001673AE">
        <w:rPr>
          <w:rStyle w:val="a3"/>
          <w:sz w:val="28"/>
          <w:szCs w:val="28"/>
        </w:rPr>
        <w:t xml:space="preserve">настановленням і особистим прикладом утверджувати повагу до   </w:t>
      </w:r>
    </w:p>
    <w:p w:rsidR="005C4EB7" w:rsidRPr="001673AE" w:rsidRDefault="005C4EB7" w:rsidP="00B15C02">
      <w:pPr>
        <w:pStyle w:val="a4"/>
        <w:numPr>
          <w:ilvl w:val="0"/>
          <w:numId w:val="12"/>
        </w:numPr>
        <w:shd w:val="clear" w:color="auto" w:fill="auto"/>
        <w:tabs>
          <w:tab w:val="clear" w:pos="851"/>
          <w:tab w:val="num" w:pos="360"/>
        </w:tabs>
        <w:spacing w:before="0" w:line="322" w:lineRule="exact"/>
        <w:ind w:right="40" w:hanging="142"/>
        <w:jc w:val="both"/>
        <w:rPr>
          <w:sz w:val="28"/>
          <w:szCs w:val="28"/>
        </w:rPr>
      </w:pPr>
      <w:r w:rsidRPr="001673AE">
        <w:rPr>
          <w:rStyle w:val="a3"/>
          <w:sz w:val="28"/>
          <w:szCs w:val="28"/>
        </w:rPr>
        <w:t>державної символіки, принципів загальнолюдської моралі;</w:t>
      </w:r>
    </w:p>
    <w:p w:rsidR="005C4EB7" w:rsidRPr="001673AE" w:rsidRDefault="005C4EB7" w:rsidP="00B15C02">
      <w:pPr>
        <w:pStyle w:val="a4"/>
        <w:numPr>
          <w:ilvl w:val="0"/>
          <w:numId w:val="12"/>
        </w:numPr>
        <w:shd w:val="clear" w:color="auto" w:fill="auto"/>
        <w:tabs>
          <w:tab w:val="clear" w:pos="851"/>
          <w:tab w:val="num" w:pos="360"/>
        </w:tabs>
        <w:spacing w:before="0" w:line="322" w:lineRule="exact"/>
        <w:ind w:right="40" w:hanging="142"/>
        <w:jc w:val="both"/>
        <w:rPr>
          <w:rStyle w:val="a3"/>
          <w:sz w:val="28"/>
          <w:szCs w:val="28"/>
        </w:rPr>
      </w:pPr>
      <w:r w:rsidRPr="001673AE">
        <w:rPr>
          <w:rStyle w:val="a3"/>
          <w:sz w:val="28"/>
          <w:szCs w:val="28"/>
        </w:rPr>
        <w:t xml:space="preserve">дотримуватися педагогічної етики, моралі, поважати гідність   </w:t>
      </w:r>
    </w:p>
    <w:p w:rsidR="005C4EB7" w:rsidRPr="001673AE" w:rsidRDefault="005C4EB7" w:rsidP="00B15C02">
      <w:pPr>
        <w:pStyle w:val="a4"/>
        <w:numPr>
          <w:ilvl w:val="0"/>
          <w:numId w:val="12"/>
        </w:numPr>
        <w:shd w:val="clear" w:color="auto" w:fill="auto"/>
        <w:tabs>
          <w:tab w:val="clear" w:pos="851"/>
          <w:tab w:val="num" w:pos="360"/>
        </w:tabs>
        <w:spacing w:before="0" w:line="322" w:lineRule="exact"/>
        <w:ind w:right="40" w:hanging="142"/>
        <w:jc w:val="both"/>
        <w:rPr>
          <w:rStyle w:val="a3"/>
          <w:sz w:val="28"/>
          <w:szCs w:val="28"/>
        </w:rPr>
      </w:pPr>
      <w:r w:rsidRPr="001673AE">
        <w:rPr>
          <w:rStyle w:val="a3"/>
          <w:sz w:val="28"/>
          <w:szCs w:val="28"/>
        </w:rPr>
        <w:t xml:space="preserve">громадян; </w:t>
      </w:r>
    </w:p>
    <w:p w:rsidR="005C4EB7" w:rsidRPr="001673AE" w:rsidRDefault="005C4EB7" w:rsidP="00B15C02">
      <w:pPr>
        <w:pStyle w:val="a4"/>
        <w:numPr>
          <w:ilvl w:val="0"/>
          <w:numId w:val="12"/>
        </w:numPr>
        <w:shd w:val="clear" w:color="auto" w:fill="auto"/>
        <w:tabs>
          <w:tab w:val="clear" w:pos="851"/>
          <w:tab w:val="num" w:pos="360"/>
        </w:tabs>
        <w:spacing w:before="0" w:line="322" w:lineRule="exact"/>
        <w:ind w:right="40" w:hanging="142"/>
        <w:jc w:val="both"/>
        <w:rPr>
          <w:rStyle w:val="a3"/>
          <w:sz w:val="28"/>
          <w:szCs w:val="28"/>
        </w:rPr>
      </w:pPr>
      <w:r w:rsidRPr="001673AE">
        <w:rPr>
          <w:rStyle w:val="a3"/>
          <w:sz w:val="28"/>
          <w:szCs w:val="28"/>
        </w:rPr>
        <w:t xml:space="preserve">постійно підвищувати свій професійний рівень, педагогічну </w:t>
      </w:r>
    </w:p>
    <w:p w:rsidR="005C4EB7" w:rsidRPr="001673AE" w:rsidRDefault="005C4EB7" w:rsidP="00B15C02">
      <w:pPr>
        <w:pStyle w:val="a4"/>
        <w:numPr>
          <w:ilvl w:val="0"/>
          <w:numId w:val="12"/>
        </w:numPr>
        <w:shd w:val="clear" w:color="auto" w:fill="auto"/>
        <w:tabs>
          <w:tab w:val="clear" w:pos="851"/>
          <w:tab w:val="num" w:pos="360"/>
        </w:tabs>
        <w:spacing w:before="0" w:line="322" w:lineRule="exact"/>
        <w:ind w:right="40" w:hanging="142"/>
        <w:jc w:val="both"/>
        <w:rPr>
          <w:rStyle w:val="a3"/>
          <w:sz w:val="28"/>
          <w:szCs w:val="28"/>
        </w:rPr>
      </w:pPr>
      <w:r w:rsidRPr="001673AE">
        <w:rPr>
          <w:rStyle w:val="a3"/>
          <w:sz w:val="28"/>
          <w:szCs w:val="28"/>
        </w:rPr>
        <w:t xml:space="preserve">майстерність, загальну і політичну культуру; </w:t>
      </w:r>
    </w:p>
    <w:p w:rsidR="005C4EB7" w:rsidRPr="001673AE" w:rsidRDefault="005C4EB7" w:rsidP="00B15C02">
      <w:pPr>
        <w:pStyle w:val="a4"/>
        <w:numPr>
          <w:ilvl w:val="0"/>
          <w:numId w:val="12"/>
        </w:numPr>
        <w:shd w:val="clear" w:color="auto" w:fill="auto"/>
        <w:tabs>
          <w:tab w:val="clear" w:pos="851"/>
          <w:tab w:val="num" w:pos="360"/>
        </w:tabs>
        <w:spacing w:before="0" w:line="322" w:lineRule="exact"/>
        <w:ind w:right="40" w:hanging="142"/>
        <w:jc w:val="both"/>
        <w:rPr>
          <w:rStyle w:val="a3"/>
          <w:sz w:val="28"/>
          <w:szCs w:val="28"/>
        </w:rPr>
      </w:pPr>
      <w:r w:rsidRPr="001673AE">
        <w:rPr>
          <w:rStyle w:val="a3"/>
          <w:sz w:val="28"/>
          <w:szCs w:val="28"/>
        </w:rPr>
        <w:lastRenderedPageBreak/>
        <w:t xml:space="preserve">виконувати Статут музею, правила внутрішнього розпорядку, умови </w:t>
      </w:r>
    </w:p>
    <w:p w:rsidR="005C4EB7" w:rsidRPr="001673AE" w:rsidRDefault="005C4EB7" w:rsidP="00B15C02">
      <w:pPr>
        <w:pStyle w:val="a4"/>
        <w:numPr>
          <w:ilvl w:val="0"/>
          <w:numId w:val="12"/>
        </w:numPr>
        <w:shd w:val="clear" w:color="auto" w:fill="auto"/>
        <w:tabs>
          <w:tab w:val="clear" w:pos="851"/>
          <w:tab w:val="num" w:pos="360"/>
        </w:tabs>
        <w:spacing w:before="0" w:line="322" w:lineRule="exact"/>
        <w:ind w:right="40" w:hanging="142"/>
        <w:jc w:val="both"/>
        <w:rPr>
          <w:sz w:val="28"/>
          <w:szCs w:val="28"/>
        </w:rPr>
      </w:pPr>
      <w:r w:rsidRPr="001673AE">
        <w:rPr>
          <w:rStyle w:val="a3"/>
          <w:sz w:val="28"/>
          <w:szCs w:val="28"/>
        </w:rPr>
        <w:t>контракту чи трудового договору;</w:t>
      </w:r>
    </w:p>
    <w:p w:rsidR="005C4EB7" w:rsidRPr="001673AE" w:rsidRDefault="005C4EB7" w:rsidP="00B15C02">
      <w:pPr>
        <w:pStyle w:val="a4"/>
        <w:numPr>
          <w:ilvl w:val="0"/>
          <w:numId w:val="12"/>
        </w:numPr>
        <w:shd w:val="clear" w:color="auto" w:fill="auto"/>
        <w:tabs>
          <w:tab w:val="clear" w:pos="851"/>
          <w:tab w:val="num" w:pos="360"/>
        </w:tabs>
        <w:spacing w:before="0" w:line="322" w:lineRule="exact"/>
        <w:ind w:left="0" w:right="40" w:firstLine="709"/>
        <w:jc w:val="both"/>
        <w:rPr>
          <w:sz w:val="28"/>
          <w:szCs w:val="28"/>
        </w:rPr>
      </w:pPr>
      <w:r w:rsidRPr="001673AE">
        <w:rPr>
          <w:rStyle w:val="a3"/>
          <w:sz w:val="28"/>
          <w:szCs w:val="28"/>
        </w:rPr>
        <w:t>виконувати накази і розпорядження керівника Музею, Департаменту освіти виконавчого комітету Кременчуцької міської ради Полтавської області.</w:t>
      </w:r>
    </w:p>
    <w:p w:rsidR="005C4EB7" w:rsidRPr="001673AE" w:rsidRDefault="00B15C02" w:rsidP="00B15C02">
      <w:pPr>
        <w:pStyle w:val="a4"/>
        <w:shd w:val="clear" w:color="auto" w:fill="auto"/>
        <w:spacing w:before="0"/>
        <w:ind w:right="60" w:firstLine="709"/>
        <w:jc w:val="both"/>
        <w:rPr>
          <w:sz w:val="28"/>
          <w:szCs w:val="28"/>
          <w:lang w:eastAsia="ru-RU"/>
        </w:rPr>
      </w:pPr>
      <w:r w:rsidRPr="001673AE">
        <w:rPr>
          <w:rStyle w:val="a3"/>
          <w:sz w:val="28"/>
          <w:szCs w:val="28"/>
        </w:rPr>
        <w:t>9.6.</w:t>
      </w:r>
      <w:r w:rsidR="005C4EB7" w:rsidRPr="001673AE">
        <w:rPr>
          <w:rStyle w:val="a3"/>
          <w:sz w:val="28"/>
          <w:szCs w:val="28"/>
        </w:rPr>
        <w:t>Працівники Музею, які належать до будь-яких політичних, громадських організацій і релігійних рухів, можуть виступати публічно та в засобах масової інформації лише від свого імені чи імені своєї організації або руху, але не від імені Музею. Працівники Музею не можуть пропагувати свої політичні чи релігійні погляди під час проведення екскурсій, лекцій, масових заходів.</w:t>
      </w:r>
    </w:p>
    <w:p w:rsidR="005C4EB7" w:rsidRPr="001673AE" w:rsidRDefault="00B15C02" w:rsidP="00B15C02">
      <w:pPr>
        <w:pStyle w:val="a4"/>
        <w:shd w:val="clear" w:color="auto" w:fill="auto"/>
        <w:tabs>
          <w:tab w:val="left" w:pos="525"/>
        </w:tabs>
        <w:spacing w:before="0" w:line="322" w:lineRule="exact"/>
        <w:ind w:right="60" w:firstLine="709"/>
        <w:jc w:val="both"/>
        <w:rPr>
          <w:rStyle w:val="a3"/>
          <w:sz w:val="28"/>
          <w:szCs w:val="28"/>
        </w:rPr>
      </w:pPr>
      <w:r w:rsidRPr="001673AE">
        <w:rPr>
          <w:rStyle w:val="a3"/>
          <w:sz w:val="28"/>
          <w:szCs w:val="28"/>
        </w:rPr>
        <w:t>9.7.</w:t>
      </w:r>
      <w:r w:rsidR="005C4EB7" w:rsidRPr="001673AE">
        <w:rPr>
          <w:rStyle w:val="a3"/>
          <w:sz w:val="28"/>
          <w:szCs w:val="28"/>
        </w:rPr>
        <w:t>Держава встановлює працівникам Музею заробітну плату за присвоєними тарифними розрядами у сумах, визначених Кабінетом Міністрів України. Засновник повинен виплачувати заробітну плату працівникам музею згідно із чинним законодавством.</w:t>
      </w:r>
    </w:p>
    <w:p w:rsidR="005C4EB7" w:rsidRPr="001673AE" w:rsidRDefault="005C4EB7" w:rsidP="00B15C02">
      <w:pPr>
        <w:pStyle w:val="a4"/>
        <w:shd w:val="clear" w:color="auto" w:fill="auto"/>
        <w:tabs>
          <w:tab w:val="num" w:pos="0"/>
        </w:tabs>
        <w:spacing w:before="0" w:line="322" w:lineRule="exact"/>
        <w:ind w:right="60" w:firstLine="709"/>
        <w:jc w:val="both"/>
        <w:rPr>
          <w:rStyle w:val="a3"/>
          <w:sz w:val="28"/>
          <w:szCs w:val="28"/>
        </w:rPr>
      </w:pPr>
      <w:r w:rsidRPr="001673AE">
        <w:rPr>
          <w:rStyle w:val="a3"/>
          <w:sz w:val="28"/>
          <w:szCs w:val="28"/>
        </w:rPr>
        <w:t>9.8. На працівників Музею поширюється законодавство про працю, соціальне забезпечення і соціальне страхування. Музей вносить відповідні кошти до державного фонду соціального страхування у розмірах, встановлених державою.</w:t>
      </w:r>
    </w:p>
    <w:p w:rsidR="005C4EB7" w:rsidRPr="001673AE" w:rsidRDefault="005C4EB7" w:rsidP="00B15C02">
      <w:pPr>
        <w:pStyle w:val="a4"/>
        <w:shd w:val="clear" w:color="auto" w:fill="auto"/>
        <w:tabs>
          <w:tab w:val="num" w:pos="0"/>
          <w:tab w:val="left" w:pos="180"/>
        </w:tabs>
        <w:spacing w:before="0" w:line="322" w:lineRule="exact"/>
        <w:ind w:right="60" w:firstLine="709"/>
        <w:jc w:val="both"/>
        <w:rPr>
          <w:rStyle w:val="a3"/>
          <w:sz w:val="28"/>
          <w:szCs w:val="28"/>
        </w:rPr>
      </w:pPr>
      <w:r w:rsidRPr="001673AE">
        <w:rPr>
          <w:rStyle w:val="a3"/>
          <w:sz w:val="28"/>
          <w:szCs w:val="28"/>
        </w:rPr>
        <w:t>9.9. Працівники Музею забезпечуються допомогою по тимчасовій непрацездатності, їм надаються путівки в санаторії, будинки відпочинку, табори відпочинку, інші види забезпечення по соціальному страхуванню.</w:t>
      </w:r>
    </w:p>
    <w:p w:rsidR="005C4EB7" w:rsidRPr="001673AE" w:rsidRDefault="005C4EB7" w:rsidP="005C4EB7">
      <w:pPr>
        <w:pStyle w:val="a4"/>
        <w:shd w:val="clear" w:color="auto" w:fill="auto"/>
        <w:tabs>
          <w:tab w:val="num" w:pos="0"/>
          <w:tab w:val="left" w:pos="180"/>
        </w:tabs>
        <w:spacing w:before="0" w:line="322" w:lineRule="exact"/>
        <w:ind w:right="60" w:firstLine="0"/>
        <w:jc w:val="both"/>
        <w:rPr>
          <w:sz w:val="28"/>
          <w:szCs w:val="28"/>
          <w:highlight w:val="yellow"/>
        </w:rPr>
      </w:pPr>
    </w:p>
    <w:p w:rsidR="005C4EB7" w:rsidRPr="001673AE" w:rsidRDefault="005C4EB7" w:rsidP="005C4EB7">
      <w:pPr>
        <w:rPr>
          <w:color w:val="auto"/>
        </w:rPr>
      </w:pPr>
    </w:p>
    <w:p w:rsidR="00FB79CA" w:rsidRPr="001673AE" w:rsidRDefault="00FB79CA" w:rsidP="00FB79CA">
      <w:pPr>
        <w:pStyle w:val="a8"/>
        <w:spacing w:before="0" w:beforeAutospacing="0" w:after="0" w:afterAutospacing="0"/>
        <w:ind w:firstLine="720"/>
        <w:jc w:val="center"/>
        <w:rPr>
          <w:b/>
          <w:bCs/>
          <w:sz w:val="28"/>
          <w:szCs w:val="28"/>
        </w:rPr>
      </w:pPr>
      <w:r w:rsidRPr="001673AE">
        <w:rPr>
          <w:b/>
          <w:bCs/>
          <w:sz w:val="28"/>
          <w:szCs w:val="28"/>
        </w:rPr>
        <w:t>Х. ЗАКЛЮЧНІ ПОЛОЖЕННЯ</w:t>
      </w:r>
    </w:p>
    <w:p w:rsidR="00FB79CA" w:rsidRPr="001673AE" w:rsidRDefault="00FB79CA" w:rsidP="00FB79CA">
      <w:pPr>
        <w:pStyle w:val="a8"/>
        <w:spacing w:before="0" w:beforeAutospacing="0" w:after="0" w:afterAutospacing="0"/>
        <w:ind w:firstLine="720"/>
        <w:jc w:val="center"/>
      </w:pPr>
    </w:p>
    <w:p w:rsidR="00FB79CA" w:rsidRPr="001673AE" w:rsidRDefault="00FB79CA" w:rsidP="00FB79CA">
      <w:pPr>
        <w:pStyle w:val="a8"/>
        <w:spacing w:before="0" w:beforeAutospacing="0" w:after="0" w:afterAutospacing="0"/>
        <w:ind w:firstLine="720"/>
        <w:jc w:val="both"/>
      </w:pPr>
      <w:r w:rsidRPr="001673AE">
        <w:rPr>
          <w:sz w:val="28"/>
          <w:szCs w:val="28"/>
        </w:rPr>
        <w:t>10.1. Цей Статут набирає чинності з моменту його державної реєстрації відповідно до чинного законодавства України. Зміни та доповнення до Статуту вносяться в порядку, визначеному чинним законодавством України, та набувають юридичної сили з моменту їх державної реєстрації.</w:t>
      </w:r>
    </w:p>
    <w:p w:rsidR="0048382C" w:rsidRPr="001673AE" w:rsidRDefault="0048382C">
      <w:pPr>
        <w:rPr>
          <w:color w:val="auto"/>
        </w:rPr>
      </w:pPr>
    </w:p>
    <w:p w:rsidR="00B15C02" w:rsidRPr="001673AE" w:rsidRDefault="00B15C02">
      <w:pPr>
        <w:rPr>
          <w:color w:val="auto"/>
        </w:rPr>
      </w:pPr>
    </w:p>
    <w:p w:rsidR="00B15C02" w:rsidRPr="001673AE" w:rsidRDefault="00B15C02" w:rsidP="001E2E1A">
      <w:pPr>
        <w:rPr>
          <w:rFonts w:ascii="Times New Roman" w:hAnsi="Times New Roman" w:cs="Times New Roman"/>
          <w:b/>
          <w:color w:val="auto"/>
          <w:sz w:val="28"/>
          <w:szCs w:val="28"/>
        </w:rPr>
      </w:pPr>
      <w:r w:rsidRPr="001673AE">
        <w:rPr>
          <w:rFonts w:ascii="Times New Roman" w:hAnsi="Times New Roman" w:cs="Times New Roman"/>
          <w:b/>
          <w:color w:val="auto"/>
          <w:sz w:val="28"/>
          <w:szCs w:val="28"/>
        </w:rPr>
        <w:t xml:space="preserve">Директор                                                   </w:t>
      </w:r>
      <w:r w:rsidR="001E2E1A">
        <w:rPr>
          <w:rFonts w:ascii="Times New Roman" w:hAnsi="Times New Roman" w:cs="Times New Roman"/>
          <w:b/>
          <w:color w:val="auto"/>
          <w:sz w:val="28"/>
          <w:szCs w:val="28"/>
        </w:rPr>
        <w:t xml:space="preserve">                                    </w:t>
      </w:r>
      <w:bookmarkStart w:id="3" w:name="_GoBack"/>
      <w:bookmarkEnd w:id="3"/>
      <w:r w:rsidRPr="001673AE">
        <w:rPr>
          <w:rFonts w:ascii="Times New Roman" w:hAnsi="Times New Roman" w:cs="Times New Roman"/>
          <w:b/>
          <w:color w:val="auto"/>
          <w:sz w:val="28"/>
          <w:szCs w:val="28"/>
        </w:rPr>
        <w:t xml:space="preserve"> </w:t>
      </w:r>
      <w:r w:rsidR="001E2E1A">
        <w:rPr>
          <w:rFonts w:ascii="Times New Roman" w:hAnsi="Times New Roman" w:cs="Times New Roman"/>
          <w:b/>
          <w:color w:val="auto"/>
          <w:sz w:val="28"/>
          <w:szCs w:val="28"/>
        </w:rPr>
        <w:t>Н. КУЩЕНКО</w:t>
      </w:r>
    </w:p>
    <w:sectPr w:rsidR="00B15C02" w:rsidRPr="001673AE" w:rsidSect="005C4EB7">
      <w:footerReference w:type="even" r:id="rId11"/>
      <w:foot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E91" w:rsidRDefault="003D4E91">
      <w:r>
        <w:separator/>
      </w:r>
    </w:p>
  </w:endnote>
  <w:endnote w:type="continuationSeparator" w:id="0">
    <w:p w:rsidR="003D4E91" w:rsidRDefault="003D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B7" w:rsidRDefault="00065AA9" w:rsidP="005C4EB7">
    <w:pPr>
      <w:pStyle w:val="a6"/>
      <w:framePr w:wrap="around" w:vAnchor="text" w:hAnchor="margin" w:xAlign="right" w:y="1"/>
      <w:rPr>
        <w:rStyle w:val="a7"/>
      </w:rPr>
    </w:pPr>
    <w:r>
      <w:rPr>
        <w:rStyle w:val="a7"/>
      </w:rPr>
      <w:fldChar w:fldCharType="begin"/>
    </w:r>
    <w:r w:rsidR="005C4EB7">
      <w:rPr>
        <w:rStyle w:val="a7"/>
      </w:rPr>
      <w:instrText xml:space="preserve">PAGE  </w:instrText>
    </w:r>
    <w:r>
      <w:rPr>
        <w:rStyle w:val="a7"/>
      </w:rPr>
      <w:fldChar w:fldCharType="end"/>
    </w:r>
  </w:p>
  <w:p w:rsidR="005C4EB7" w:rsidRDefault="005C4EB7" w:rsidP="005C4EB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EB7" w:rsidRDefault="00065AA9" w:rsidP="005C4EB7">
    <w:pPr>
      <w:pStyle w:val="a6"/>
      <w:framePr w:wrap="around" w:vAnchor="text" w:hAnchor="margin" w:xAlign="right" w:y="1"/>
      <w:rPr>
        <w:rStyle w:val="a7"/>
      </w:rPr>
    </w:pPr>
    <w:r>
      <w:rPr>
        <w:rStyle w:val="a7"/>
      </w:rPr>
      <w:fldChar w:fldCharType="begin"/>
    </w:r>
    <w:r w:rsidR="005C4EB7">
      <w:rPr>
        <w:rStyle w:val="a7"/>
      </w:rPr>
      <w:instrText xml:space="preserve">PAGE  </w:instrText>
    </w:r>
    <w:r>
      <w:rPr>
        <w:rStyle w:val="a7"/>
      </w:rPr>
      <w:fldChar w:fldCharType="separate"/>
    </w:r>
    <w:r w:rsidR="001E2E1A">
      <w:rPr>
        <w:rStyle w:val="a7"/>
        <w:noProof/>
      </w:rPr>
      <w:t>12</w:t>
    </w:r>
    <w:r>
      <w:rPr>
        <w:rStyle w:val="a7"/>
      </w:rPr>
      <w:fldChar w:fldCharType="end"/>
    </w:r>
  </w:p>
  <w:p w:rsidR="005C4EB7" w:rsidRDefault="005C4EB7" w:rsidP="005C4EB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E91" w:rsidRDefault="003D4E91">
      <w:r>
        <w:separator/>
      </w:r>
    </w:p>
  </w:footnote>
  <w:footnote w:type="continuationSeparator" w:id="0">
    <w:p w:rsidR="003D4E91" w:rsidRDefault="003D4E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0922"/>
    <w:multiLevelType w:val="multilevel"/>
    <w:tmpl w:val="350A18B0"/>
    <w:lvl w:ilvl="0">
      <w:start w:val="8"/>
      <w:numFmt w:val="decimal"/>
      <w:lvlText w:val="%1."/>
      <w:lvlJc w:val="left"/>
      <w:pPr>
        <w:ind w:left="450" w:hanging="450"/>
      </w:pPr>
      <w:rPr>
        <w:rFonts w:hint="default"/>
        <w:sz w:val="28"/>
      </w:rPr>
    </w:lvl>
    <w:lvl w:ilvl="1">
      <w:start w:val="6"/>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
    <w:nsid w:val="0C374D49"/>
    <w:multiLevelType w:val="hybridMultilevel"/>
    <w:tmpl w:val="6FE64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E45E65"/>
    <w:multiLevelType w:val="hybridMultilevel"/>
    <w:tmpl w:val="C38416EC"/>
    <w:lvl w:ilvl="0" w:tplc="3A3EE9E0">
      <w:start w:val="1"/>
      <w:numFmt w:val="bullet"/>
      <w:lvlText w:val=""/>
      <w:lvlJc w:val="left"/>
      <w:pPr>
        <w:tabs>
          <w:tab w:val="num" w:pos="851"/>
        </w:tabs>
        <w:ind w:left="851" w:hanging="11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690B43"/>
    <w:multiLevelType w:val="hybridMultilevel"/>
    <w:tmpl w:val="2D3CBB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DF13C6"/>
    <w:multiLevelType w:val="hybridMultilevel"/>
    <w:tmpl w:val="6B809A52"/>
    <w:lvl w:ilvl="0" w:tplc="3A3EE9E0">
      <w:start w:val="1"/>
      <w:numFmt w:val="bullet"/>
      <w:lvlText w:val=""/>
      <w:lvlJc w:val="left"/>
      <w:pPr>
        <w:tabs>
          <w:tab w:val="num" w:pos="851"/>
        </w:tabs>
        <w:ind w:left="851" w:hanging="11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3A0CD0"/>
    <w:multiLevelType w:val="hybridMultilevel"/>
    <w:tmpl w:val="87BC9C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DCD0244"/>
    <w:multiLevelType w:val="hybridMultilevel"/>
    <w:tmpl w:val="18A4C4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973263"/>
    <w:multiLevelType w:val="multilevel"/>
    <w:tmpl w:val="BA98F64C"/>
    <w:lvl w:ilvl="0">
      <w:start w:val="9"/>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nsid w:val="2ACA437A"/>
    <w:multiLevelType w:val="multilevel"/>
    <w:tmpl w:val="97460306"/>
    <w:lvl w:ilvl="0">
      <w:numFmt w:val="none"/>
      <w:lvlText w:val=""/>
      <w:lvlJc w:val="left"/>
      <w:pPr>
        <w:tabs>
          <w:tab w:val="num" w:pos="360"/>
        </w:tabs>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2E1D4015"/>
    <w:multiLevelType w:val="hybridMultilevel"/>
    <w:tmpl w:val="28AE1B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9C1EF1"/>
    <w:multiLevelType w:val="hybridMultilevel"/>
    <w:tmpl w:val="72B62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0C37CF"/>
    <w:multiLevelType w:val="hybridMultilevel"/>
    <w:tmpl w:val="9DD217A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378A79CB"/>
    <w:multiLevelType w:val="hybridMultilevel"/>
    <w:tmpl w:val="7CE24AC2"/>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3">
    <w:nsid w:val="45AE6AF1"/>
    <w:multiLevelType w:val="hybridMultilevel"/>
    <w:tmpl w:val="01186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CF6B6B"/>
    <w:multiLevelType w:val="multilevel"/>
    <w:tmpl w:val="8FA079B8"/>
    <w:lvl w:ilvl="0">
      <w:start w:val="8"/>
      <w:numFmt w:val="decimal"/>
      <w:lvlText w:val="%1."/>
      <w:lvlJc w:val="left"/>
      <w:pPr>
        <w:ind w:left="450" w:hanging="450"/>
      </w:pPr>
      <w:rPr>
        <w:rFonts w:hint="default"/>
        <w:sz w:val="28"/>
      </w:rPr>
    </w:lvl>
    <w:lvl w:ilvl="1">
      <w:start w:val="6"/>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5">
    <w:nsid w:val="493111A8"/>
    <w:multiLevelType w:val="hybridMultilevel"/>
    <w:tmpl w:val="71A07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9E6497"/>
    <w:multiLevelType w:val="hybridMultilevel"/>
    <w:tmpl w:val="920C42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1DF22CA"/>
    <w:multiLevelType w:val="hybridMultilevel"/>
    <w:tmpl w:val="D0A256CE"/>
    <w:lvl w:ilvl="0" w:tplc="3A3EE9E0">
      <w:start w:val="1"/>
      <w:numFmt w:val="bullet"/>
      <w:lvlText w:val=""/>
      <w:lvlJc w:val="left"/>
      <w:pPr>
        <w:tabs>
          <w:tab w:val="num" w:pos="851"/>
        </w:tabs>
        <w:ind w:left="851" w:hanging="11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2000C8C"/>
    <w:multiLevelType w:val="hybridMultilevel"/>
    <w:tmpl w:val="F86AA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2D4CEA"/>
    <w:multiLevelType w:val="hybridMultilevel"/>
    <w:tmpl w:val="DF569EF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0">
    <w:nsid w:val="58226036"/>
    <w:multiLevelType w:val="hybridMultilevel"/>
    <w:tmpl w:val="91CE3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CB83BF1"/>
    <w:multiLevelType w:val="hybridMultilevel"/>
    <w:tmpl w:val="BCBE3E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B666E6"/>
    <w:multiLevelType w:val="multilevel"/>
    <w:tmpl w:val="BA98F64C"/>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nsid w:val="62CF595B"/>
    <w:multiLevelType w:val="hybridMultilevel"/>
    <w:tmpl w:val="99365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D047C1"/>
    <w:multiLevelType w:val="multilevel"/>
    <w:tmpl w:val="D180CDDC"/>
    <w:lvl w:ilvl="0">
      <w:start w:val="1"/>
      <w:numFmt w:val="bullet"/>
      <w:lvlText w:val=""/>
      <w:lvlJc w:val="left"/>
      <w:pPr>
        <w:tabs>
          <w:tab w:val="num" w:pos="360"/>
        </w:tabs>
        <w:ind w:left="360" w:hanging="360"/>
      </w:pPr>
      <w:rPr>
        <w:rFonts w:ascii="Symbol" w:hAnsi="Symbol" w:hint="default"/>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nsid w:val="68927E48"/>
    <w:multiLevelType w:val="hybridMultilevel"/>
    <w:tmpl w:val="E3EA0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2306BA"/>
    <w:multiLevelType w:val="multilevel"/>
    <w:tmpl w:val="8692150E"/>
    <w:lvl w:ilvl="0">
      <w:start w:val="9"/>
      <w:numFmt w:val="decimal"/>
      <w:lvlText w:val="%1."/>
      <w:lvlJc w:val="left"/>
      <w:pPr>
        <w:ind w:left="450" w:hanging="450"/>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7">
    <w:nsid w:val="6B420B48"/>
    <w:multiLevelType w:val="multilevel"/>
    <w:tmpl w:val="F3A6BC20"/>
    <w:lvl w:ilvl="0">
      <w:start w:val="1"/>
      <w:numFmt w:val="bullet"/>
      <w:lvlText w:val=""/>
      <w:lvlJc w:val="left"/>
      <w:pPr>
        <w:tabs>
          <w:tab w:val="num" w:pos="360"/>
        </w:tabs>
        <w:ind w:left="360" w:hanging="360"/>
      </w:pPr>
      <w:rPr>
        <w:rFonts w:ascii="Symbol" w:hAnsi="Symbol" w:hint="default"/>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8">
    <w:nsid w:val="6B6558DD"/>
    <w:multiLevelType w:val="hybridMultilevel"/>
    <w:tmpl w:val="B94C1B1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850EEF"/>
    <w:multiLevelType w:val="hybridMultilevel"/>
    <w:tmpl w:val="39480CF2"/>
    <w:lvl w:ilvl="0" w:tplc="E07EE406">
      <w:numFmt w:val="bullet"/>
      <w:lvlText w:val="-"/>
      <w:lvlJc w:val="left"/>
      <w:pPr>
        <w:ind w:left="1155" w:hanging="360"/>
      </w:pPr>
      <w:rPr>
        <w:rFonts w:ascii="Times New Roman" w:eastAsia="Times New Roman" w:hAnsi="Times New Roman" w:cs="Times New Roman" w:hint="default"/>
        <w:sz w:val="28"/>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0">
    <w:nsid w:val="6C427449"/>
    <w:multiLevelType w:val="multilevel"/>
    <w:tmpl w:val="BA98F64C"/>
    <w:lvl w:ilvl="0">
      <w:start w:val="5"/>
      <w:numFmt w:val="decimal"/>
      <w:lvlText w:val="%1."/>
      <w:lvlJc w:val="left"/>
      <w:pPr>
        <w:tabs>
          <w:tab w:val="num" w:pos="435"/>
        </w:tabs>
        <w:ind w:left="435" w:hanging="435"/>
      </w:pPr>
      <w:rPr>
        <w:rFonts w:hint="default"/>
        <w:color w:val="000000"/>
      </w:rPr>
    </w:lvl>
    <w:lvl w:ilvl="1">
      <w:start w:val="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1">
    <w:nsid w:val="7368348E"/>
    <w:multiLevelType w:val="hybridMultilevel"/>
    <w:tmpl w:val="E21CFD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4013BA"/>
    <w:multiLevelType w:val="hybridMultilevel"/>
    <w:tmpl w:val="F3D4B772"/>
    <w:lvl w:ilvl="0" w:tplc="48380E2E">
      <w:start w:val="1"/>
      <w:numFmt w:val="bullet"/>
      <w:lvlText w:val=""/>
      <w:lvlJc w:val="left"/>
      <w:pPr>
        <w:tabs>
          <w:tab w:val="num" w:pos="964"/>
        </w:tabs>
        <w:ind w:left="964" w:hanging="284"/>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3">
    <w:nsid w:val="77B52398"/>
    <w:multiLevelType w:val="hybridMultilevel"/>
    <w:tmpl w:val="09CADEF0"/>
    <w:lvl w:ilvl="0" w:tplc="3A3EE9E0">
      <w:start w:val="1"/>
      <w:numFmt w:val="bullet"/>
      <w:lvlText w:val=""/>
      <w:lvlJc w:val="left"/>
      <w:pPr>
        <w:tabs>
          <w:tab w:val="num" w:pos="851"/>
        </w:tabs>
        <w:ind w:left="851" w:hanging="11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27"/>
  </w:num>
  <w:num w:numId="4">
    <w:abstractNumId w:val="16"/>
  </w:num>
  <w:num w:numId="5">
    <w:abstractNumId w:val="6"/>
  </w:num>
  <w:num w:numId="6">
    <w:abstractNumId w:val="12"/>
  </w:num>
  <w:num w:numId="7">
    <w:abstractNumId w:val="19"/>
  </w:num>
  <w:num w:numId="8">
    <w:abstractNumId w:val="32"/>
  </w:num>
  <w:num w:numId="9">
    <w:abstractNumId w:val="30"/>
  </w:num>
  <w:num w:numId="10">
    <w:abstractNumId w:val="33"/>
  </w:num>
  <w:num w:numId="11">
    <w:abstractNumId w:val="22"/>
  </w:num>
  <w:num w:numId="12">
    <w:abstractNumId w:val="4"/>
  </w:num>
  <w:num w:numId="13">
    <w:abstractNumId w:val="17"/>
  </w:num>
  <w:num w:numId="14">
    <w:abstractNumId w:val="2"/>
  </w:num>
  <w:num w:numId="15">
    <w:abstractNumId w:val="7"/>
  </w:num>
  <w:num w:numId="16">
    <w:abstractNumId w:val="5"/>
  </w:num>
  <w:num w:numId="17">
    <w:abstractNumId w:val="29"/>
  </w:num>
  <w:num w:numId="18">
    <w:abstractNumId w:val="15"/>
  </w:num>
  <w:num w:numId="19">
    <w:abstractNumId w:val="18"/>
  </w:num>
  <w:num w:numId="20">
    <w:abstractNumId w:val="11"/>
  </w:num>
  <w:num w:numId="21">
    <w:abstractNumId w:val="13"/>
  </w:num>
  <w:num w:numId="22">
    <w:abstractNumId w:val="21"/>
  </w:num>
  <w:num w:numId="23">
    <w:abstractNumId w:val="9"/>
  </w:num>
  <w:num w:numId="24">
    <w:abstractNumId w:val="3"/>
  </w:num>
  <w:num w:numId="25">
    <w:abstractNumId w:val="25"/>
  </w:num>
  <w:num w:numId="26">
    <w:abstractNumId w:val="10"/>
  </w:num>
  <w:num w:numId="27">
    <w:abstractNumId w:val="23"/>
  </w:num>
  <w:num w:numId="28">
    <w:abstractNumId w:val="31"/>
  </w:num>
  <w:num w:numId="29">
    <w:abstractNumId w:val="28"/>
  </w:num>
  <w:num w:numId="30">
    <w:abstractNumId w:val="0"/>
  </w:num>
  <w:num w:numId="31">
    <w:abstractNumId w:val="14"/>
  </w:num>
  <w:num w:numId="32">
    <w:abstractNumId w:val="20"/>
  </w:num>
  <w:num w:numId="33">
    <w:abstractNumId w:val="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C4EB7"/>
    <w:rsid w:val="000357AA"/>
    <w:rsid w:val="00037E52"/>
    <w:rsid w:val="00065AA9"/>
    <w:rsid w:val="000A4E16"/>
    <w:rsid w:val="001673AE"/>
    <w:rsid w:val="0018272F"/>
    <w:rsid w:val="001C6608"/>
    <w:rsid w:val="001E2E1A"/>
    <w:rsid w:val="00233810"/>
    <w:rsid w:val="0027273C"/>
    <w:rsid w:val="002770AF"/>
    <w:rsid w:val="002B050B"/>
    <w:rsid w:val="00335A22"/>
    <w:rsid w:val="0036568A"/>
    <w:rsid w:val="003D4E91"/>
    <w:rsid w:val="003D602B"/>
    <w:rsid w:val="00424602"/>
    <w:rsid w:val="00432F05"/>
    <w:rsid w:val="00445C20"/>
    <w:rsid w:val="0048382C"/>
    <w:rsid w:val="005077E4"/>
    <w:rsid w:val="005503F2"/>
    <w:rsid w:val="005C4EB7"/>
    <w:rsid w:val="005F2692"/>
    <w:rsid w:val="00612B1F"/>
    <w:rsid w:val="006574DD"/>
    <w:rsid w:val="0073324B"/>
    <w:rsid w:val="008C4AB7"/>
    <w:rsid w:val="008D4A9C"/>
    <w:rsid w:val="008E1ED1"/>
    <w:rsid w:val="008F3E58"/>
    <w:rsid w:val="00905E87"/>
    <w:rsid w:val="009C1139"/>
    <w:rsid w:val="009D695B"/>
    <w:rsid w:val="00A152FD"/>
    <w:rsid w:val="00A31AE7"/>
    <w:rsid w:val="00A5675F"/>
    <w:rsid w:val="00AD4821"/>
    <w:rsid w:val="00AF04D3"/>
    <w:rsid w:val="00B15C02"/>
    <w:rsid w:val="00B15FAE"/>
    <w:rsid w:val="00B94884"/>
    <w:rsid w:val="00C50D11"/>
    <w:rsid w:val="00C6573F"/>
    <w:rsid w:val="00CD549E"/>
    <w:rsid w:val="00DB5684"/>
    <w:rsid w:val="00E06C12"/>
    <w:rsid w:val="00E4279E"/>
    <w:rsid w:val="00EE0C14"/>
    <w:rsid w:val="00F24965"/>
    <w:rsid w:val="00F51CBF"/>
    <w:rsid w:val="00FA4042"/>
    <w:rsid w:val="00FB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4EB7"/>
    <w:pPr>
      <w:widowControl w:val="0"/>
    </w:pPr>
    <w:rPr>
      <w:rFonts w:ascii="Courier New" w:eastAsia="Courier New" w:hAnsi="Courier New" w:cs="Courier New"/>
      <w:color w:val="000000"/>
      <w:sz w:val="24"/>
      <w:szCs w:val="24"/>
      <w:lang w:val="uk-UA" w:eastAsia="uk-UA"/>
    </w:rPr>
  </w:style>
  <w:style w:type="paragraph" w:styleId="1">
    <w:name w:val="heading 1"/>
    <w:basedOn w:val="a"/>
    <w:next w:val="a"/>
    <w:qFormat/>
    <w:rsid w:val="005C4EB7"/>
    <w:pPr>
      <w:keepNext/>
      <w:widowControl/>
      <w:jc w:val="center"/>
      <w:outlineLvl w:val="0"/>
    </w:pPr>
    <w:rPr>
      <w:rFonts w:ascii="Times New Roman" w:eastAsia="Times New Roman" w:hAnsi="Times New Roman" w:cs="Times New Roman"/>
      <w:color w:val="auto"/>
      <w:sz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_"/>
    <w:link w:val="11"/>
    <w:rsid w:val="005C4EB7"/>
    <w:rPr>
      <w:b/>
      <w:bCs/>
      <w:sz w:val="26"/>
      <w:szCs w:val="26"/>
      <w:lang w:bidi="ar-SA"/>
    </w:rPr>
  </w:style>
  <w:style w:type="character" w:customStyle="1" w:styleId="a3">
    <w:name w:val="Основной текст Знак"/>
    <w:link w:val="a4"/>
    <w:rsid w:val="005C4EB7"/>
    <w:rPr>
      <w:sz w:val="26"/>
      <w:szCs w:val="26"/>
      <w:lang w:bidi="ar-SA"/>
    </w:rPr>
  </w:style>
  <w:style w:type="paragraph" w:styleId="a4">
    <w:name w:val="Body Text"/>
    <w:basedOn w:val="a"/>
    <w:link w:val="a3"/>
    <w:rsid w:val="005C4EB7"/>
    <w:pPr>
      <w:shd w:val="clear" w:color="auto" w:fill="FFFFFF"/>
      <w:spacing w:before="300" w:line="317" w:lineRule="exact"/>
      <w:ind w:hanging="440"/>
    </w:pPr>
    <w:rPr>
      <w:rFonts w:ascii="Times New Roman" w:eastAsia="Times New Roman" w:hAnsi="Times New Roman" w:cs="Times New Roman"/>
      <w:color w:val="auto"/>
      <w:sz w:val="26"/>
      <w:szCs w:val="26"/>
    </w:rPr>
  </w:style>
  <w:style w:type="paragraph" w:customStyle="1" w:styleId="11">
    <w:name w:val="Заголовок №1"/>
    <w:basedOn w:val="a"/>
    <w:link w:val="10"/>
    <w:rsid w:val="005C4EB7"/>
    <w:pPr>
      <w:shd w:val="clear" w:color="auto" w:fill="FFFFFF"/>
      <w:spacing w:after="300" w:line="240" w:lineRule="atLeast"/>
      <w:ind w:hanging="400"/>
      <w:jc w:val="center"/>
      <w:outlineLvl w:val="0"/>
    </w:pPr>
    <w:rPr>
      <w:rFonts w:ascii="Times New Roman" w:eastAsia="Times New Roman" w:hAnsi="Times New Roman" w:cs="Times New Roman"/>
      <w:b/>
      <w:bCs/>
      <w:color w:val="auto"/>
      <w:sz w:val="26"/>
      <w:szCs w:val="26"/>
    </w:rPr>
  </w:style>
  <w:style w:type="character" w:customStyle="1" w:styleId="a5">
    <w:name w:val="Основной текст + Полужирный"/>
    <w:rsid w:val="005C4EB7"/>
    <w:rPr>
      <w:rFonts w:ascii="Times New Roman" w:hAnsi="Times New Roman" w:cs="Times New Roman"/>
      <w:b/>
      <w:bCs/>
      <w:sz w:val="26"/>
      <w:szCs w:val="26"/>
      <w:u w:val="none"/>
      <w:lang w:bidi="ar-SA"/>
    </w:rPr>
  </w:style>
  <w:style w:type="character" w:customStyle="1" w:styleId="3">
    <w:name w:val="Основной текст (3)_"/>
    <w:link w:val="30"/>
    <w:rsid w:val="005C4EB7"/>
    <w:rPr>
      <w:b/>
      <w:bCs/>
      <w:sz w:val="26"/>
      <w:szCs w:val="26"/>
      <w:lang w:bidi="ar-SA"/>
    </w:rPr>
  </w:style>
  <w:style w:type="paragraph" w:customStyle="1" w:styleId="30">
    <w:name w:val="Основной текст (3)"/>
    <w:basedOn w:val="a"/>
    <w:link w:val="3"/>
    <w:rsid w:val="005C4EB7"/>
    <w:pPr>
      <w:shd w:val="clear" w:color="auto" w:fill="FFFFFF"/>
      <w:spacing w:before="300" w:after="60" w:line="240" w:lineRule="atLeast"/>
      <w:ind w:hanging="360"/>
      <w:jc w:val="both"/>
    </w:pPr>
    <w:rPr>
      <w:rFonts w:ascii="Times New Roman" w:eastAsia="Times New Roman" w:hAnsi="Times New Roman" w:cs="Times New Roman"/>
      <w:b/>
      <w:bCs/>
      <w:color w:val="auto"/>
      <w:sz w:val="26"/>
      <w:szCs w:val="26"/>
    </w:rPr>
  </w:style>
  <w:style w:type="paragraph" w:styleId="HTML">
    <w:name w:val="HTML Preformatted"/>
    <w:basedOn w:val="a"/>
    <w:rsid w:val="005C4E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lang w:eastAsia="ru-RU"/>
    </w:rPr>
  </w:style>
  <w:style w:type="paragraph" w:styleId="a6">
    <w:name w:val="footer"/>
    <w:basedOn w:val="a"/>
    <w:rsid w:val="005C4EB7"/>
    <w:pPr>
      <w:tabs>
        <w:tab w:val="center" w:pos="4677"/>
        <w:tab w:val="right" w:pos="9355"/>
      </w:tabs>
    </w:pPr>
  </w:style>
  <w:style w:type="character" w:styleId="a7">
    <w:name w:val="page number"/>
    <w:basedOn w:val="a0"/>
    <w:rsid w:val="005C4EB7"/>
  </w:style>
  <w:style w:type="paragraph" w:customStyle="1" w:styleId="docdata">
    <w:name w:val="docdata"/>
    <w:aliases w:val="docy,v5,290096,baiaagaaboqcaaad/dqdaauiwwqaaaaaaaaaaaaaaaaaaaaaaaaaaaaaaaaaaaaaaaaaaaaaaaaaaaaaaaaaaaaaaaaaaaaaaaaaaaaaaaaaaaaaaaaaaaaaaaaaaaaaaaaaaaaaaaaaaaaaaaaaaaaaaaaaaaaaaaaaaaaaaaaaaaaaaaaaaaaaaaaaaaaaaaaaaaaaaaaaaaaaaaaaaaaaaaaaaaaaaaaaa"/>
    <w:basedOn w:val="a"/>
    <w:rsid w:val="0027273C"/>
    <w:pPr>
      <w:widowControl/>
      <w:spacing w:before="100" w:beforeAutospacing="1" w:after="100" w:afterAutospacing="1"/>
    </w:pPr>
    <w:rPr>
      <w:rFonts w:ascii="Times New Roman" w:eastAsia="Times New Roman" w:hAnsi="Times New Roman" w:cs="Times New Roman"/>
      <w:color w:val="auto"/>
    </w:rPr>
  </w:style>
  <w:style w:type="paragraph" w:styleId="a8">
    <w:name w:val="Normal (Web)"/>
    <w:basedOn w:val="a"/>
    <w:rsid w:val="0027273C"/>
    <w:pPr>
      <w:widowControl/>
      <w:spacing w:before="100" w:beforeAutospacing="1" w:after="100" w:afterAutospacing="1"/>
    </w:pPr>
    <w:rPr>
      <w:rFonts w:ascii="Times New Roman" w:eastAsia="Times New Roman" w:hAnsi="Times New Roman" w:cs="Times New Roman"/>
      <w:color w:val="auto"/>
    </w:rPr>
  </w:style>
  <w:style w:type="paragraph" w:customStyle="1" w:styleId="2">
    <w:name w:val="Знак Знак2"/>
    <w:basedOn w:val="a"/>
    <w:rsid w:val="0027273C"/>
    <w:pPr>
      <w:widowControl/>
    </w:pPr>
    <w:rPr>
      <w:rFonts w:ascii="Verdana" w:eastAsia="Times New Roman" w:hAnsi="Verdana" w:cs="Verdana"/>
      <w:color w:val="auto"/>
      <w:sz w:val="20"/>
      <w:szCs w:val="20"/>
      <w:lang w:val="en-US" w:eastAsia="en-US"/>
    </w:rPr>
  </w:style>
  <w:style w:type="character" w:styleId="a9">
    <w:name w:val="Hyperlink"/>
    <w:rsid w:val="006574DD"/>
    <w:rPr>
      <w:color w:val="0000FF"/>
      <w:u w:val="single"/>
    </w:rPr>
  </w:style>
  <w:style w:type="paragraph" w:customStyle="1" w:styleId="rvps2">
    <w:name w:val="rvps2"/>
    <w:basedOn w:val="a"/>
    <w:rsid w:val="006574DD"/>
    <w:pPr>
      <w:widowControl/>
      <w:spacing w:before="100" w:beforeAutospacing="1" w:after="100" w:afterAutospacing="1"/>
    </w:pPr>
    <w:rPr>
      <w:rFonts w:ascii="Times New Roman" w:eastAsia="Times New Roman" w:hAnsi="Times New Roman" w:cs="Times New Roman"/>
      <w:color w:val="auto"/>
    </w:rPr>
  </w:style>
  <w:style w:type="paragraph" w:styleId="aa">
    <w:name w:val="List Paragraph"/>
    <w:basedOn w:val="a"/>
    <w:uiPriority w:val="34"/>
    <w:qFormat/>
    <w:rsid w:val="008D4A9C"/>
    <w:pPr>
      <w:ind w:left="720"/>
      <w:contextualSpacing/>
    </w:pPr>
  </w:style>
  <w:style w:type="paragraph" w:styleId="ab">
    <w:name w:val="Balloon Text"/>
    <w:basedOn w:val="a"/>
    <w:link w:val="ac"/>
    <w:rsid w:val="00AD4821"/>
    <w:rPr>
      <w:rFonts w:ascii="Tahoma" w:hAnsi="Tahoma" w:cs="Tahoma"/>
      <w:sz w:val="16"/>
      <w:szCs w:val="16"/>
    </w:rPr>
  </w:style>
  <w:style w:type="character" w:customStyle="1" w:styleId="ac">
    <w:name w:val="Текст выноски Знак"/>
    <w:basedOn w:val="a0"/>
    <w:link w:val="ab"/>
    <w:rsid w:val="00AD4821"/>
    <w:rPr>
      <w:rFonts w:ascii="Tahoma" w:eastAsia="Courier New" w:hAnsi="Tahoma" w:cs="Tahoma"/>
      <w:color w:val="000000"/>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36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zakon.rada.gov.ua/laws/show/2456-17" TargetMode="External"/><Relationship Id="rId4" Type="http://schemas.openxmlformats.org/officeDocument/2006/relationships/settings" Target="settings.xml"/><Relationship Id="rId9" Type="http://schemas.openxmlformats.org/officeDocument/2006/relationships/hyperlink" Target="https://zakon.rada.gov.ua/laws/show/2456-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16633</Words>
  <Characters>9481</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 83 </vt:lpstr>
      <vt:lpstr>Додаток № 83 </vt:lpstr>
    </vt:vector>
  </TitlesOfParts>
  <Company>Reanimator Extreme Edition</Company>
  <LinksUpToDate>false</LinksUpToDate>
  <CharactersWithSpaces>26062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 83 </dc:title>
  <dc:subject/>
  <dc:creator>Наташа</dc:creator>
  <cp:keywords/>
  <dc:description/>
  <cp:lastModifiedBy>Татьяна</cp:lastModifiedBy>
  <cp:revision>17</cp:revision>
  <cp:lastPrinted>2020-12-07T13:26:00Z</cp:lastPrinted>
  <dcterms:created xsi:type="dcterms:W3CDTF">2020-12-05T13:59:00Z</dcterms:created>
  <dcterms:modified xsi:type="dcterms:W3CDTF">2020-12-08T17:19:00Z</dcterms:modified>
</cp:coreProperties>
</file>