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29EA" w14:textId="5CF66612" w:rsidR="00C923D7" w:rsidRPr="006869C7" w:rsidRDefault="00C923D7" w:rsidP="00C923D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b/>
          <w:noProof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6869C7">
        <w:rPr>
          <w:b/>
          <w:noProof/>
          <w:lang w:val="en-US"/>
        </w:rPr>
        <w:t xml:space="preserve">         </w:t>
      </w:r>
      <w:r>
        <w:rPr>
          <w:b/>
          <w:noProof/>
          <w:lang w:val="uk-UA"/>
        </w:rPr>
        <w:t xml:space="preserve">       </w:t>
      </w:r>
      <w:r w:rsidR="009A65F1">
        <w:rPr>
          <w:rFonts w:ascii="Times New Roman" w:hAnsi="Times New Roman"/>
          <w:b/>
          <w:noProof/>
          <w:sz w:val="28"/>
          <w:szCs w:val="28"/>
          <w:lang w:val="en-US"/>
        </w:rPr>
        <w:t xml:space="preserve"> </w:t>
      </w:r>
    </w:p>
    <w:p w14:paraId="0EDEFED5" w14:textId="1F9A6896" w:rsidR="00C923D7" w:rsidRDefault="00C923D7" w:rsidP="00C923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497DB83F" wp14:editId="6E8280F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D892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689B0C70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1F3915C2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923D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6C046A9F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07B49FB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4D1CB2C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6C182C" w14:textId="77777777" w:rsidR="00C923D7" w:rsidRDefault="00C923D7" w:rsidP="00C923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 xml:space="preserve"> 22 </w:t>
      </w:r>
      <w:proofErr w:type="spellStart"/>
      <w:r>
        <w:rPr>
          <w:rFonts w:ascii="Times New Roman" w:hAnsi="Times New Roman"/>
          <w:b/>
          <w:sz w:val="28"/>
          <w:szCs w:val="28"/>
        </w:rPr>
        <w:t>грудня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2020 року</w:t>
      </w:r>
    </w:p>
    <w:p w14:paraId="00E83661" w14:textId="136BB5FB" w:rsidR="00C923D7" w:rsidRDefault="00C923D7" w:rsidP="00C923D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26310EE4" w14:textId="77777777" w:rsidR="00AE2564" w:rsidRDefault="00AE2564" w:rsidP="00C923D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C05C68D" w14:textId="78DF9804" w:rsidR="00C923D7" w:rsidRPr="00C923D7" w:rsidRDefault="00C923D7" w:rsidP="00AE2564">
      <w:pPr>
        <w:spacing w:after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рішення  </w:t>
      </w:r>
    </w:p>
    <w:p w14:paraId="549EB3C9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Кременчуцької міської ради</w:t>
      </w:r>
    </w:p>
    <w:p w14:paraId="6764186F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від 12 грудня 2019 року </w:t>
      </w:r>
    </w:p>
    <w:p w14:paraId="060A422E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  <w:r w:rsidRPr="00C923D7"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529988BF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671FDD67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bCs/>
          <w:sz w:val="28"/>
          <w:szCs w:val="28"/>
          <w:lang w:val="uk-UA"/>
        </w:rPr>
        <w:t xml:space="preserve">«Благоустрій Кременчука» на 2020 рік»  </w:t>
      </w:r>
    </w:p>
    <w:p w14:paraId="5642C217" w14:textId="77777777" w:rsidR="00C923D7" w:rsidRDefault="00C923D7" w:rsidP="00C923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A1CC525" w14:textId="337FB45C" w:rsidR="00C923D7" w:rsidRPr="00F30F33" w:rsidRDefault="00C923D7" w:rsidP="00C92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="00F30F33" w:rsidRPr="00F30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F33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</w:p>
    <w:p w14:paraId="1CC3FFA6" w14:textId="77777777" w:rsidR="00C923D7" w:rsidRDefault="00C923D7" w:rsidP="00C923D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58260F3" w14:textId="164EE19D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B320465" w14:textId="77777777" w:rsidR="00AE2564" w:rsidRDefault="00AE2564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D7FFA" w14:textId="2B11D483" w:rsidR="00C923D7" w:rsidRPr="00C923D7" w:rsidRDefault="00C923D7" w:rsidP="00C923D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923D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C923D7">
        <w:rPr>
          <w:rFonts w:ascii="Times New Roman" w:hAnsi="Times New Roman"/>
          <w:sz w:val="28"/>
          <w:szCs w:val="28"/>
          <w:lang w:val="uk-UA"/>
        </w:rPr>
        <w:t xml:space="preserve"> зміни до рішення Кременчуцької міської ради Полтавської</w:t>
      </w:r>
    </w:p>
    <w:p w14:paraId="3C2FDDEB" w14:textId="404347C0" w:rsidR="00C923D7" w:rsidRPr="00C923D7" w:rsidRDefault="00C923D7" w:rsidP="00C923D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>області від 12 грудня 2019 року «Про затвердження Програми діяльності та розвитку комунального підприємства «Благоустрій Кременчука» на 2020 рік», а саме:</w:t>
      </w:r>
    </w:p>
    <w:p w14:paraId="13615737" w14:textId="1ADFE60D" w:rsidR="00C923D7" w:rsidRPr="00C923D7" w:rsidRDefault="00C923D7" w:rsidP="00C923D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 xml:space="preserve">          -    Паспорт Програми та </w:t>
      </w:r>
      <w:r w:rsidR="004328DB">
        <w:rPr>
          <w:rFonts w:ascii="Times New Roman" w:hAnsi="Times New Roman"/>
          <w:sz w:val="28"/>
          <w:szCs w:val="28"/>
          <w:lang w:val="uk-UA"/>
        </w:rPr>
        <w:t>заходи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Програми викласти в новій редакції (додаються). </w:t>
      </w:r>
    </w:p>
    <w:p w14:paraId="185BA077" w14:textId="77777777" w:rsidR="00C923D7" w:rsidRPr="00C923D7" w:rsidRDefault="00C923D7" w:rsidP="00C923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0E27B3A6" w14:textId="3A8EE46A" w:rsidR="00C923D7" w:rsidRPr="00C923D7" w:rsidRDefault="00C923D7" w:rsidP="00C923D7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директора Департаменту житлово-комунального господарства </w:t>
      </w:r>
      <w:r w:rsidR="00AE2564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AE2564" w:rsidRPr="00AE25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Москалика І.В.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923D7">
        <w:rPr>
          <w:sz w:val="28"/>
          <w:szCs w:val="28"/>
          <w:lang w:val="uk-UA"/>
        </w:rPr>
        <w:t xml:space="preserve"> </w:t>
      </w:r>
      <w:r w:rsidRPr="00C923D7">
        <w:rPr>
          <w:rFonts w:ascii="Times New Roman" w:hAnsi="Times New Roman"/>
          <w:sz w:val="28"/>
          <w:szCs w:val="28"/>
          <w:lang w:val="uk-UA"/>
        </w:rPr>
        <w:t>постійну</w:t>
      </w:r>
      <w:r w:rsidRPr="00C923D7">
        <w:rPr>
          <w:rFonts w:ascii="Times New Roman" w:hAnsi="Times New Roman"/>
          <w:sz w:val="28"/>
          <w:szCs w:val="28"/>
        </w:rPr>
        <w:t> </w:t>
      </w:r>
      <w:r w:rsidRPr="00C923D7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C923D7">
        <w:rPr>
          <w:rFonts w:ascii="Times New Roman" w:hAnsi="Times New Roman"/>
          <w:sz w:val="28"/>
          <w:szCs w:val="28"/>
        </w:rPr>
        <w:t> 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комунальною власністю, енергозбереження,</w:t>
      </w:r>
      <w:r w:rsidRPr="00C923D7">
        <w:rPr>
          <w:rFonts w:ascii="Times New Roman" w:hAnsi="Times New Roman"/>
          <w:sz w:val="28"/>
          <w:szCs w:val="28"/>
        </w:rPr>
        <w:t> 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 транспорту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 зв’язку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 w:rsidRPr="00C923D7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Pr="00C923D7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2423A68C" w14:textId="77777777" w:rsidR="00C923D7" w:rsidRPr="00C923D7" w:rsidRDefault="00C923D7" w:rsidP="00C923D7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B90807" w14:textId="77777777" w:rsidR="00C923D7" w:rsidRPr="00C923D7" w:rsidRDefault="00C923D7" w:rsidP="00C923D7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375ACBE" w14:textId="77777777" w:rsidR="00C923D7" w:rsidRPr="00C923D7" w:rsidRDefault="00C923D7" w:rsidP="00C923D7">
      <w:pPr>
        <w:tabs>
          <w:tab w:val="left" w:pos="5954"/>
        </w:tabs>
        <w:spacing w:after="0" w:line="240" w:lineRule="auto"/>
        <w:rPr>
          <w:bCs/>
          <w:lang w:val="uk-UA"/>
        </w:rPr>
      </w:pPr>
      <w:proofErr w:type="spellStart"/>
      <w:r w:rsidRPr="00C923D7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C923D7"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 w:rsidRPr="00C923D7">
        <w:rPr>
          <w:rFonts w:ascii="Times New Roman" w:hAnsi="Times New Roman"/>
          <w:b/>
          <w:sz w:val="28"/>
          <w:szCs w:val="28"/>
          <w:lang w:val="uk-UA"/>
        </w:rPr>
        <w:tab/>
      </w:r>
      <w:r w:rsidRPr="00C923D7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C923D7">
        <w:rPr>
          <w:rFonts w:ascii="Times New Roman" w:hAnsi="Times New Roman"/>
          <w:b/>
          <w:sz w:val="28"/>
          <w:szCs w:val="28"/>
          <w:lang w:val="uk-UA"/>
        </w:rPr>
        <w:t xml:space="preserve">             В.МАЛЕЦЬКИЙ</w:t>
      </w:r>
    </w:p>
    <w:p w14:paraId="7CEA1B8D" w14:textId="77777777" w:rsidR="00C923D7" w:rsidRDefault="00C923D7"/>
    <w:sectPr w:rsidR="00C923D7" w:rsidSect="00AE25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E9"/>
    <w:rsid w:val="001963E9"/>
    <w:rsid w:val="004328DB"/>
    <w:rsid w:val="006869C7"/>
    <w:rsid w:val="009A65F1"/>
    <w:rsid w:val="00AE2564"/>
    <w:rsid w:val="00C923D7"/>
    <w:rsid w:val="00F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01C0"/>
  <w15:chartTrackingRefBased/>
  <w15:docId w15:val="{8823FEA1-5C1C-4D02-9E07-38EDE32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12</cp:revision>
  <cp:lastPrinted>2020-12-29T08:20:00Z</cp:lastPrinted>
  <dcterms:created xsi:type="dcterms:W3CDTF">2020-12-08T08:26:00Z</dcterms:created>
  <dcterms:modified xsi:type="dcterms:W3CDTF">2020-12-29T08:20:00Z</dcterms:modified>
</cp:coreProperties>
</file>