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7D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 xml:space="preserve">Додаток </w:t>
      </w:r>
    </w:p>
    <w:p w:rsidR="00DF597D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F597D" w:rsidRPr="006A74EC" w:rsidRDefault="00DF597D" w:rsidP="00DF597D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843CB1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>«Правобережна» на 2021 - 2023 роки</w:t>
      </w:r>
    </w:p>
    <w:p w:rsidR="003D61EE" w:rsidRPr="006A74EC" w:rsidRDefault="00264C59" w:rsidP="00264C59">
      <w:pPr>
        <w:tabs>
          <w:tab w:val="left" w:pos="11475"/>
        </w:tabs>
        <w:spacing w:line="240" w:lineRule="auto"/>
        <w:rPr>
          <w:bCs/>
          <w:sz w:val="24"/>
          <w:szCs w:val="24"/>
          <w:lang w:val="uk-UA"/>
        </w:rPr>
      </w:pPr>
      <w:r w:rsidRPr="006A74EC"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6A74EC">
        <w:rPr>
          <w:b/>
          <w:bCs/>
          <w:sz w:val="24"/>
          <w:szCs w:val="24"/>
          <w:lang w:val="uk-UA"/>
        </w:rPr>
        <w:t xml:space="preserve"> некомерційного</w:t>
      </w:r>
      <w:r w:rsidRPr="006A74EC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«</w:t>
      </w:r>
      <w:r w:rsidR="00E565F0" w:rsidRPr="006A74EC">
        <w:rPr>
          <w:b/>
          <w:bCs/>
          <w:sz w:val="24"/>
          <w:szCs w:val="24"/>
          <w:lang w:val="uk-UA"/>
        </w:rPr>
        <w:t>Кременчуцька</w:t>
      </w:r>
      <w:r w:rsidR="00BD6430" w:rsidRPr="006A74EC">
        <w:rPr>
          <w:b/>
          <w:bCs/>
          <w:sz w:val="24"/>
          <w:szCs w:val="24"/>
          <w:lang w:val="uk-UA"/>
        </w:rPr>
        <w:t xml:space="preserve"> міська</w:t>
      </w:r>
      <w:r w:rsidR="00E565F0" w:rsidRPr="006A74EC">
        <w:rPr>
          <w:b/>
          <w:bCs/>
          <w:sz w:val="24"/>
          <w:szCs w:val="24"/>
          <w:lang w:val="uk-UA"/>
        </w:rPr>
        <w:t xml:space="preserve"> л</w:t>
      </w:r>
      <w:r w:rsidRPr="006A74EC">
        <w:rPr>
          <w:b/>
          <w:bCs/>
          <w:sz w:val="24"/>
          <w:szCs w:val="24"/>
          <w:lang w:val="uk-UA"/>
        </w:rPr>
        <w:t xml:space="preserve">ікарня </w:t>
      </w:r>
      <w:r w:rsidR="00E565F0" w:rsidRPr="006A74EC">
        <w:rPr>
          <w:b/>
          <w:bCs/>
          <w:sz w:val="24"/>
          <w:szCs w:val="24"/>
          <w:lang w:val="uk-UA"/>
        </w:rPr>
        <w:t>«Правобережна</w:t>
      </w:r>
      <w:r w:rsidR="00A01B70" w:rsidRPr="006A74EC">
        <w:rPr>
          <w:b/>
          <w:bCs/>
          <w:sz w:val="24"/>
          <w:szCs w:val="24"/>
          <w:lang w:val="uk-UA"/>
        </w:rPr>
        <w:t>»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на 20</w:t>
      </w:r>
      <w:r w:rsidR="00E72DC5" w:rsidRPr="006A74EC">
        <w:rPr>
          <w:b/>
          <w:bCs/>
          <w:sz w:val="24"/>
          <w:szCs w:val="24"/>
          <w:lang w:val="uk-UA"/>
        </w:rPr>
        <w:t>21</w:t>
      </w:r>
      <w:r w:rsidR="004B465F" w:rsidRPr="006A74EC">
        <w:rPr>
          <w:b/>
          <w:bCs/>
          <w:sz w:val="24"/>
          <w:szCs w:val="24"/>
          <w:lang w:val="uk-UA"/>
        </w:rPr>
        <w:t xml:space="preserve"> </w:t>
      </w:r>
      <w:r w:rsidRPr="006A74EC">
        <w:rPr>
          <w:b/>
          <w:bCs/>
          <w:sz w:val="24"/>
          <w:szCs w:val="24"/>
          <w:lang w:val="uk-UA"/>
        </w:rPr>
        <w:t>-</w:t>
      </w:r>
      <w:r w:rsidR="00864FF1" w:rsidRPr="006A74EC">
        <w:rPr>
          <w:b/>
          <w:bCs/>
          <w:sz w:val="24"/>
          <w:szCs w:val="24"/>
          <w:lang w:val="uk-UA"/>
        </w:rPr>
        <w:t xml:space="preserve"> 202</w:t>
      </w:r>
      <w:r w:rsidR="00E72DC5" w:rsidRPr="006A74EC">
        <w:rPr>
          <w:b/>
          <w:bCs/>
          <w:sz w:val="24"/>
          <w:szCs w:val="24"/>
          <w:lang w:val="uk-UA"/>
        </w:rPr>
        <w:t>3</w:t>
      </w:r>
      <w:r w:rsidRPr="006A74EC">
        <w:rPr>
          <w:b/>
          <w:bCs/>
          <w:sz w:val="24"/>
          <w:szCs w:val="24"/>
          <w:lang w:val="uk-UA"/>
        </w:rPr>
        <w:t xml:space="preserve"> роки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lang w:val="uk-UA"/>
        </w:rPr>
      </w:pPr>
    </w:p>
    <w:tbl>
      <w:tblPr>
        <w:tblW w:w="49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119"/>
        <w:gridCol w:w="283"/>
        <w:gridCol w:w="3116"/>
        <w:gridCol w:w="143"/>
        <w:gridCol w:w="283"/>
        <w:gridCol w:w="995"/>
        <w:gridCol w:w="1558"/>
        <w:gridCol w:w="1278"/>
        <w:gridCol w:w="1132"/>
        <w:gridCol w:w="1275"/>
        <w:gridCol w:w="149"/>
        <w:gridCol w:w="1126"/>
        <w:gridCol w:w="12"/>
      </w:tblGrid>
      <w:tr w:rsidR="002A3246" w:rsidRPr="006A74EC" w:rsidTr="002A3246">
        <w:tc>
          <w:tcPr>
            <w:tcW w:w="143" w:type="pct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047" w:type="pct"/>
            <w:vMerge w:val="restar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141" w:type="pct"/>
            <w:gridSpan w:val="2"/>
            <w:vMerge w:val="restar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77" w:type="pct"/>
            <w:gridSpan w:val="3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523" w:type="pct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69" w:type="pct"/>
            <w:gridSpan w:val="6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2A3246" w:rsidRPr="006A74EC" w:rsidTr="002A3246">
        <w:tc>
          <w:tcPr>
            <w:tcW w:w="143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41" w:type="pct"/>
            <w:gridSpan w:val="2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77" w:type="pct"/>
            <w:gridSpan w:val="3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23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0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21</w:t>
            </w:r>
          </w:p>
          <w:p w:rsidR="00A262F2" w:rsidRPr="006A74EC" w:rsidRDefault="00A262F2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78" w:type="pct"/>
            <w:gridSpan w:val="2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22</w:t>
            </w:r>
          </w:p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2" w:type="pct"/>
            <w:gridSpan w:val="2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23</w:t>
            </w:r>
          </w:p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2A3246" w:rsidRPr="006A74EC" w:rsidTr="002A3246">
        <w:tc>
          <w:tcPr>
            <w:tcW w:w="14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047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41" w:type="pct"/>
            <w:gridSpan w:val="2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77" w:type="pct"/>
            <w:gridSpan w:val="3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23" w:type="pct"/>
            <w:vAlign w:val="center"/>
          </w:tcPr>
          <w:p w:rsidR="00A262F2" w:rsidRPr="006A74EC" w:rsidRDefault="002E589D" w:rsidP="002E589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29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0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78" w:type="pct"/>
            <w:gridSpan w:val="2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2" w:type="pct"/>
            <w:gridSpan w:val="2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2A3246" w:rsidRPr="006A74EC" w:rsidTr="002A3246">
        <w:tc>
          <w:tcPr>
            <w:tcW w:w="14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65" w:type="pct"/>
            <w:gridSpan w:val="6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52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80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82" w:type="pct"/>
            <w:gridSpan w:val="2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2A3246" w:rsidRPr="006A74EC" w:rsidTr="002A3246">
        <w:trPr>
          <w:trHeight w:val="754"/>
        </w:trPr>
        <w:tc>
          <w:tcPr>
            <w:tcW w:w="143" w:type="pct"/>
            <w:vAlign w:val="center"/>
          </w:tcPr>
          <w:p w:rsidR="002E589D" w:rsidRPr="006A74EC" w:rsidRDefault="002E589D" w:rsidP="00EF687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142" w:type="pct"/>
            <w:gridSpan w:val="2"/>
            <w:vAlign w:val="center"/>
          </w:tcPr>
          <w:p w:rsidR="002E589D" w:rsidRPr="006A74EC" w:rsidRDefault="002E589D" w:rsidP="00C651C5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094" w:type="pct"/>
            <w:gridSpan w:val="2"/>
            <w:vAlign w:val="center"/>
          </w:tcPr>
          <w:p w:rsidR="002E589D" w:rsidRPr="006A74EC" w:rsidRDefault="002E589D" w:rsidP="00265824">
            <w:pPr>
              <w:rPr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29" w:type="pct"/>
            <w:gridSpan w:val="2"/>
            <w:vAlign w:val="center"/>
          </w:tcPr>
          <w:p w:rsidR="002E589D" w:rsidRPr="006A74EC" w:rsidRDefault="002E589D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2E589D" w:rsidRPr="006A74EC" w:rsidRDefault="002E589D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23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2E589D" w:rsidRPr="0030370D" w:rsidRDefault="0030370D" w:rsidP="007E7165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200</w:t>
            </w:r>
            <w:r w:rsidR="007E7165">
              <w:rPr>
                <w:bCs/>
                <w:sz w:val="24"/>
                <w:szCs w:val="24"/>
                <w:lang w:val="uk-UA"/>
              </w:rPr>
              <w:t> </w:t>
            </w:r>
            <w:r w:rsidRPr="0030370D">
              <w:rPr>
                <w:bCs/>
                <w:sz w:val="24"/>
                <w:szCs w:val="24"/>
                <w:lang w:val="uk-UA"/>
              </w:rPr>
              <w:t>21</w:t>
            </w:r>
            <w:r w:rsidR="007E7165">
              <w:rPr>
                <w:bCs/>
                <w:sz w:val="24"/>
                <w:szCs w:val="24"/>
                <w:lang w:val="uk-UA"/>
              </w:rPr>
              <w:t>2,0</w:t>
            </w:r>
          </w:p>
        </w:tc>
        <w:tc>
          <w:tcPr>
            <w:tcW w:w="380" w:type="pct"/>
            <w:vAlign w:val="center"/>
          </w:tcPr>
          <w:p w:rsidR="002E589D" w:rsidRPr="0030370D" w:rsidRDefault="006A74EC" w:rsidP="006A74EC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63 519,8</w:t>
            </w:r>
          </w:p>
        </w:tc>
        <w:tc>
          <w:tcPr>
            <w:tcW w:w="478" w:type="pct"/>
            <w:gridSpan w:val="2"/>
            <w:vAlign w:val="center"/>
          </w:tcPr>
          <w:p w:rsidR="002E589D" w:rsidRPr="0030370D" w:rsidRDefault="006A74EC" w:rsidP="006A74EC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67 574,9</w:t>
            </w:r>
          </w:p>
        </w:tc>
        <w:tc>
          <w:tcPr>
            <w:tcW w:w="382" w:type="pct"/>
            <w:gridSpan w:val="2"/>
            <w:vAlign w:val="center"/>
          </w:tcPr>
          <w:p w:rsidR="002E589D" w:rsidRPr="0030370D" w:rsidRDefault="0030370D" w:rsidP="007E7165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69 117,</w:t>
            </w:r>
            <w:r w:rsidR="007E7165">
              <w:rPr>
                <w:sz w:val="24"/>
                <w:szCs w:val="24"/>
                <w:lang w:val="uk-UA"/>
              </w:rPr>
              <w:t>3</w:t>
            </w:r>
          </w:p>
        </w:tc>
      </w:tr>
      <w:tr w:rsidR="002A3246" w:rsidRPr="006A74EC" w:rsidTr="002A3246">
        <w:trPr>
          <w:trHeight w:val="709"/>
        </w:trPr>
        <w:tc>
          <w:tcPr>
            <w:tcW w:w="143" w:type="pc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142" w:type="pct"/>
            <w:gridSpan w:val="2"/>
            <w:vAlign w:val="center"/>
          </w:tcPr>
          <w:p w:rsidR="002E589D" w:rsidRPr="006A74EC" w:rsidRDefault="006A74EC" w:rsidP="006A74E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094" w:type="pct"/>
            <w:gridSpan w:val="2"/>
            <w:vAlign w:val="center"/>
          </w:tcPr>
          <w:p w:rsidR="002E589D" w:rsidRPr="006A74EC" w:rsidRDefault="006A74EC" w:rsidP="00BC0170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н</w:t>
            </w:r>
            <w:r w:rsidR="002E589D" w:rsidRPr="006A74EC">
              <w:rPr>
                <w:bCs/>
                <w:sz w:val="24"/>
                <w:szCs w:val="24"/>
                <w:lang w:val="uk-UA"/>
              </w:rPr>
              <w:t xml:space="preserve">адання послуг згідно нормативно-правових документів </w:t>
            </w:r>
          </w:p>
        </w:tc>
        <w:tc>
          <w:tcPr>
            <w:tcW w:w="42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  <w:r w:rsidR="002E589D"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E589D" w:rsidRPr="0030370D" w:rsidRDefault="006A74EC" w:rsidP="006A74EC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109 032,0</w:t>
            </w:r>
          </w:p>
        </w:tc>
        <w:tc>
          <w:tcPr>
            <w:tcW w:w="380" w:type="pct"/>
            <w:vAlign w:val="center"/>
          </w:tcPr>
          <w:p w:rsidR="002E589D" w:rsidRPr="0030370D" w:rsidRDefault="006A74EC" w:rsidP="006A74EC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31 398,7</w:t>
            </w:r>
          </w:p>
        </w:tc>
        <w:tc>
          <w:tcPr>
            <w:tcW w:w="478" w:type="pct"/>
            <w:gridSpan w:val="2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36 108,5</w:t>
            </w:r>
          </w:p>
        </w:tc>
        <w:tc>
          <w:tcPr>
            <w:tcW w:w="382" w:type="pct"/>
            <w:gridSpan w:val="2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41 524,8</w:t>
            </w:r>
          </w:p>
        </w:tc>
      </w:tr>
      <w:tr w:rsidR="002A3246" w:rsidRPr="006A74EC" w:rsidTr="002A3246">
        <w:trPr>
          <w:trHeight w:val="1116"/>
        </w:trPr>
        <w:tc>
          <w:tcPr>
            <w:tcW w:w="143" w:type="pc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142" w:type="pct"/>
            <w:gridSpan w:val="2"/>
            <w:vAlign w:val="center"/>
          </w:tcPr>
          <w:p w:rsidR="002E589D" w:rsidRPr="006A74EC" w:rsidRDefault="002E589D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</w:t>
            </w:r>
            <w:r w:rsidR="006A74EC"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 з фізичними та </w:t>
            </w: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юридичними особами </w:t>
            </w:r>
          </w:p>
        </w:tc>
        <w:tc>
          <w:tcPr>
            <w:tcW w:w="1094" w:type="pct"/>
            <w:gridSpan w:val="2"/>
          </w:tcPr>
          <w:p w:rsidR="002E589D" w:rsidRPr="006A74EC" w:rsidRDefault="00BC01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6A74EC">
              <w:rPr>
                <w:sz w:val="24"/>
                <w:szCs w:val="24"/>
                <w:lang w:eastAsia="ru-RU"/>
              </w:rPr>
              <w:t>Н</w:t>
            </w:r>
            <w:r w:rsidR="002E589D" w:rsidRPr="006A74EC">
              <w:rPr>
                <w:sz w:val="24"/>
                <w:szCs w:val="24"/>
                <w:lang w:eastAsia="ru-RU"/>
              </w:rPr>
              <w:t>адання</w:t>
            </w:r>
            <w:proofErr w:type="spellEnd"/>
            <w:r w:rsidRPr="006A74E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Pr="006A74E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A74E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Pr="006A74E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r w:rsidR="002E589D" w:rsidRPr="006A74EC">
              <w:rPr>
                <w:sz w:val="24"/>
                <w:szCs w:val="24"/>
                <w:lang w:eastAsia="ru-RU"/>
              </w:rPr>
              <w:t>,</w:t>
            </w:r>
            <w:r w:rsidRPr="006A74EC">
              <w:rPr>
                <w:sz w:val="24"/>
                <w:szCs w:val="24"/>
                <w:lang w:val="uk-UA" w:eastAsia="ru-RU"/>
              </w:rPr>
              <w:t xml:space="preserve"> </w:t>
            </w:r>
            <w:r w:rsidR="002E589D" w:rsidRPr="006A74EC">
              <w:rPr>
                <w:sz w:val="24"/>
                <w:szCs w:val="24"/>
                <w:lang w:val="uk-UA" w:eastAsia="ru-RU"/>
              </w:rPr>
              <w:t>заключення договорів з іншими юридичними особами,</w:t>
            </w:r>
          </w:p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</w:p>
        </w:tc>
        <w:tc>
          <w:tcPr>
            <w:tcW w:w="42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E589D" w:rsidRPr="0030370D" w:rsidRDefault="006A74EC" w:rsidP="00265824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1 291,6</w:t>
            </w:r>
          </w:p>
        </w:tc>
        <w:tc>
          <w:tcPr>
            <w:tcW w:w="380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402,7</w:t>
            </w:r>
          </w:p>
        </w:tc>
        <w:tc>
          <w:tcPr>
            <w:tcW w:w="478" w:type="pct"/>
            <w:gridSpan w:val="2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435,7</w:t>
            </w:r>
          </w:p>
        </w:tc>
        <w:tc>
          <w:tcPr>
            <w:tcW w:w="382" w:type="pct"/>
            <w:gridSpan w:val="2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453,2</w:t>
            </w:r>
          </w:p>
        </w:tc>
      </w:tr>
      <w:tr w:rsidR="002A3246" w:rsidRPr="006A74EC" w:rsidTr="002A3246">
        <w:trPr>
          <w:trHeight w:val="566"/>
        </w:trPr>
        <w:tc>
          <w:tcPr>
            <w:tcW w:w="143" w:type="pc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142" w:type="pct"/>
            <w:gridSpan w:val="2"/>
            <w:vAlign w:val="center"/>
          </w:tcPr>
          <w:p w:rsidR="002E589D" w:rsidRPr="006A74EC" w:rsidRDefault="002E589D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094" w:type="pct"/>
            <w:gridSpan w:val="2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2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E589D" w:rsidRPr="0030370D" w:rsidRDefault="00AD5F6B" w:rsidP="00265824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140,9</w:t>
            </w:r>
          </w:p>
        </w:tc>
        <w:tc>
          <w:tcPr>
            <w:tcW w:w="380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42,6</w:t>
            </w:r>
          </w:p>
        </w:tc>
        <w:tc>
          <w:tcPr>
            <w:tcW w:w="478" w:type="pct"/>
            <w:gridSpan w:val="2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46,8</w:t>
            </w:r>
          </w:p>
        </w:tc>
        <w:tc>
          <w:tcPr>
            <w:tcW w:w="382" w:type="pct"/>
            <w:gridSpan w:val="2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51,5</w:t>
            </w:r>
          </w:p>
        </w:tc>
      </w:tr>
      <w:tr w:rsidR="002A3246" w:rsidRPr="006A74EC" w:rsidTr="002A3246">
        <w:trPr>
          <w:trHeight w:val="408"/>
        </w:trPr>
        <w:tc>
          <w:tcPr>
            <w:tcW w:w="3331" w:type="pct"/>
            <w:gridSpan w:val="8"/>
            <w:vAlign w:val="center"/>
          </w:tcPr>
          <w:p w:rsidR="00A110F8" w:rsidRPr="006A74EC" w:rsidRDefault="00646361" w:rsidP="00646361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 w:rsidRPr="006A74EC">
              <w:rPr>
                <w:b/>
                <w:sz w:val="26"/>
                <w:szCs w:val="26"/>
                <w:lang w:val="uk-UA" w:eastAsia="ru-RU"/>
              </w:rPr>
              <w:t>Всього доходів</w:t>
            </w:r>
          </w:p>
        </w:tc>
        <w:tc>
          <w:tcPr>
            <w:tcW w:w="429" w:type="pct"/>
            <w:vAlign w:val="center"/>
          </w:tcPr>
          <w:p w:rsidR="00A110F8" w:rsidRPr="0030370D" w:rsidRDefault="008614EF" w:rsidP="007E7165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310</w:t>
            </w:r>
            <w:r w:rsidR="0030370D" w:rsidRPr="0030370D">
              <w:rPr>
                <w:b/>
                <w:bCs/>
                <w:sz w:val="24"/>
                <w:szCs w:val="24"/>
                <w:lang w:val="uk-UA"/>
              </w:rPr>
              <w:t> 676,</w:t>
            </w:r>
            <w:r w:rsidR="007E7165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80" w:type="pct"/>
            <w:vAlign w:val="center"/>
          </w:tcPr>
          <w:p w:rsidR="00A110F8" w:rsidRPr="0030370D" w:rsidRDefault="008614EF" w:rsidP="0086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95 363,8</w:t>
            </w:r>
          </w:p>
        </w:tc>
        <w:tc>
          <w:tcPr>
            <w:tcW w:w="478" w:type="pct"/>
            <w:gridSpan w:val="2"/>
            <w:vAlign w:val="center"/>
          </w:tcPr>
          <w:p w:rsidR="00A110F8" w:rsidRPr="0030370D" w:rsidRDefault="008614EF" w:rsidP="0086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104 165,9</w:t>
            </w:r>
          </w:p>
        </w:tc>
        <w:tc>
          <w:tcPr>
            <w:tcW w:w="382" w:type="pct"/>
            <w:gridSpan w:val="2"/>
            <w:vAlign w:val="center"/>
          </w:tcPr>
          <w:p w:rsidR="00A110F8" w:rsidRPr="0030370D" w:rsidRDefault="0030370D" w:rsidP="007E7165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111 146,</w:t>
            </w:r>
            <w:r w:rsidR="007E7165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2A3246" w:rsidRPr="006A74EC" w:rsidTr="002A3246">
        <w:trPr>
          <w:trHeight w:val="413"/>
        </w:trPr>
        <w:tc>
          <w:tcPr>
            <w:tcW w:w="2808" w:type="pct"/>
            <w:gridSpan w:val="7"/>
            <w:vAlign w:val="center"/>
          </w:tcPr>
          <w:p w:rsidR="00A110F8" w:rsidRPr="006A74EC" w:rsidRDefault="00646361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523" w:type="pct"/>
            <w:vAlign w:val="center"/>
          </w:tcPr>
          <w:p w:rsidR="00A110F8" w:rsidRPr="006A74EC" w:rsidRDefault="00A110F8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A110F8" w:rsidRPr="0030370D" w:rsidRDefault="0030370D" w:rsidP="007E7165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200</w:t>
            </w:r>
            <w:r w:rsidR="007E7165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30370D">
              <w:rPr>
                <w:b/>
                <w:bCs/>
                <w:sz w:val="24"/>
                <w:szCs w:val="24"/>
                <w:lang w:val="uk-UA"/>
              </w:rPr>
              <w:t>21</w:t>
            </w:r>
            <w:r w:rsidR="007E7165">
              <w:rPr>
                <w:b/>
                <w:bCs/>
                <w:sz w:val="24"/>
                <w:szCs w:val="24"/>
                <w:lang w:val="uk-UA"/>
              </w:rPr>
              <w:t>2,0</w:t>
            </w:r>
          </w:p>
        </w:tc>
        <w:tc>
          <w:tcPr>
            <w:tcW w:w="380" w:type="pct"/>
            <w:vAlign w:val="center"/>
          </w:tcPr>
          <w:p w:rsidR="00A110F8" w:rsidRPr="0030370D" w:rsidRDefault="008614EF" w:rsidP="008614EF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63 519,8</w:t>
            </w:r>
          </w:p>
        </w:tc>
        <w:tc>
          <w:tcPr>
            <w:tcW w:w="478" w:type="pct"/>
            <w:gridSpan w:val="2"/>
            <w:vAlign w:val="center"/>
          </w:tcPr>
          <w:p w:rsidR="00A110F8" w:rsidRPr="0030370D" w:rsidRDefault="008614EF" w:rsidP="008614EF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67 574,9</w:t>
            </w:r>
          </w:p>
        </w:tc>
        <w:tc>
          <w:tcPr>
            <w:tcW w:w="382" w:type="pct"/>
            <w:gridSpan w:val="2"/>
            <w:vAlign w:val="center"/>
          </w:tcPr>
          <w:p w:rsidR="00A110F8" w:rsidRPr="0030370D" w:rsidRDefault="008614EF" w:rsidP="007E7165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6</w:t>
            </w:r>
            <w:r w:rsidR="0030370D" w:rsidRPr="0030370D">
              <w:rPr>
                <w:b/>
                <w:sz w:val="24"/>
                <w:szCs w:val="24"/>
                <w:lang w:val="uk-UA"/>
              </w:rPr>
              <w:t>9 117,</w:t>
            </w:r>
            <w:r w:rsidR="007E7165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2A3246" w:rsidRPr="006A74EC" w:rsidTr="002A3246">
        <w:tc>
          <w:tcPr>
            <w:tcW w:w="2808" w:type="pct"/>
            <w:gridSpan w:val="7"/>
            <w:vAlign w:val="center"/>
          </w:tcPr>
          <w:p w:rsidR="00A110F8" w:rsidRPr="006A74EC" w:rsidRDefault="00A110F8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A110F8" w:rsidRPr="006A74EC" w:rsidRDefault="00A110F8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110 464,5</w:t>
            </w:r>
          </w:p>
        </w:tc>
        <w:tc>
          <w:tcPr>
            <w:tcW w:w="380" w:type="pct"/>
            <w:vAlign w:val="center"/>
          </w:tcPr>
          <w:p w:rsidR="00A110F8" w:rsidRPr="0030370D" w:rsidRDefault="008614EF" w:rsidP="00843810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</w:t>
            </w:r>
            <w:r w:rsidR="00843810">
              <w:rPr>
                <w:b/>
                <w:sz w:val="24"/>
                <w:szCs w:val="24"/>
                <w:lang w:val="uk-UA"/>
              </w:rPr>
              <w:t>1</w:t>
            </w:r>
            <w:r w:rsidRPr="0030370D">
              <w:rPr>
                <w:b/>
                <w:sz w:val="24"/>
                <w:szCs w:val="24"/>
                <w:lang w:val="uk-UA"/>
              </w:rPr>
              <w:t> 844,0</w:t>
            </w:r>
          </w:p>
        </w:tc>
        <w:tc>
          <w:tcPr>
            <w:tcW w:w="478" w:type="pct"/>
            <w:gridSpan w:val="2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36 591,0</w:t>
            </w:r>
          </w:p>
        </w:tc>
        <w:tc>
          <w:tcPr>
            <w:tcW w:w="382" w:type="pct"/>
            <w:gridSpan w:val="2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42 029,5</w:t>
            </w:r>
          </w:p>
        </w:tc>
      </w:tr>
      <w:tr w:rsidR="002A3246" w:rsidRPr="006A74EC" w:rsidTr="002A3246">
        <w:trPr>
          <w:trHeight w:val="391"/>
        </w:trPr>
        <w:tc>
          <w:tcPr>
            <w:tcW w:w="2808" w:type="pct"/>
            <w:gridSpan w:val="7"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523" w:type="pct"/>
            <w:vAlign w:val="center"/>
          </w:tcPr>
          <w:p w:rsidR="007A49F6" w:rsidRPr="006A74EC" w:rsidRDefault="007A49F6" w:rsidP="00DD2B9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Align w:val="center"/>
          </w:tcPr>
          <w:p w:rsidR="007A49F6" w:rsidRPr="00F10674" w:rsidRDefault="007A49F6">
            <w:pPr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82" w:type="pct"/>
            <w:gridSpan w:val="2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2A3246" w:rsidRPr="006A74EC" w:rsidTr="002A3246">
        <w:trPr>
          <w:trHeight w:val="251"/>
        </w:trPr>
        <w:tc>
          <w:tcPr>
            <w:tcW w:w="143" w:type="pct"/>
            <w:vMerge w:val="restart"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 w:rsidRPr="008614EF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47" w:type="pct"/>
            <w:vMerge w:val="restart"/>
            <w:vAlign w:val="center"/>
          </w:tcPr>
          <w:p w:rsidR="007A49F6" w:rsidRPr="006A74EC" w:rsidRDefault="007A49F6" w:rsidP="00EB287F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 xml:space="preserve">Поточні видатки, </w:t>
            </w:r>
          </w:p>
          <w:p w:rsidR="007A49F6" w:rsidRPr="006A74EC" w:rsidRDefault="007A49F6" w:rsidP="002D6D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284" w:type="pct"/>
            <w:gridSpan w:val="4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34" w:type="pct"/>
            <w:vMerge w:val="restart"/>
          </w:tcPr>
          <w:p w:rsidR="00697AF6" w:rsidRDefault="00697A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7A49F6" w:rsidRPr="006A74EC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A49F6" w:rsidRPr="006A74EC" w:rsidRDefault="007A49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 xml:space="preserve">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A49F6" w:rsidRPr="0030370D" w:rsidRDefault="007A49F6" w:rsidP="00FE7548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</w:t>
            </w:r>
            <w:r w:rsidR="00FE7548" w:rsidRPr="0030370D">
              <w:rPr>
                <w:bCs/>
                <w:sz w:val="24"/>
                <w:szCs w:val="24"/>
                <w:lang w:val="uk-UA"/>
              </w:rPr>
              <w:t> 806,5</w:t>
            </w:r>
          </w:p>
        </w:tc>
        <w:tc>
          <w:tcPr>
            <w:tcW w:w="380" w:type="pct"/>
            <w:vAlign w:val="center"/>
          </w:tcPr>
          <w:p w:rsidR="007A49F6" w:rsidRPr="0030370D" w:rsidRDefault="00FE7548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1 150,0</w:t>
            </w:r>
          </w:p>
        </w:tc>
        <w:tc>
          <w:tcPr>
            <w:tcW w:w="478" w:type="pct"/>
            <w:gridSpan w:val="2"/>
            <w:vAlign w:val="center"/>
          </w:tcPr>
          <w:p w:rsidR="007A49F6" w:rsidRPr="0030370D" w:rsidRDefault="007A49F6" w:rsidP="00FE7548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1</w:t>
            </w:r>
            <w:r w:rsidR="00FE7548" w:rsidRPr="0030370D">
              <w:rPr>
                <w:sz w:val="24"/>
                <w:szCs w:val="24"/>
                <w:lang w:val="uk-UA"/>
              </w:rPr>
              <w:t> 265,0</w:t>
            </w:r>
          </w:p>
        </w:tc>
        <w:tc>
          <w:tcPr>
            <w:tcW w:w="382" w:type="pct"/>
            <w:gridSpan w:val="2"/>
            <w:vAlign w:val="center"/>
          </w:tcPr>
          <w:p w:rsidR="007A49F6" w:rsidRPr="0030370D" w:rsidRDefault="007A49F6" w:rsidP="00FE7548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1</w:t>
            </w:r>
            <w:r w:rsidR="00FE7548" w:rsidRPr="0030370D">
              <w:rPr>
                <w:sz w:val="24"/>
                <w:szCs w:val="24"/>
                <w:lang w:val="uk-UA"/>
              </w:rPr>
              <w:t> 391,5</w:t>
            </w:r>
          </w:p>
        </w:tc>
      </w:tr>
      <w:tr w:rsidR="002A3246" w:rsidRPr="006A74EC" w:rsidTr="002A3246">
        <w:trPr>
          <w:trHeight w:val="251"/>
        </w:trPr>
        <w:tc>
          <w:tcPr>
            <w:tcW w:w="143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2 417,4</w:t>
            </w:r>
          </w:p>
        </w:tc>
        <w:tc>
          <w:tcPr>
            <w:tcW w:w="380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699,5</w:t>
            </w:r>
          </w:p>
        </w:tc>
        <w:tc>
          <w:tcPr>
            <w:tcW w:w="478" w:type="pct"/>
            <w:gridSpan w:val="2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800,9</w:t>
            </w:r>
          </w:p>
        </w:tc>
        <w:tc>
          <w:tcPr>
            <w:tcW w:w="382" w:type="pct"/>
            <w:gridSpan w:val="2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917,0</w:t>
            </w:r>
          </w:p>
        </w:tc>
      </w:tr>
      <w:tr w:rsidR="002A3246" w:rsidRPr="006A74EC" w:rsidTr="002A3246">
        <w:trPr>
          <w:trHeight w:val="555"/>
        </w:trPr>
        <w:tc>
          <w:tcPr>
            <w:tcW w:w="143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34" w:type="pct"/>
            <w:vMerge w:val="restart"/>
          </w:tcPr>
          <w:p w:rsidR="00697AF6" w:rsidRDefault="00697A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7A49F6" w:rsidRPr="006A74EC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A49F6" w:rsidRPr="006A74EC" w:rsidRDefault="007A49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23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23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A49F6" w:rsidRPr="0030370D" w:rsidRDefault="008614EF" w:rsidP="008614EF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9 758,5</w:t>
            </w:r>
          </w:p>
        </w:tc>
        <w:tc>
          <w:tcPr>
            <w:tcW w:w="380" w:type="pct"/>
            <w:vAlign w:val="center"/>
          </w:tcPr>
          <w:p w:rsidR="007A49F6" w:rsidRPr="0030370D" w:rsidRDefault="00FE7548" w:rsidP="008614EF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</w:t>
            </w:r>
            <w:r w:rsidR="008614EF" w:rsidRPr="0030370D">
              <w:rPr>
                <w:sz w:val="24"/>
                <w:szCs w:val="24"/>
                <w:lang w:val="uk-UA"/>
              </w:rPr>
              <w:t> 022,2</w:t>
            </w:r>
          </w:p>
        </w:tc>
        <w:tc>
          <w:tcPr>
            <w:tcW w:w="478" w:type="pct"/>
            <w:gridSpan w:val="2"/>
            <w:vAlign w:val="center"/>
          </w:tcPr>
          <w:p w:rsidR="007A49F6" w:rsidRPr="0030370D" w:rsidRDefault="00FE7548" w:rsidP="008614EF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</w:t>
            </w:r>
            <w:r w:rsidR="008614EF" w:rsidRPr="0030370D">
              <w:rPr>
                <w:sz w:val="24"/>
                <w:szCs w:val="24"/>
                <w:lang w:val="uk-UA"/>
              </w:rPr>
              <w:t> 274,4</w:t>
            </w:r>
          </w:p>
        </w:tc>
        <w:tc>
          <w:tcPr>
            <w:tcW w:w="382" w:type="pct"/>
            <w:gridSpan w:val="2"/>
            <w:vAlign w:val="center"/>
          </w:tcPr>
          <w:p w:rsidR="007A49F6" w:rsidRPr="0030370D" w:rsidRDefault="008614EF" w:rsidP="008614EF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3 461,9</w:t>
            </w:r>
          </w:p>
        </w:tc>
      </w:tr>
      <w:tr w:rsidR="002A3246" w:rsidRPr="006A74EC" w:rsidTr="002A3246">
        <w:trPr>
          <w:trHeight w:val="718"/>
        </w:trPr>
        <w:tc>
          <w:tcPr>
            <w:tcW w:w="143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11 149,8</w:t>
            </w:r>
          </w:p>
        </w:tc>
        <w:tc>
          <w:tcPr>
            <w:tcW w:w="380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3 214,4</w:t>
            </w:r>
          </w:p>
        </w:tc>
        <w:tc>
          <w:tcPr>
            <w:tcW w:w="478" w:type="pct"/>
            <w:gridSpan w:val="2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3 692,8</w:t>
            </w:r>
          </w:p>
        </w:tc>
        <w:tc>
          <w:tcPr>
            <w:tcW w:w="382" w:type="pct"/>
            <w:gridSpan w:val="2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4 242,6</w:t>
            </w:r>
          </w:p>
        </w:tc>
      </w:tr>
      <w:tr w:rsidR="002A3246" w:rsidRPr="006A74EC" w:rsidTr="002A3246">
        <w:trPr>
          <w:trHeight w:val="651"/>
        </w:trPr>
        <w:tc>
          <w:tcPr>
            <w:tcW w:w="143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334" w:type="pct"/>
            <w:vMerge w:val="restart"/>
          </w:tcPr>
          <w:p w:rsidR="00697AF6" w:rsidRDefault="00697A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7A49F6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A49F6" w:rsidRPr="0030370D" w:rsidRDefault="00475F37" w:rsidP="00875EE2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</w:t>
            </w:r>
            <w:r w:rsidR="006C606D" w:rsidRPr="0030370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30370D">
              <w:rPr>
                <w:bCs/>
                <w:sz w:val="24"/>
                <w:szCs w:val="24"/>
                <w:lang w:val="uk-UA"/>
              </w:rPr>
              <w:t>894,2</w:t>
            </w:r>
          </w:p>
        </w:tc>
        <w:tc>
          <w:tcPr>
            <w:tcW w:w="380" w:type="pct"/>
            <w:vAlign w:val="center"/>
          </w:tcPr>
          <w:p w:rsidR="007A49F6" w:rsidRPr="0030370D" w:rsidRDefault="00475F37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874,4</w:t>
            </w:r>
          </w:p>
        </w:tc>
        <w:tc>
          <w:tcPr>
            <w:tcW w:w="478" w:type="pct"/>
            <w:gridSpan w:val="2"/>
            <w:vAlign w:val="center"/>
          </w:tcPr>
          <w:p w:rsidR="007A49F6" w:rsidRPr="0030370D" w:rsidRDefault="00475F37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961,8</w:t>
            </w:r>
          </w:p>
        </w:tc>
        <w:tc>
          <w:tcPr>
            <w:tcW w:w="382" w:type="pct"/>
            <w:gridSpan w:val="2"/>
            <w:vAlign w:val="center"/>
          </w:tcPr>
          <w:p w:rsidR="007A49F6" w:rsidRPr="0030370D" w:rsidRDefault="00475F37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1</w:t>
            </w:r>
            <w:r w:rsidR="006C606D" w:rsidRPr="0030370D">
              <w:rPr>
                <w:sz w:val="24"/>
                <w:szCs w:val="24"/>
                <w:lang w:val="uk-UA"/>
              </w:rPr>
              <w:t xml:space="preserve"> </w:t>
            </w:r>
            <w:r w:rsidRPr="0030370D">
              <w:rPr>
                <w:sz w:val="24"/>
                <w:szCs w:val="24"/>
                <w:lang w:val="uk-UA"/>
              </w:rPr>
              <w:t>058,0</w:t>
            </w:r>
          </w:p>
        </w:tc>
      </w:tr>
      <w:tr w:rsidR="002A3246" w:rsidRPr="006A74EC" w:rsidTr="002A3246">
        <w:trPr>
          <w:trHeight w:val="702"/>
        </w:trPr>
        <w:tc>
          <w:tcPr>
            <w:tcW w:w="143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1 289,3</w:t>
            </w:r>
          </w:p>
        </w:tc>
        <w:tc>
          <w:tcPr>
            <w:tcW w:w="380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374,1</w:t>
            </w:r>
          </w:p>
        </w:tc>
        <w:tc>
          <w:tcPr>
            <w:tcW w:w="478" w:type="pct"/>
            <w:gridSpan w:val="2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427,2</w:t>
            </w:r>
          </w:p>
        </w:tc>
        <w:tc>
          <w:tcPr>
            <w:tcW w:w="382" w:type="pct"/>
            <w:gridSpan w:val="2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488,0</w:t>
            </w:r>
          </w:p>
        </w:tc>
      </w:tr>
      <w:tr w:rsidR="002A3246" w:rsidRPr="006A74EC" w:rsidTr="002A3246">
        <w:trPr>
          <w:trHeight w:val="698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34" w:type="pct"/>
            <w:vMerge w:val="restart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A3341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2A3341" w:rsidRPr="0030370D" w:rsidRDefault="006C606D" w:rsidP="007E7165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18 </w:t>
            </w:r>
            <w:r w:rsidR="007E7165">
              <w:rPr>
                <w:bCs/>
                <w:sz w:val="24"/>
                <w:szCs w:val="24"/>
                <w:lang w:val="uk-UA"/>
              </w:rPr>
              <w:t>933</w:t>
            </w:r>
            <w:r w:rsidRPr="0030370D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80" w:type="pct"/>
            <w:vAlign w:val="center"/>
          </w:tcPr>
          <w:p w:rsidR="002A3341" w:rsidRPr="0030370D" w:rsidRDefault="006C606D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5 720,0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6C606D" w:rsidP="00EE4CCA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6 292,0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6C606D" w:rsidP="0030370D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6 </w:t>
            </w:r>
            <w:r w:rsidR="0030370D" w:rsidRPr="0030370D">
              <w:rPr>
                <w:sz w:val="24"/>
                <w:szCs w:val="24"/>
                <w:lang w:val="uk-UA"/>
              </w:rPr>
              <w:t>921</w:t>
            </w:r>
            <w:r w:rsidRPr="0030370D">
              <w:rPr>
                <w:sz w:val="24"/>
                <w:szCs w:val="24"/>
                <w:lang w:val="uk-UA"/>
              </w:rPr>
              <w:t>,0</w:t>
            </w:r>
          </w:p>
        </w:tc>
      </w:tr>
      <w:tr w:rsidR="002A3246" w:rsidRPr="006A74EC" w:rsidTr="002A3246">
        <w:trPr>
          <w:trHeight w:val="709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2A3341" w:rsidRPr="006A74EC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A3341" w:rsidRPr="0030370D" w:rsidRDefault="006C606D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264,3</w:t>
            </w:r>
          </w:p>
        </w:tc>
        <w:tc>
          <w:tcPr>
            <w:tcW w:w="380" w:type="pct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79,9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87,8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96,6</w:t>
            </w:r>
          </w:p>
        </w:tc>
      </w:tr>
      <w:tr w:rsidR="002A3246" w:rsidRPr="006A74EC" w:rsidTr="002A3246">
        <w:trPr>
          <w:trHeight w:val="689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2A3341" w:rsidRPr="006A74EC" w:rsidRDefault="002A3341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 xml:space="preserve">Видатки на оплату праці з  нарахуваннями </w:t>
            </w:r>
          </w:p>
        </w:tc>
        <w:tc>
          <w:tcPr>
            <w:tcW w:w="334" w:type="pct"/>
            <w:vMerge w:val="restart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A3341" w:rsidRPr="006A74EC" w:rsidRDefault="001D016E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2A3341" w:rsidRPr="0030370D" w:rsidRDefault="0030370D" w:rsidP="0030370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53 987,4</w:t>
            </w:r>
          </w:p>
        </w:tc>
        <w:tc>
          <w:tcPr>
            <w:tcW w:w="380" w:type="pct"/>
            <w:vAlign w:val="center"/>
          </w:tcPr>
          <w:p w:rsidR="002A3341" w:rsidRPr="0030370D" w:rsidRDefault="0030370D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16 372,2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30370D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17 954,7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30370D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19 660,5</w:t>
            </w:r>
          </w:p>
        </w:tc>
      </w:tr>
      <w:tr w:rsidR="002A3246" w:rsidRPr="006A74EC" w:rsidTr="002A3246">
        <w:trPr>
          <w:trHeight w:val="685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2A3341" w:rsidRPr="006A74EC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A3341" w:rsidRPr="0030370D" w:rsidRDefault="0030370D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95 062,0</w:t>
            </w:r>
          </w:p>
        </w:tc>
        <w:tc>
          <w:tcPr>
            <w:tcW w:w="380" w:type="pct"/>
            <w:vAlign w:val="center"/>
          </w:tcPr>
          <w:p w:rsidR="002A3341" w:rsidRPr="0030370D" w:rsidRDefault="0030370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27 376,8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30370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31 482,1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30370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36 203,1</w:t>
            </w:r>
          </w:p>
        </w:tc>
      </w:tr>
      <w:tr w:rsidR="002A3246" w:rsidRPr="006A74EC" w:rsidTr="002A3246">
        <w:trPr>
          <w:trHeight w:val="708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34" w:type="pct"/>
            <w:vMerge w:val="restart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A3341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2A3341" w:rsidRPr="0030370D" w:rsidRDefault="002A3341" w:rsidP="00875EE2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2A3341" w:rsidRPr="0030370D" w:rsidRDefault="002A3341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2A3341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2A3341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trHeight w:val="691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2A3341" w:rsidRPr="006A74EC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A3341" w:rsidRPr="0030370D" w:rsidRDefault="006C606D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14,2</w:t>
            </w:r>
          </w:p>
        </w:tc>
        <w:tc>
          <w:tcPr>
            <w:tcW w:w="380" w:type="pct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4,3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5,2</w:t>
            </w:r>
          </w:p>
        </w:tc>
      </w:tr>
      <w:tr w:rsidR="002A3246" w:rsidRPr="006A74EC" w:rsidTr="002A3246">
        <w:trPr>
          <w:trHeight w:val="251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334" w:type="pct"/>
            <w:vMerge w:val="restart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A3341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2A3341" w:rsidRPr="0030370D" w:rsidRDefault="006C606D" w:rsidP="00875EE2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668,6</w:t>
            </w:r>
          </w:p>
        </w:tc>
        <w:tc>
          <w:tcPr>
            <w:tcW w:w="380" w:type="pct"/>
            <w:vAlign w:val="center"/>
          </w:tcPr>
          <w:p w:rsidR="002A3341" w:rsidRPr="0030370D" w:rsidRDefault="006C606D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202</w:t>
            </w:r>
            <w:r w:rsidR="002A3341" w:rsidRPr="0030370D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6C606D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222,2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6C606D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244,4</w:t>
            </w:r>
          </w:p>
        </w:tc>
      </w:tr>
      <w:tr w:rsidR="002A3246" w:rsidRPr="006A74EC" w:rsidTr="002A3246">
        <w:trPr>
          <w:trHeight w:val="251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2A3341" w:rsidRPr="006A74EC" w:rsidRDefault="002A3341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A3341" w:rsidRPr="0030370D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2A3341" w:rsidRPr="0030370D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trHeight w:val="251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2A3341" w:rsidRPr="006A74EC" w:rsidRDefault="002A3341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Відшкодування видатків на придбання лікарських засобів хворим на цукровий діабет</w:t>
            </w:r>
          </w:p>
        </w:tc>
        <w:tc>
          <w:tcPr>
            <w:tcW w:w="334" w:type="pct"/>
            <w:vMerge w:val="restart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A3341" w:rsidRPr="006A74EC" w:rsidRDefault="001D016E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2A3341" w:rsidRPr="0030370D" w:rsidRDefault="006C606D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7 668,6</w:t>
            </w:r>
          </w:p>
        </w:tc>
        <w:tc>
          <w:tcPr>
            <w:tcW w:w="380" w:type="pct"/>
            <w:vAlign w:val="center"/>
          </w:tcPr>
          <w:p w:rsidR="002A3341" w:rsidRPr="0030370D" w:rsidRDefault="006C606D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2 316,8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6C606D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2 548,5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6C606D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2 803,3</w:t>
            </w:r>
          </w:p>
        </w:tc>
      </w:tr>
      <w:tr w:rsidR="002A3246" w:rsidRPr="006A74EC" w:rsidTr="002A3246">
        <w:trPr>
          <w:trHeight w:val="251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2A3341" w:rsidRPr="006A74EC" w:rsidRDefault="002A3341" w:rsidP="002658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A3341" w:rsidRPr="0030370D" w:rsidRDefault="002A3341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2A3341" w:rsidRPr="0030370D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478" w:type="pct"/>
            <w:gridSpan w:val="2"/>
            <w:vAlign w:val="center"/>
          </w:tcPr>
          <w:p w:rsidR="002A3341" w:rsidRPr="0030370D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2" w:type="pct"/>
            <w:gridSpan w:val="2"/>
            <w:vAlign w:val="center"/>
          </w:tcPr>
          <w:p w:rsidR="002A3341" w:rsidRPr="0030370D" w:rsidRDefault="002A3341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</w:tr>
      <w:tr w:rsidR="002A3246" w:rsidRPr="00881A69" w:rsidTr="002A3246">
        <w:trPr>
          <w:trHeight w:val="251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 xml:space="preserve">Сплата податків, зборів, </w:t>
            </w:r>
            <w:r w:rsidRPr="006A74EC">
              <w:rPr>
                <w:bCs/>
                <w:sz w:val="24"/>
                <w:szCs w:val="24"/>
                <w:lang w:val="uk-UA" w:eastAsia="ru-RU"/>
              </w:rPr>
              <w:lastRenderedPageBreak/>
              <w:t>обов’язкових платежів, штрафів, пені, тощо</w:t>
            </w:r>
          </w:p>
        </w:tc>
        <w:tc>
          <w:tcPr>
            <w:tcW w:w="334" w:type="pct"/>
            <w:vMerge w:val="restart"/>
          </w:tcPr>
          <w:p w:rsidR="001D016E" w:rsidRPr="006A74EC" w:rsidRDefault="001D016E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A3341" w:rsidRPr="006A74EC" w:rsidRDefault="002A3341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lastRenderedPageBreak/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2A3341" w:rsidRPr="006A74EC" w:rsidRDefault="002A3341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3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2A3341" w:rsidRPr="006A74EC" w:rsidRDefault="002A3341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lastRenderedPageBreak/>
              <w:t xml:space="preserve">Бюджетні </w:t>
            </w:r>
            <w:r w:rsidRPr="006A74EC">
              <w:rPr>
                <w:sz w:val="24"/>
                <w:szCs w:val="24"/>
                <w:lang w:val="uk-UA" w:eastAsia="ru-RU"/>
              </w:rPr>
              <w:lastRenderedPageBreak/>
              <w:t>кошти</w:t>
            </w:r>
          </w:p>
        </w:tc>
        <w:tc>
          <w:tcPr>
            <w:tcW w:w="429" w:type="pct"/>
            <w:vAlign w:val="center"/>
          </w:tcPr>
          <w:p w:rsidR="002A3341" w:rsidRPr="00881A69" w:rsidRDefault="002A3341" w:rsidP="00875EE2">
            <w:pPr>
              <w:jc w:val="center"/>
              <w:rPr>
                <w:bCs/>
                <w:sz w:val="24"/>
                <w:szCs w:val="24"/>
              </w:rPr>
            </w:pPr>
            <w:r w:rsidRPr="00881A69">
              <w:rPr>
                <w:bCs/>
                <w:sz w:val="24"/>
                <w:szCs w:val="24"/>
                <w:lang w:val="uk-UA"/>
              </w:rPr>
              <w:lastRenderedPageBreak/>
              <w:t>0,0</w:t>
            </w:r>
          </w:p>
        </w:tc>
        <w:tc>
          <w:tcPr>
            <w:tcW w:w="380" w:type="pct"/>
            <w:vAlign w:val="center"/>
          </w:tcPr>
          <w:p w:rsidR="002A3341" w:rsidRPr="00881A69" w:rsidRDefault="002A3341" w:rsidP="00875EE2">
            <w:pPr>
              <w:jc w:val="center"/>
              <w:rPr>
                <w:sz w:val="24"/>
                <w:szCs w:val="24"/>
              </w:rPr>
            </w:pPr>
            <w:r w:rsidRPr="00881A69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78" w:type="pct"/>
            <w:gridSpan w:val="2"/>
            <w:vAlign w:val="center"/>
          </w:tcPr>
          <w:p w:rsidR="002A3341" w:rsidRPr="00881A69" w:rsidRDefault="002A3341" w:rsidP="00875EE2">
            <w:pPr>
              <w:jc w:val="center"/>
              <w:rPr>
                <w:sz w:val="24"/>
                <w:szCs w:val="24"/>
              </w:rPr>
            </w:pPr>
            <w:r w:rsidRPr="00881A69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382" w:type="pct"/>
            <w:gridSpan w:val="2"/>
            <w:vAlign w:val="center"/>
          </w:tcPr>
          <w:p w:rsidR="002A3341" w:rsidRPr="00881A69" w:rsidRDefault="002A3341" w:rsidP="00875EE2">
            <w:pPr>
              <w:jc w:val="center"/>
              <w:rPr>
                <w:sz w:val="24"/>
                <w:szCs w:val="24"/>
              </w:rPr>
            </w:pPr>
            <w:r w:rsidRPr="00881A69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881A69" w:rsidTr="002A3246">
        <w:trPr>
          <w:trHeight w:val="251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2A3341" w:rsidRPr="006A74EC" w:rsidRDefault="002A3341" w:rsidP="00265824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A3341" w:rsidRPr="00881A69" w:rsidRDefault="006C606D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bCs/>
                <w:sz w:val="24"/>
                <w:szCs w:val="24"/>
                <w:lang w:val="uk-UA"/>
              </w:rPr>
              <w:t>182,5</w:t>
            </w:r>
          </w:p>
        </w:tc>
        <w:tc>
          <w:tcPr>
            <w:tcW w:w="380" w:type="pct"/>
            <w:vAlign w:val="center"/>
          </w:tcPr>
          <w:p w:rsidR="002A3341" w:rsidRPr="00881A69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55</w:t>
            </w:r>
            <w:r w:rsidR="002A3341" w:rsidRPr="00881A69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478" w:type="pct"/>
            <w:gridSpan w:val="2"/>
            <w:vAlign w:val="center"/>
          </w:tcPr>
          <w:p w:rsidR="002A3341" w:rsidRPr="00881A69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60,5</w:t>
            </w:r>
          </w:p>
        </w:tc>
        <w:tc>
          <w:tcPr>
            <w:tcW w:w="382" w:type="pct"/>
            <w:gridSpan w:val="2"/>
            <w:vAlign w:val="center"/>
          </w:tcPr>
          <w:p w:rsidR="002A3341" w:rsidRPr="00881A69" w:rsidRDefault="006C606D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67,0</w:t>
            </w:r>
          </w:p>
        </w:tc>
      </w:tr>
      <w:tr w:rsidR="002A3246" w:rsidRPr="006A74EC" w:rsidTr="002A3246">
        <w:tc>
          <w:tcPr>
            <w:tcW w:w="3331" w:type="pct"/>
            <w:gridSpan w:val="8"/>
            <w:vAlign w:val="center"/>
          </w:tcPr>
          <w:p w:rsidR="00875EE2" w:rsidRPr="006A74EC" w:rsidRDefault="00875EE2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429" w:type="pct"/>
            <w:vAlign w:val="center"/>
          </w:tcPr>
          <w:p w:rsidR="00875EE2" w:rsidRPr="00881A69" w:rsidRDefault="00881A69" w:rsidP="00881A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1A69">
              <w:rPr>
                <w:b/>
                <w:bCs/>
                <w:sz w:val="24"/>
                <w:szCs w:val="24"/>
                <w:lang w:val="uk-UA"/>
              </w:rPr>
              <w:t>208 096,3</w:t>
            </w:r>
          </w:p>
        </w:tc>
        <w:tc>
          <w:tcPr>
            <w:tcW w:w="380" w:type="pct"/>
            <w:vAlign w:val="center"/>
          </w:tcPr>
          <w:p w:rsidR="00875EE2" w:rsidRPr="00881A69" w:rsidRDefault="00881A69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61 461,6</w:t>
            </w:r>
          </w:p>
        </w:tc>
        <w:tc>
          <w:tcPr>
            <w:tcW w:w="478" w:type="pct"/>
            <w:gridSpan w:val="2"/>
            <w:vAlign w:val="center"/>
          </w:tcPr>
          <w:p w:rsidR="00875EE2" w:rsidRPr="00881A69" w:rsidRDefault="00881A69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69 074,6</w:t>
            </w:r>
          </w:p>
        </w:tc>
        <w:tc>
          <w:tcPr>
            <w:tcW w:w="382" w:type="pct"/>
            <w:gridSpan w:val="2"/>
            <w:vAlign w:val="center"/>
          </w:tcPr>
          <w:p w:rsidR="00875EE2" w:rsidRPr="00881A69" w:rsidRDefault="00881A69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77 560,1</w:t>
            </w:r>
          </w:p>
        </w:tc>
      </w:tr>
      <w:tr w:rsidR="002A3246" w:rsidRPr="006A74EC" w:rsidTr="002A3246">
        <w:tc>
          <w:tcPr>
            <w:tcW w:w="2808" w:type="pct"/>
            <w:gridSpan w:val="7"/>
            <w:vAlign w:val="center"/>
          </w:tcPr>
          <w:p w:rsidR="00875EE2" w:rsidRPr="006A74EC" w:rsidRDefault="00875EE2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23" w:type="pct"/>
            <w:vAlign w:val="center"/>
          </w:tcPr>
          <w:p w:rsidR="00875EE2" w:rsidRPr="006A74EC" w:rsidRDefault="00875EE2" w:rsidP="0064636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875EE2" w:rsidRPr="00881A69" w:rsidRDefault="00881A69" w:rsidP="00881A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1A69">
              <w:rPr>
                <w:b/>
                <w:bCs/>
                <w:sz w:val="24"/>
                <w:szCs w:val="24"/>
                <w:lang w:val="uk-UA"/>
              </w:rPr>
              <w:t>97 716,8</w:t>
            </w:r>
          </w:p>
        </w:tc>
        <w:tc>
          <w:tcPr>
            <w:tcW w:w="380" w:type="pct"/>
            <w:vAlign w:val="center"/>
          </w:tcPr>
          <w:p w:rsidR="00875EE2" w:rsidRPr="00881A69" w:rsidRDefault="00881A69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29 657,6</w:t>
            </w:r>
          </w:p>
        </w:tc>
        <w:tc>
          <w:tcPr>
            <w:tcW w:w="478" w:type="pct"/>
            <w:gridSpan w:val="2"/>
            <w:vAlign w:val="center"/>
          </w:tcPr>
          <w:p w:rsidR="00875EE2" w:rsidRPr="00881A69" w:rsidRDefault="00881A69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32 518,6</w:t>
            </w:r>
          </w:p>
        </w:tc>
        <w:tc>
          <w:tcPr>
            <w:tcW w:w="382" w:type="pct"/>
            <w:gridSpan w:val="2"/>
            <w:vAlign w:val="center"/>
          </w:tcPr>
          <w:p w:rsidR="00875EE2" w:rsidRPr="00881A69" w:rsidRDefault="00881A69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35 540,6</w:t>
            </w:r>
          </w:p>
        </w:tc>
      </w:tr>
      <w:tr w:rsidR="002A3246" w:rsidRPr="006A74EC" w:rsidTr="002A3246">
        <w:tc>
          <w:tcPr>
            <w:tcW w:w="143" w:type="pct"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A3341" w:rsidRPr="00881A69" w:rsidRDefault="006C606D" w:rsidP="00881A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1A69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881A69" w:rsidRPr="00881A69">
              <w:rPr>
                <w:b/>
                <w:bCs/>
                <w:sz w:val="24"/>
                <w:szCs w:val="24"/>
                <w:lang w:val="uk-UA"/>
              </w:rPr>
              <w:t>10 379,5</w:t>
            </w:r>
          </w:p>
        </w:tc>
        <w:tc>
          <w:tcPr>
            <w:tcW w:w="380" w:type="pct"/>
            <w:vAlign w:val="center"/>
          </w:tcPr>
          <w:p w:rsidR="002A3341" w:rsidRPr="00881A69" w:rsidRDefault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31 804,0</w:t>
            </w:r>
          </w:p>
        </w:tc>
        <w:tc>
          <w:tcPr>
            <w:tcW w:w="428" w:type="pct"/>
            <w:vAlign w:val="center"/>
          </w:tcPr>
          <w:p w:rsidR="002A3341" w:rsidRPr="00881A69" w:rsidRDefault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36 556,0</w:t>
            </w:r>
          </w:p>
        </w:tc>
        <w:tc>
          <w:tcPr>
            <w:tcW w:w="432" w:type="pct"/>
            <w:gridSpan w:val="3"/>
            <w:vAlign w:val="center"/>
          </w:tcPr>
          <w:p w:rsidR="002A3341" w:rsidRPr="00881A69" w:rsidRDefault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42 019,5</w:t>
            </w:r>
          </w:p>
        </w:tc>
      </w:tr>
      <w:tr w:rsidR="002A3246" w:rsidRPr="006A74EC" w:rsidTr="002A3246">
        <w:trPr>
          <w:gridAfter w:val="1"/>
          <w:wAfter w:w="4" w:type="pct"/>
          <w:trHeight w:val="664"/>
        </w:trPr>
        <w:tc>
          <w:tcPr>
            <w:tcW w:w="143" w:type="pct"/>
            <w:vAlign w:val="center"/>
          </w:tcPr>
          <w:p w:rsidR="002A3341" w:rsidRPr="006A74EC" w:rsidRDefault="002A3341" w:rsidP="00917FB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47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A74EC">
              <w:rPr>
                <w:b/>
                <w:bCs/>
                <w:lang w:val="uk-UA" w:eastAsia="ru-RU"/>
              </w:rPr>
              <w:t xml:space="preserve">Капітальні </w:t>
            </w:r>
            <w:r w:rsidR="00875EE2" w:rsidRPr="006A74EC">
              <w:rPr>
                <w:b/>
                <w:bCs/>
                <w:lang w:val="uk-UA" w:eastAsia="ru-RU"/>
              </w:rPr>
              <w:t>видатки</w:t>
            </w:r>
          </w:p>
          <w:p w:rsidR="002A3341" w:rsidRPr="006A74EC" w:rsidRDefault="002A3341" w:rsidP="0064636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Align w:val="center"/>
          </w:tcPr>
          <w:p w:rsidR="002A3341" w:rsidRPr="006A74EC" w:rsidRDefault="002A3341" w:rsidP="0064636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Align w:val="center"/>
          </w:tcPr>
          <w:p w:rsidR="002A3341" w:rsidRPr="006A74EC" w:rsidRDefault="002A3341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vAlign w:val="center"/>
          </w:tcPr>
          <w:p w:rsidR="002A3341" w:rsidRPr="006A74EC" w:rsidRDefault="002A334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8" w:type="pct"/>
            <w:vAlign w:val="center"/>
          </w:tcPr>
          <w:p w:rsidR="002A3341" w:rsidRPr="006A74EC" w:rsidRDefault="002A334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8" w:type="pct"/>
            <w:gridSpan w:val="2"/>
            <w:vAlign w:val="center"/>
          </w:tcPr>
          <w:p w:rsidR="002A3341" w:rsidRPr="006A74EC" w:rsidRDefault="002A334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 w:val="restart"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 w:val="restart"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284" w:type="pct"/>
            <w:gridSpan w:val="4"/>
            <w:vMerge w:val="restart"/>
            <w:vAlign w:val="center"/>
          </w:tcPr>
          <w:p w:rsidR="002A3341" w:rsidRPr="006A74EC" w:rsidRDefault="008D5D25" w:rsidP="00917FB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відділення, операційного блоку (площа 1147 м2)</w:t>
            </w:r>
            <w:r w:rsidR="00DA3101" w:rsidRPr="006A74EC">
              <w:rPr>
                <w:sz w:val="24"/>
                <w:szCs w:val="24"/>
                <w:lang w:val="uk-UA" w:eastAsia="ru-RU"/>
              </w:rPr>
              <w:t xml:space="preserve"> – 3-й поверх.</w:t>
            </w:r>
          </w:p>
        </w:tc>
        <w:tc>
          <w:tcPr>
            <w:tcW w:w="334" w:type="pct"/>
            <w:vMerge w:val="restart"/>
            <w:vAlign w:val="center"/>
          </w:tcPr>
          <w:p w:rsidR="002A3341" w:rsidRPr="0029579B" w:rsidRDefault="00812EB7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2021</w:t>
            </w:r>
            <w:r w:rsidR="0029579B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23" w:type="pct"/>
            <w:vAlign w:val="center"/>
          </w:tcPr>
          <w:p w:rsidR="002A3341" w:rsidRPr="006A74EC" w:rsidRDefault="002A3341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2A3341" w:rsidRPr="00F10674" w:rsidRDefault="008D5D25" w:rsidP="0044753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20 500,0</w:t>
            </w:r>
          </w:p>
        </w:tc>
        <w:tc>
          <w:tcPr>
            <w:tcW w:w="380" w:type="pct"/>
            <w:vAlign w:val="center"/>
          </w:tcPr>
          <w:p w:rsidR="002A3341" w:rsidRPr="00F10674" w:rsidRDefault="008D5D25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20 500,0</w:t>
            </w:r>
          </w:p>
        </w:tc>
        <w:tc>
          <w:tcPr>
            <w:tcW w:w="428" w:type="pct"/>
            <w:vAlign w:val="center"/>
          </w:tcPr>
          <w:p w:rsidR="002A3341" w:rsidRPr="00F10674" w:rsidRDefault="008D5D25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2A3341" w:rsidRPr="00F10674" w:rsidRDefault="002A3341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445"/>
        </w:trPr>
        <w:tc>
          <w:tcPr>
            <w:tcW w:w="143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2A3341" w:rsidRPr="006A74EC" w:rsidRDefault="002A3341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2A3341" w:rsidRPr="006A74EC" w:rsidRDefault="002A3341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2A3341" w:rsidRPr="006A74EC" w:rsidRDefault="002A3341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2A3341" w:rsidRPr="00F10674" w:rsidRDefault="008D5D2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2A3341" w:rsidRPr="00F10674" w:rsidRDefault="008D5D25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2A3341" w:rsidRPr="00F10674" w:rsidRDefault="002A3341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2A3341" w:rsidRPr="00F10674" w:rsidRDefault="002A3341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 w:val="restart"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 w:val="restart"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875EE2" w:rsidRPr="006A74EC" w:rsidRDefault="008D5D25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гінекологічного відділення та операційного блоку</w:t>
            </w:r>
          </w:p>
        </w:tc>
        <w:tc>
          <w:tcPr>
            <w:tcW w:w="334" w:type="pct"/>
            <w:vMerge w:val="restart"/>
            <w:vAlign w:val="center"/>
          </w:tcPr>
          <w:p w:rsidR="00875EE2" w:rsidRPr="0029579B" w:rsidRDefault="0029579B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="00812EB7"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23" w:type="pct"/>
            <w:vAlign w:val="center"/>
          </w:tcPr>
          <w:p w:rsidR="00875EE2" w:rsidRPr="006A74EC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875EE2" w:rsidRPr="00F10674" w:rsidRDefault="008D5D25" w:rsidP="0003435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8 665,9</w:t>
            </w:r>
          </w:p>
        </w:tc>
        <w:tc>
          <w:tcPr>
            <w:tcW w:w="380" w:type="pct"/>
            <w:vAlign w:val="center"/>
          </w:tcPr>
          <w:p w:rsidR="00875EE2" w:rsidRPr="00F10674" w:rsidRDefault="008D5D25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8 665,9</w:t>
            </w:r>
          </w:p>
        </w:tc>
        <w:tc>
          <w:tcPr>
            <w:tcW w:w="428" w:type="pct"/>
            <w:vAlign w:val="center"/>
          </w:tcPr>
          <w:p w:rsidR="00875EE2" w:rsidRPr="00F10674" w:rsidRDefault="008D5D25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875EE2" w:rsidRPr="00F10674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875EE2" w:rsidRPr="006A74EC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875EE2" w:rsidRPr="00F10674" w:rsidRDefault="008D5D25" w:rsidP="007E669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380" w:type="pct"/>
            <w:vAlign w:val="center"/>
          </w:tcPr>
          <w:p w:rsidR="00875EE2" w:rsidRPr="00F10674" w:rsidRDefault="008D5D25" w:rsidP="007E669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28" w:type="pct"/>
            <w:vAlign w:val="center"/>
          </w:tcPr>
          <w:p w:rsidR="00875EE2" w:rsidRPr="00F10674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875EE2" w:rsidRPr="00F10674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875EE2" w:rsidRPr="006A74EC" w:rsidRDefault="001972F8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ц</w:t>
            </w:r>
            <w:r w:rsidR="006C55CF" w:rsidRPr="006A74EC">
              <w:rPr>
                <w:sz w:val="24"/>
                <w:szCs w:val="24"/>
                <w:lang w:val="uk-UA" w:eastAsia="ru-RU"/>
              </w:rPr>
              <w:t>ифров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  <w:r w:rsidR="006C55CF" w:rsidRPr="006A74EC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C55CF" w:rsidRPr="006A74EC">
              <w:rPr>
                <w:sz w:val="24"/>
                <w:szCs w:val="24"/>
                <w:lang w:val="uk-UA" w:eastAsia="ru-RU"/>
              </w:rPr>
              <w:t>ренгенологічн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6C55CF" w:rsidRPr="006A74EC">
              <w:rPr>
                <w:sz w:val="24"/>
                <w:szCs w:val="24"/>
                <w:lang w:val="uk-UA" w:eastAsia="ru-RU"/>
              </w:rPr>
              <w:t>апарат</w:t>
            </w:r>
            <w:r>
              <w:rPr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34" w:type="pct"/>
            <w:vMerge w:val="restart"/>
            <w:vAlign w:val="center"/>
          </w:tcPr>
          <w:p w:rsidR="00875EE2" w:rsidRPr="006A74EC" w:rsidRDefault="0029579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23" w:type="pct"/>
            <w:vAlign w:val="center"/>
          </w:tcPr>
          <w:p w:rsidR="00875EE2" w:rsidRPr="006A74EC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875EE2" w:rsidRPr="00F10674" w:rsidRDefault="006C55CF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380" w:type="pct"/>
            <w:vAlign w:val="center"/>
          </w:tcPr>
          <w:p w:rsidR="00875EE2" w:rsidRPr="00F10674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428" w:type="pct"/>
            <w:vAlign w:val="center"/>
          </w:tcPr>
          <w:p w:rsidR="00875EE2" w:rsidRPr="00F10674" w:rsidRDefault="006C55CF" w:rsidP="00034353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875EE2" w:rsidRPr="00F10674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875EE2" w:rsidRPr="006A74EC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875EE2" w:rsidRPr="00F10674" w:rsidRDefault="006C55C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875EE2" w:rsidRPr="00F10674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875EE2" w:rsidRPr="00F10674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875EE2" w:rsidRPr="00F10674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875EE2" w:rsidRPr="006A74EC" w:rsidRDefault="001972F8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</w:t>
            </w:r>
            <w:r w:rsidR="006C55CF" w:rsidRPr="006A74EC">
              <w:rPr>
                <w:sz w:val="24"/>
                <w:szCs w:val="24"/>
                <w:lang w:val="uk-UA" w:eastAsia="ru-RU"/>
              </w:rPr>
              <w:t>т</w:t>
            </w:r>
            <w:r>
              <w:rPr>
                <w:sz w:val="24"/>
                <w:szCs w:val="24"/>
                <w:lang w:val="uk-UA" w:eastAsia="ru-RU"/>
              </w:rPr>
              <w:t>о</w:t>
            </w:r>
            <w:r w:rsidR="006C55CF" w:rsidRPr="006A74EC">
              <w:rPr>
                <w:sz w:val="24"/>
                <w:szCs w:val="24"/>
                <w:lang w:val="uk-UA" w:eastAsia="ru-RU"/>
              </w:rPr>
              <w:t>л</w:t>
            </w:r>
            <w:r>
              <w:rPr>
                <w:sz w:val="24"/>
                <w:szCs w:val="24"/>
                <w:lang w:val="uk-UA" w:eastAsia="ru-RU"/>
              </w:rPr>
              <w:t>у</w:t>
            </w:r>
            <w:r w:rsidR="006C55CF" w:rsidRPr="006A74EC">
              <w:rPr>
                <w:sz w:val="24"/>
                <w:szCs w:val="24"/>
                <w:lang w:val="uk-UA" w:eastAsia="ru-RU"/>
              </w:rPr>
              <w:t xml:space="preserve"> операційн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</w:p>
        </w:tc>
        <w:tc>
          <w:tcPr>
            <w:tcW w:w="334" w:type="pct"/>
            <w:vMerge w:val="restart"/>
            <w:vAlign w:val="center"/>
          </w:tcPr>
          <w:p w:rsidR="00875EE2" w:rsidRPr="006A74EC" w:rsidRDefault="0029579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23" w:type="pct"/>
            <w:vAlign w:val="center"/>
          </w:tcPr>
          <w:p w:rsidR="00875EE2" w:rsidRPr="006A74EC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B0207E" w:rsidRPr="00F10674" w:rsidRDefault="0070753D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96,3</w:t>
            </w:r>
          </w:p>
        </w:tc>
        <w:tc>
          <w:tcPr>
            <w:tcW w:w="380" w:type="pct"/>
            <w:vAlign w:val="center"/>
          </w:tcPr>
          <w:p w:rsidR="00875EE2" w:rsidRPr="00F10674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96,3</w:t>
            </w:r>
          </w:p>
        </w:tc>
        <w:tc>
          <w:tcPr>
            <w:tcW w:w="428" w:type="pct"/>
            <w:vAlign w:val="center"/>
          </w:tcPr>
          <w:p w:rsidR="00875EE2" w:rsidRPr="00F10674" w:rsidRDefault="0070753D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875EE2" w:rsidRPr="00F10674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721"/>
        </w:trPr>
        <w:tc>
          <w:tcPr>
            <w:tcW w:w="143" w:type="pct"/>
            <w:vMerge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875EE2" w:rsidRPr="006A74EC" w:rsidRDefault="00875EE2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875EE2" w:rsidRPr="006A74EC" w:rsidRDefault="00875EE2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875EE2" w:rsidRPr="006A74EC" w:rsidRDefault="00875EE2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875EE2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875EE2" w:rsidRPr="0030370D" w:rsidRDefault="00875EE2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875EE2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875EE2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721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875B7" w:rsidRPr="006A74EC" w:rsidRDefault="006C55CF" w:rsidP="00A9462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</w:t>
            </w:r>
            <w:r w:rsidR="001972F8">
              <w:rPr>
                <w:sz w:val="24"/>
                <w:szCs w:val="24"/>
                <w:lang w:val="uk-UA" w:eastAsia="ru-RU"/>
              </w:rPr>
              <w:t xml:space="preserve">нт боксів гаражу </w:t>
            </w:r>
            <w:proofErr w:type="spellStart"/>
            <w:r w:rsidR="001972F8">
              <w:rPr>
                <w:sz w:val="24"/>
                <w:szCs w:val="24"/>
                <w:lang w:val="uk-UA" w:eastAsia="ru-RU"/>
              </w:rPr>
              <w:t>автотранспотру</w:t>
            </w:r>
            <w:proofErr w:type="spellEnd"/>
          </w:p>
        </w:tc>
        <w:tc>
          <w:tcPr>
            <w:tcW w:w="334" w:type="pct"/>
            <w:vMerge w:val="restart"/>
            <w:vAlign w:val="center"/>
          </w:tcPr>
          <w:p w:rsidR="007875B7" w:rsidRPr="006A74EC" w:rsidRDefault="0029579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23" w:type="pct"/>
            <w:vAlign w:val="center"/>
          </w:tcPr>
          <w:p w:rsidR="007875B7" w:rsidRPr="006A74EC" w:rsidRDefault="007875B7" w:rsidP="000343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875B7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1 200,0</w:t>
            </w:r>
          </w:p>
        </w:tc>
        <w:tc>
          <w:tcPr>
            <w:tcW w:w="380" w:type="pct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1 200,0</w:t>
            </w:r>
          </w:p>
        </w:tc>
        <w:tc>
          <w:tcPr>
            <w:tcW w:w="428" w:type="pct"/>
            <w:vAlign w:val="center"/>
          </w:tcPr>
          <w:p w:rsidR="007875B7" w:rsidRPr="0030370D" w:rsidRDefault="0070753D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721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875B7" w:rsidRPr="006A74EC" w:rsidRDefault="007875B7" w:rsidP="00034353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875B7" w:rsidRPr="0030370D" w:rsidRDefault="0030370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380" w:type="pct"/>
            <w:vAlign w:val="center"/>
          </w:tcPr>
          <w:p w:rsidR="007875B7" w:rsidRPr="0030370D" w:rsidRDefault="0030370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28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1473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875B7" w:rsidRPr="006A74EC" w:rsidRDefault="006C55CF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вогнегасників, пожежних рукавів, попереджувальних знаків пожежної безпеки та наочної агітації; проведення планового ТО та перезарядки вогнегасників та ін.).</w:t>
            </w:r>
          </w:p>
        </w:tc>
        <w:tc>
          <w:tcPr>
            <w:tcW w:w="334" w:type="pct"/>
            <w:vMerge w:val="restart"/>
            <w:vAlign w:val="center"/>
          </w:tcPr>
          <w:p w:rsidR="00812EB7" w:rsidRPr="006A74EC" w:rsidRDefault="00812EB7" w:rsidP="00812EB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7875B7" w:rsidRPr="006A74EC" w:rsidRDefault="00812EB7" w:rsidP="0029579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</w:t>
            </w:r>
            <w:r w:rsidR="0029579B">
              <w:rPr>
                <w:bCs/>
                <w:sz w:val="24"/>
                <w:szCs w:val="24"/>
                <w:lang w:val="uk-UA"/>
              </w:rPr>
              <w:t>2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  <w:r w:rsidR="00D16789"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875B7" w:rsidRPr="0030370D" w:rsidRDefault="00DF597D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900</w:t>
            </w:r>
            <w:r w:rsidR="0070753D" w:rsidRPr="0030370D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80" w:type="pct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428" w:type="pct"/>
            <w:vAlign w:val="center"/>
          </w:tcPr>
          <w:p w:rsidR="007875B7" w:rsidRPr="0030370D" w:rsidRDefault="00DF597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132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875B7" w:rsidRPr="0030370D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132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875B7" w:rsidRPr="006A74EC" w:rsidRDefault="006C55CF" w:rsidP="00DA31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</w:t>
            </w:r>
            <w:r w:rsidR="00DA3101" w:rsidRPr="006A74EC">
              <w:rPr>
                <w:sz w:val="24"/>
                <w:szCs w:val="24"/>
                <w:lang w:val="uk-UA" w:eastAsia="ru-RU"/>
              </w:rPr>
              <w:t xml:space="preserve"> (площа 1232 м2) – 2-й поверх.</w:t>
            </w:r>
          </w:p>
        </w:tc>
        <w:tc>
          <w:tcPr>
            <w:tcW w:w="334" w:type="pct"/>
            <w:vMerge w:val="restart"/>
            <w:vAlign w:val="center"/>
          </w:tcPr>
          <w:p w:rsidR="007875B7" w:rsidRPr="0029579B" w:rsidRDefault="0070753D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 w:rsidR="0029579B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875B7" w:rsidRPr="0030370D" w:rsidRDefault="00171EC6" w:rsidP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</w:t>
            </w:r>
            <w:r w:rsidR="0070753D" w:rsidRPr="0030370D">
              <w:rPr>
                <w:bCs/>
                <w:sz w:val="24"/>
                <w:szCs w:val="24"/>
                <w:lang w:val="uk-UA"/>
              </w:rPr>
              <w:t>7 677,8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17 677,8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034353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A3246" w:rsidRPr="006A74EC" w:rsidTr="002A3246">
        <w:trPr>
          <w:gridAfter w:val="1"/>
          <w:wAfter w:w="4" w:type="pct"/>
          <w:trHeight w:val="132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875B7" w:rsidRPr="0030370D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132"/>
        </w:trPr>
        <w:tc>
          <w:tcPr>
            <w:tcW w:w="143" w:type="pct"/>
            <w:vMerge/>
            <w:vAlign w:val="center"/>
          </w:tcPr>
          <w:p w:rsidR="0070753D" w:rsidRPr="006A74EC" w:rsidRDefault="0070753D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0753D" w:rsidRPr="006A74EC" w:rsidRDefault="0070753D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0753D" w:rsidRPr="006A74EC" w:rsidRDefault="0070753D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урологічного відділення та анестезіологічного відділення</w:t>
            </w:r>
          </w:p>
        </w:tc>
        <w:tc>
          <w:tcPr>
            <w:tcW w:w="334" w:type="pct"/>
            <w:vMerge w:val="restart"/>
            <w:vAlign w:val="center"/>
          </w:tcPr>
          <w:p w:rsidR="0070753D" w:rsidRPr="006A74EC" w:rsidRDefault="0029579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23" w:type="pct"/>
            <w:vAlign w:val="center"/>
          </w:tcPr>
          <w:p w:rsidR="0070753D" w:rsidRPr="006A74EC" w:rsidRDefault="0070753D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0753D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14 403,5</w:t>
            </w:r>
          </w:p>
        </w:tc>
        <w:tc>
          <w:tcPr>
            <w:tcW w:w="380" w:type="pct"/>
            <w:vAlign w:val="center"/>
          </w:tcPr>
          <w:p w:rsidR="0070753D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0753D" w:rsidRPr="0030370D" w:rsidRDefault="0070753D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14 403,5</w:t>
            </w:r>
          </w:p>
        </w:tc>
        <w:tc>
          <w:tcPr>
            <w:tcW w:w="428" w:type="pct"/>
            <w:gridSpan w:val="2"/>
            <w:vAlign w:val="center"/>
          </w:tcPr>
          <w:p w:rsidR="0070753D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132"/>
        </w:trPr>
        <w:tc>
          <w:tcPr>
            <w:tcW w:w="143" w:type="pct"/>
            <w:vMerge/>
            <w:vAlign w:val="center"/>
          </w:tcPr>
          <w:p w:rsidR="0070753D" w:rsidRPr="006A74EC" w:rsidRDefault="0070753D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0753D" w:rsidRPr="006A74EC" w:rsidRDefault="0070753D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0753D" w:rsidRPr="006A74EC" w:rsidRDefault="0070753D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70753D" w:rsidRPr="006A74EC" w:rsidRDefault="0070753D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0753D" w:rsidRPr="006A74EC" w:rsidRDefault="0070753D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0753D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35,0</w:t>
            </w:r>
          </w:p>
        </w:tc>
        <w:tc>
          <w:tcPr>
            <w:tcW w:w="380" w:type="pct"/>
            <w:vAlign w:val="center"/>
          </w:tcPr>
          <w:p w:rsidR="0070753D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0753D" w:rsidRPr="0030370D" w:rsidRDefault="0070753D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35,0</w:t>
            </w:r>
          </w:p>
        </w:tc>
        <w:tc>
          <w:tcPr>
            <w:tcW w:w="428" w:type="pct"/>
            <w:gridSpan w:val="2"/>
            <w:vAlign w:val="center"/>
          </w:tcPr>
          <w:p w:rsidR="0070753D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132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875B7" w:rsidRPr="006A74EC" w:rsidRDefault="006C55CF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Ендоскопічна урологічна стійк</w:t>
            </w:r>
            <w:r w:rsidR="001972F8">
              <w:rPr>
                <w:sz w:val="24"/>
                <w:szCs w:val="24"/>
                <w:lang w:val="uk-UA" w:eastAsia="ru-RU"/>
              </w:rPr>
              <w:t xml:space="preserve">а для </w:t>
            </w:r>
            <w:proofErr w:type="spellStart"/>
            <w:r w:rsidR="001972F8"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 w:rsidR="001972F8"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334" w:type="pct"/>
            <w:vMerge w:val="restart"/>
            <w:vAlign w:val="center"/>
          </w:tcPr>
          <w:p w:rsidR="007875B7" w:rsidRPr="006A74EC" w:rsidRDefault="0029579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875B7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1 980,0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1 980,0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B0207E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228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875B7" w:rsidRPr="0030370D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875B7" w:rsidRPr="006A74EC" w:rsidRDefault="0029579B" w:rsidP="0029579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обладнання для проведення к</w:t>
            </w:r>
            <w:r w:rsidR="006C55CF" w:rsidRPr="006A74EC">
              <w:rPr>
                <w:sz w:val="24"/>
                <w:szCs w:val="24"/>
                <w:lang w:val="uk-UA" w:eastAsia="ru-RU"/>
              </w:rPr>
              <w:t>онтактн</w:t>
            </w:r>
            <w:r>
              <w:rPr>
                <w:sz w:val="24"/>
                <w:szCs w:val="24"/>
                <w:lang w:val="uk-UA" w:eastAsia="ru-RU"/>
              </w:rPr>
              <w:t>ої літотрипсії (дроблення каменів у нирках без оперативного втручання).</w:t>
            </w:r>
          </w:p>
        </w:tc>
        <w:tc>
          <w:tcPr>
            <w:tcW w:w="334" w:type="pct"/>
            <w:vMerge w:val="restart"/>
            <w:vAlign w:val="center"/>
          </w:tcPr>
          <w:p w:rsidR="007875B7" w:rsidRPr="006A74EC" w:rsidRDefault="0029579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875B7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495,0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495,0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875B7" w:rsidRPr="0030370D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7875B7" w:rsidRPr="006A74EC" w:rsidRDefault="006C55CF" w:rsidP="00DA31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хірургічного відді</w:t>
            </w:r>
            <w:r w:rsidR="00DA3101" w:rsidRPr="006A74EC">
              <w:rPr>
                <w:sz w:val="24"/>
                <w:szCs w:val="24"/>
                <w:lang w:val="uk-UA" w:eastAsia="ru-RU"/>
              </w:rPr>
              <w:t>лення з приймальним відділенням (площа 1241 м2) – 1-й поверх.</w:t>
            </w:r>
          </w:p>
        </w:tc>
        <w:tc>
          <w:tcPr>
            <w:tcW w:w="334" w:type="pct"/>
            <w:vMerge w:val="restart"/>
            <w:vAlign w:val="center"/>
          </w:tcPr>
          <w:p w:rsidR="007875B7" w:rsidRPr="006A74EC" w:rsidRDefault="00D16789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</w:t>
            </w:r>
            <w:r w:rsidR="0070753D" w:rsidRPr="006A74EC">
              <w:rPr>
                <w:bCs/>
                <w:sz w:val="24"/>
                <w:szCs w:val="24"/>
                <w:lang w:val="uk-UA"/>
              </w:rPr>
              <w:t xml:space="preserve">3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7875B7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18 616,4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18 616,4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7875B7" w:rsidRPr="006A74EC" w:rsidRDefault="007875B7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7875B7" w:rsidRPr="006A74EC" w:rsidRDefault="007875B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7875B7" w:rsidRPr="006A74EC" w:rsidRDefault="007875B7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7875B7" w:rsidRPr="0030370D" w:rsidRDefault="007875B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7875B7" w:rsidRPr="0030370D" w:rsidRDefault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522"/>
        </w:trPr>
        <w:tc>
          <w:tcPr>
            <w:tcW w:w="143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хірургічного та приймального відділення.</w:t>
            </w:r>
          </w:p>
        </w:tc>
        <w:tc>
          <w:tcPr>
            <w:tcW w:w="334" w:type="pct"/>
            <w:vMerge w:val="restart"/>
            <w:vAlign w:val="center"/>
          </w:tcPr>
          <w:p w:rsidR="006C55CF" w:rsidRPr="006A74EC" w:rsidRDefault="0070753D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23" w:type="pct"/>
            <w:vAlign w:val="center"/>
          </w:tcPr>
          <w:p w:rsidR="006C55CF" w:rsidRPr="006A74EC" w:rsidRDefault="006C55CF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6C55CF" w:rsidRPr="0030370D" w:rsidRDefault="0070753D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5 815,3</w:t>
            </w:r>
          </w:p>
        </w:tc>
        <w:tc>
          <w:tcPr>
            <w:tcW w:w="380" w:type="pct"/>
            <w:vAlign w:val="center"/>
          </w:tcPr>
          <w:p w:rsidR="006C55CF" w:rsidRPr="0030370D" w:rsidRDefault="006C55CF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6C55CF" w:rsidRPr="0030370D" w:rsidRDefault="0070753D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70753D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5815,3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6C55CF" w:rsidRPr="006A74EC" w:rsidRDefault="006C55CF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6C55CF" w:rsidRPr="0030370D" w:rsidRDefault="0070753D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10,0</w:t>
            </w:r>
          </w:p>
        </w:tc>
        <w:tc>
          <w:tcPr>
            <w:tcW w:w="380" w:type="pct"/>
            <w:vAlign w:val="center"/>
          </w:tcPr>
          <w:p w:rsidR="006C55CF" w:rsidRPr="0030370D" w:rsidRDefault="006C55CF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6C55CF" w:rsidRPr="0030370D" w:rsidRDefault="006C55CF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70753D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6A74EC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6A74EC">
              <w:rPr>
                <w:sz w:val="24"/>
                <w:szCs w:val="24"/>
                <w:lang w:val="uk-UA" w:eastAsia="ru-RU"/>
              </w:rPr>
              <w:t xml:space="preserve"> зон для санітарного </w:t>
            </w:r>
            <w:r w:rsidRPr="006A74EC">
              <w:rPr>
                <w:sz w:val="24"/>
                <w:szCs w:val="24"/>
                <w:lang w:val="uk-UA" w:eastAsia="ru-RU"/>
              </w:rPr>
              <w:lastRenderedPageBreak/>
              <w:t>транспорту та транспорту відвідувачів з автоматизованою системою пропуску автомобілів</w:t>
            </w:r>
          </w:p>
        </w:tc>
        <w:tc>
          <w:tcPr>
            <w:tcW w:w="334" w:type="pct"/>
            <w:vMerge w:val="restart"/>
            <w:vAlign w:val="center"/>
          </w:tcPr>
          <w:p w:rsidR="006C55CF" w:rsidRPr="006A74EC" w:rsidRDefault="0070753D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lastRenderedPageBreak/>
              <w:t>2023 р.</w:t>
            </w:r>
          </w:p>
        </w:tc>
        <w:tc>
          <w:tcPr>
            <w:tcW w:w="523" w:type="pct"/>
            <w:vAlign w:val="center"/>
          </w:tcPr>
          <w:p w:rsidR="006C55CF" w:rsidRPr="006A74EC" w:rsidRDefault="006C55CF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6C55CF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900,0</w:t>
            </w:r>
          </w:p>
        </w:tc>
        <w:tc>
          <w:tcPr>
            <w:tcW w:w="380" w:type="pct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900,0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6C55CF" w:rsidRPr="006A74EC" w:rsidRDefault="006C55CF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 xml:space="preserve">Власні </w:t>
            </w:r>
            <w:r w:rsidRPr="006A74EC">
              <w:rPr>
                <w:sz w:val="24"/>
                <w:szCs w:val="24"/>
                <w:lang w:val="uk-UA" w:eastAsia="ru-RU"/>
              </w:rPr>
              <w:lastRenderedPageBreak/>
              <w:t>кошти підприємства</w:t>
            </w:r>
          </w:p>
        </w:tc>
        <w:tc>
          <w:tcPr>
            <w:tcW w:w="429" w:type="pct"/>
            <w:vAlign w:val="center"/>
          </w:tcPr>
          <w:p w:rsidR="006C55CF" w:rsidRPr="0030370D" w:rsidRDefault="006C55C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lastRenderedPageBreak/>
              <w:t>0,0</w:t>
            </w:r>
          </w:p>
        </w:tc>
        <w:tc>
          <w:tcPr>
            <w:tcW w:w="380" w:type="pct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143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 w:val="restart"/>
            <w:vAlign w:val="center"/>
          </w:tcPr>
          <w:p w:rsidR="006C55CF" w:rsidRPr="006A74EC" w:rsidRDefault="001972F8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</w:tc>
        <w:tc>
          <w:tcPr>
            <w:tcW w:w="334" w:type="pct"/>
            <w:vMerge w:val="restart"/>
            <w:vAlign w:val="center"/>
          </w:tcPr>
          <w:p w:rsidR="006C55CF" w:rsidRPr="006A74EC" w:rsidRDefault="0070753D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23" w:type="pct"/>
            <w:vAlign w:val="center"/>
          </w:tcPr>
          <w:p w:rsidR="006C55CF" w:rsidRPr="006A74EC" w:rsidRDefault="006C55CF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6C55CF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8 245,0</w:t>
            </w:r>
          </w:p>
        </w:tc>
        <w:tc>
          <w:tcPr>
            <w:tcW w:w="380" w:type="pct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8 245,0</w:t>
            </w:r>
          </w:p>
        </w:tc>
      </w:tr>
      <w:tr w:rsidR="002A3246" w:rsidRPr="006A74EC" w:rsidTr="002A3246">
        <w:trPr>
          <w:gridAfter w:val="1"/>
          <w:wAfter w:w="4" w:type="pct"/>
          <w:trHeight w:val="936"/>
        </w:trPr>
        <w:tc>
          <w:tcPr>
            <w:tcW w:w="143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47" w:type="pct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284" w:type="pct"/>
            <w:gridSpan w:val="4"/>
            <w:vMerge/>
            <w:vAlign w:val="center"/>
          </w:tcPr>
          <w:p w:rsidR="006C55CF" w:rsidRPr="006A74EC" w:rsidRDefault="006C55CF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34" w:type="pct"/>
            <w:vMerge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6C55CF" w:rsidRPr="006A74EC" w:rsidRDefault="006C55CF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6C55CF" w:rsidRPr="0030370D" w:rsidRDefault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380" w:type="pct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vAlign w:val="center"/>
          </w:tcPr>
          <w:p w:rsidR="006C55CF" w:rsidRPr="0030370D" w:rsidRDefault="006C55CF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70753D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A3246" w:rsidRPr="006A74EC" w:rsidTr="002A3246">
        <w:trPr>
          <w:gridAfter w:val="1"/>
          <w:wAfter w:w="4" w:type="pct"/>
          <w:trHeight w:val="469"/>
        </w:trPr>
        <w:tc>
          <w:tcPr>
            <w:tcW w:w="3331" w:type="pct"/>
            <w:gridSpan w:val="8"/>
            <w:vAlign w:val="center"/>
          </w:tcPr>
          <w:p w:rsidR="006C55CF" w:rsidRPr="006A74EC" w:rsidRDefault="006C55CF" w:rsidP="003B7391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A74EC">
              <w:rPr>
                <w:b/>
                <w:lang w:val="uk-UA" w:eastAsia="ru-RU"/>
              </w:rPr>
              <w:t>Всього капітальні видатки:</w:t>
            </w:r>
          </w:p>
        </w:tc>
        <w:tc>
          <w:tcPr>
            <w:tcW w:w="429" w:type="pct"/>
            <w:vAlign w:val="center"/>
          </w:tcPr>
          <w:p w:rsidR="006C55CF" w:rsidRPr="0030370D" w:rsidRDefault="0070753D" w:rsidP="007E71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102 580</w:t>
            </w:r>
            <w:r w:rsidR="006C55CF" w:rsidRPr="0030370D">
              <w:rPr>
                <w:b/>
                <w:bCs/>
                <w:sz w:val="24"/>
                <w:szCs w:val="24"/>
                <w:lang w:val="uk-UA"/>
              </w:rPr>
              <w:t>,</w:t>
            </w:r>
            <w:r w:rsidR="007E7165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80" w:type="pct"/>
            <w:vAlign w:val="center"/>
          </w:tcPr>
          <w:p w:rsidR="006C55CF" w:rsidRPr="0030370D" w:rsidRDefault="0070753D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33 902,2</w:t>
            </w:r>
          </w:p>
        </w:tc>
        <w:tc>
          <w:tcPr>
            <w:tcW w:w="428" w:type="pct"/>
            <w:vAlign w:val="center"/>
          </w:tcPr>
          <w:p w:rsidR="006C55CF" w:rsidRPr="0030370D" w:rsidRDefault="0070753D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35 091,3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70753D" w:rsidP="007E716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33 586,</w:t>
            </w:r>
            <w:r w:rsidR="007E7165"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2808" w:type="pct"/>
            <w:gridSpan w:val="7"/>
            <w:vAlign w:val="center"/>
          </w:tcPr>
          <w:p w:rsidR="006C55CF" w:rsidRPr="006A74EC" w:rsidRDefault="006C55CF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23" w:type="pct"/>
            <w:vAlign w:val="center"/>
          </w:tcPr>
          <w:p w:rsidR="006C55CF" w:rsidRPr="006A74EC" w:rsidRDefault="006C55CF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6C55CF" w:rsidRPr="0030370D" w:rsidRDefault="0070753D" w:rsidP="007E71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102 495,</w:t>
            </w:r>
            <w:r w:rsidR="007E7165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80" w:type="pct"/>
            <w:vAlign w:val="center"/>
          </w:tcPr>
          <w:p w:rsidR="006C55CF" w:rsidRPr="0030370D" w:rsidRDefault="0070753D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33 862,2</w:t>
            </w:r>
          </w:p>
        </w:tc>
        <w:tc>
          <w:tcPr>
            <w:tcW w:w="428" w:type="pct"/>
            <w:vAlign w:val="center"/>
          </w:tcPr>
          <w:p w:rsidR="006C55CF" w:rsidRPr="0030370D" w:rsidRDefault="0070753D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35 056,3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70753D" w:rsidP="007E716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33 576,</w:t>
            </w:r>
            <w:r w:rsidR="007E7165"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2808" w:type="pct"/>
            <w:gridSpan w:val="7"/>
            <w:vAlign w:val="center"/>
          </w:tcPr>
          <w:p w:rsidR="006C55CF" w:rsidRPr="006A74EC" w:rsidRDefault="006C55CF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6C55CF" w:rsidRPr="006A74EC" w:rsidRDefault="006C55CF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6C55CF" w:rsidRPr="0030370D" w:rsidRDefault="0070753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85,0</w:t>
            </w:r>
          </w:p>
        </w:tc>
        <w:tc>
          <w:tcPr>
            <w:tcW w:w="380" w:type="pct"/>
            <w:vAlign w:val="center"/>
          </w:tcPr>
          <w:p w:rsidR="006C55CF" w:rsidRPr="0030370D" w:rsidRDefault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428" w:type="pct"/>
            <w:vAlign w:val="center"/>
          </w:tcPr>
          <w:p w:rsidR="006C55CF" w:rsidRPr="0030370D" w:rsidRDefault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10,0</w:t>
            </w:r>
          </w:p>
        </w:tc>
      </w:tr>
      <w:tr w:rsidR="002A3246" w:rsidRPr="006A74EC" w:rsidTr="002A3246">
        <w:trPr>
          <w:gridAfter w:val="1"/>
          <w:wAfter w:w="4" w:type="pct"/>
          <w:trHeight w:val="574"/>
        </w:trPr>
        <w:tc>
          <w:tcPr>
            <w:tcW w:w="3331" w:type="pct"/>
            <w:gridSpan w:val="8"/>
            <w:vAlign w:val="center"/>
          </w:tcPr>
          <w:p w:rsidR="006C55CF" w:rsidRPr="006A74EC" w:rsidRDefault="006C55CF" w:rsidP="00875EE2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A74EC">
              <w:rPr>
                <w:b/>
                <w:bCs/>
                <w:lang w:val="uk-UA" w:eastAsia="ru-RU"/>
              </w:rPr>
              <w:t xml:space="preserve">Всього видатків: </w:t>
            </w:r>
          </w:p>
        </w:tc>
        <w:tc>
          <w:tcPr>
            <w:tcW w:w="429" w:type="pct"/>
            <w:vAlign w:val="center"/>
          </w:tcPr>
          <w:p w:rsidR="006C55CF" w:rsidRPr="0030370D" w:rsidRDefault="0030370D" w:rsidP="00EA70C7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310 676,</w:t>
            </w:r>
            <w:r w:rsidR="00EA70C7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80" w:type="pct"/>
            <w:vAlign w:val="center"/>
          </w:tcPr>
          <w:p w:rsidR="006C55CF" w:rsidRPr="0030370D" w:rsidRDefault="0030370D" w:rsidP="0030370D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95 363,8</w:t>
            </w:r>
          </w:p>
        </w:tc>
        <w:tc>
          <w:tcPr>
            <w:tcW w:w="428" w:type="pct"/>
            <w:vAlign w:val="center"/>
          </w:tcPr>
          <w:p w:rsidR="006C55CF" w:rsidRPr="0030370D" w:rsidRDefault="0030370D" w:rsidP="0030370D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104 165,9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30370D" w:rsidP="00EA70C7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111 146,</w:t>
            </w:r>
            <w:r w:rsidR="00EA70C7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2808" w:type="pct"/>
            <w:gridSpan w:val="7"/>
            <w:vAlign w:val="center"/>
          </w:tcPr>
          <w:p w:rsidR="006C55CF" w:rsidRPr="006A74EC" w:rsidRDefault="006C55CF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23" w:type="pct"/>
            <w:vAlign w:val="center"/>
          </w:tcPr>
          <w:p w:rsidR="006C55CF" w:rsidRPr="006A74EC" w:rsidRDefault="006C55CF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29" w:type="pct"/>
            <w:vAlign w:val="center"/>
          </w:tcPr>
          <w:p w:rsidR="006C55CF" w:rsidRPr="0030370D" w:rsidRDefault="0030370D" w:rsidP="00EA70C7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200</w:t>
            </w:r>
            <w:r w:rsidR="00EA70C7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30370D">
              <w:rPr>
                <w:b/>
                <w:bCs/>
                <w:sz w:val="24"/>
                <w:szCs w:val="24"/>
                <w:lang w:val="uk-UA"/>
              </w:rPr>
              <w:t>21</w:t>
            </w:r>
            <w:r w:rsidR="00EA70C7">
              <w:rPr>
                <w:b/>
                <w:bCs/>
                <w:sz w:val="24"/>
                <w:szCs w:val="24"/>
                <w:lang w:val="uk-UA"/>
              </w:rPr>
              <w:t>2,0</w:t>
            </w:r>
          </w:p>
        </w:tc>
        <w:tc>
          <w:tcPr>
            <w:tcW w:w="380" w:type="pct"/>
            <w:vAlign w:val="center"/>
          </w:tcPr>
          <w:p w:rsidR="006C55CF" w:rsidRPr="0030370D" w:rsidRDefault="0030370D" w:rsidP="0030370D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63 519,8</w:t>
            </w:r>
          </w:p>
        </w:tc>
        <w:tc>
          <w:tcPr>
            <w:tcW w:w="428" w:type="pct"/>
            <w:vAlign w:val="center"/>
          </w:tcPr>
          <w:p w:rsidR="006C55CF" w:rsidRPr="0030370D" w:rsidRDefault="0030370D" w:rsidP="0030370D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67 574,9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30370D" w:rsidP="00EA70C7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69 117,</w:t>
            </w:r>
            <w:r w:rsidR="00EA70C7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2A3246" w:rsidRPr="006A74EC" w:rsidTr="002A3246">
        <w:trPr>
          <w:gridAfter w:val="1"/>
          <w:wAfter w:w="4" w:type="pct"/>
        </w:trPr>
        <w:tc>
          <w:tcPr>
            <w:tcW w:w="2808" w:type="pct"/>
            <w:gridSpan w:val="7"/>
            <w:vAlign w:val="center"/>
          </w:tcPr>
          <w:p w:rsidR="006C55CF" w:rsidRPr="006A74EC" w:rsidRDefault="006C55CF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23" w:type="pct"/>
            <w:vAlign w:val="center"/>
          </w:tcPr>
          <w:p w:rsidR="006C55CF" w:rsidRPr="006A74EC" w:rsidRDefault="006C55CF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29" w:type="pct"/>
            <w:vAlign w:val="center"/>
          </w:tcPr>
          <w:p w:rsidR="006C55CF" w:rsidRPr="0030370D" w:rsidRDefault="006C55CF" w:rsidP="0030370D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</w:t>
            </w:r>
            <w:r w:rsidR="0030370D" w:rsidRPr="0030370D">
              <w:rPr>
                <w:b/>
                <w:bCs/>
                <w:sz w:val="24"/>
                <w:szCs w:val="24"/>
                <w:lang w:val="uk-UA"/>
              </w:rPr>
              <w:t>10 464,5</w:t>
            </w:r>
          </w:p>
        </w:tc>
        <w:tc>
          <w:tcPr>
            <w:tcW w:w="380" w:type="pct"/>
            <w:vAlign w:val="center"/>
          </w:tcPr>
          <w:p w:rsidR="006C55CF" w:rsidRPr="0030370D" w:rsidRDefault="0030370D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31 844,0</w:t>
            </w:r>
          </w:p>
        </w:tc>
        <w:tc>
          <w:tcPr>
            <w:tcW w:w="428" w:type="pct"/>
            <w:vAlign w:val="center"/>
          </w:tcPr>
          <w:p w:rsidR="006C55CF" w:rsidRPr="0030370D" w:rsidRDefault="0030370D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36 591,0</w:t>
            </w:r>
          </w:p>
        </w:tc>
        <w:tc>
          <w:tcPr>
            <w:tcW w:w="428" w:type="pct"/>
            <w:gridSpan w:val="2"/>
            <w:vAlign w:val="center"/>
          </w:tcPr>
          <w:p w:rsidR="006C55CF" w:rsidRPr="0030370D" w:rsidRDefault="0030370D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42 029,5</w:t>
            </w:r>
          </w:p>
        </w:tc>
      </w:tr>
    </w:tbl>
    <w:p w:rsidR="00852869" w:rsidRDefault="00852869" w:rsidP="00AA5656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1972F8" w:rsidRPr="006A74EC" w:rsidRDefault="001972F8" w:rsidP="00AA5656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843CB1" w:rsidRPr="00FC2820" w:rsidRDefault="002A3246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1972F8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843CB1"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чальник управління охорони </w:t>
      </w:r>
    </w:p>
    <w:p w:rsidR="00843CB1" w:rsidRPr="00FC2820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FC2820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5A1EFF" w:rsidRPr="00315DBC" w:rsidRDefault="00843CB1" w:rsidP="00AB6D59">
      <w:pPr>
        <w:pStyle w:val="a3"/>
        <w:rPr>
          <w:color w:val="FF0000"/>
          <w:lang w:val="uk-UA"/>
        </w:rPr>
      </w:pP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C2820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2A32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2A3246">
        <w:rPr>
          <w:rFonts w:ascii="Times New Roman" w:hAnsi="Times New Roman" w:cs="Times New Roman"/>
          <w:b/>
          <w:bCs/>
          <w:sz w:val="28"/>
          <w:szCs w:val="28"/>
          <w:lang w:val="uk-UA"/>
        </w:rPr>
        <w:t>М.В. СЕРЕДА</w:t>
      </w:r>
    </w:p>
    <w:sectPr w:rsidR="005A1EFF" w:rsidRPr="00315DBC" w:rsidSect="002A3246">
      <w:headerReference w:type="default" r:id="rId8"/>
      <w:pgSz w:w="16838" w:h="11906" w:orient="landscape"/>
      <w:pgMar w:top="1701" w:right="536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73" w:rsidRDefault="003C4D73" w:rsidP="00A844AD">
      <w:pPr>
        <w:spacing w:line="240" w:lineRule="auto"/>
      </w:pPr>
      <w:r>
        <w:separator/>
      </w:r>
    </w:p>
  </w:endnote>
  <w:endnote w:type="continuationSeparator" w:id="0">
    <w:p w:rsidR="003C4D73" w:rsidRDefault="003C4D73" w:rsidP="00A84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73" w:rsidRDefault="003C4D73" w:rsidP="00A844AD">
      <w:pPr>
        <w:spacing w:line="240" w:lineRule="auto"/>
      </w:pPr>
      <w:r>
        <w:separator/>
      </w:r>
    </w:p>
  </w:footnote>
  <w:footnote w:type="continuationSeparator" w:id="0">
    <w:p w:rsidR="003C4D73" w:rsidRDefault="003C4D73" w:rsidP="00A84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65" w:rsidRDefault="007E7165">
    <w:pPr>
      <w:pStyle w:val="a9"/>
      <w:rPr>
        <w:lang w:val="uk-UA"/>
      </w:rPr>
    </w:pPr>
  </w:p>
  <w:p w:rsidR="007E7165" w:rsidRDefault="007E7165">
    <w:pPr>
      <w:pStyle w:val="a9"/>
      <w:rPr>
        <w:lang w:val="uk-UA"/>
      </w:rPr>
    </w:pPr>
  </w:p>
  <w:p w:rsidR="007E7165" w:rsidRPr="00A844AD" w:rsidRDefault="007E7165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  <w:t xml:space="preserve">                   </w:t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27E9C"/>
    <w:rsid w:val="00034353"/>
    <w:rsid w:val="00035E38"/>
    <w:rsid w:val="00046425"/>
    <w:rsid w:val="0005437D"/>
    <w:rsid w:val="000622D4"/>
    <w:rsid w:val="00064F5A"/>
    <w:rsid w:val="00080587"/>
    <w:rsid w:val="0009668C"/>
    <w:rsid w:val="000B0F33"/>
    <w:rsid w:val="000B1825"/>
    <w:rsid w:val="000B24F0"/>
    <w:rsid w:val="000C3318"/>
    <w:rsid w:val="000D42D4"/>
    <w:rsid w:val="000E35ED"/>
    <w:rsid w:val="000E6291"/>
    <w:rsid w:val="000F6D43"/>
    <w:rsid w:val="00112C14"/>
    <w:rsid w:val="001164FF"/>
    <w:rsid w:val="0011776A"/>
    <w:rsid w:val="001215CF"/>
    <w:rsid w:val="00123B8F"/>
    <w:rsid w:val="00125D29"/>
    <w:rsid w:val="001303A3"/>
    <w:rsid w:val="0013712C"/>
    <w:rsid w:val="00144B67"/>
    <w:rsid w:val="00147F0C"/>
    <w:rsid w:val="00150C26"/>
    <w:rsid w:val="00161A95"/>
    <w:rsid w:val="0016616F"/>
    <w:rsid w:val="00171EC6"/>
    <w:rsid w:val="00186328"/>
    <w:rsid w:val="001916A4"/>
    <w:rsid w:val="00195CC5"/>
    <w:rsid w:val="001972F8"/>
    <w:rsid w:val="001A216C"/>
    <w:rsid w:val="001A2360"/>
    <w:rsid w:val="001B21CC"/>
    <w:rsid w:val="001B5B74"/>
    <w:rsid w:val="001D016E"/>
    <w:rsid w:val="001D0B29"/>
    <w:rsid w:val="001E3AD8"/>
    <w:rsid w:val="001F0F67"/>
    <w:rsid w:val="001F31BC"/>
    <w:rsid w:val="00204B86"/>
    <w:rsid w:val="002229F9"/>
    <w:rsid w:val="00251B07"/>
    <w:rsid w:val="00261201"/>
    <w:rsid w:val="00264C59"/>
    <w:rsid w:val="00265824"/>
    <w:rsid w:val="00272CA3"/>
    <w:rsid w:val="00272D5A"/>
    <w:rsid w:val="00276BC0"/>
    <w:rsid w:val="00277963"/>
    <w:rsid w:val="00282A6C"/>
    <w:rsid w:val="00285680"/>
    <w:rsid w:val="002910AE"/>
    <w:rsid w:val="0029579B"/>
    <w:rsid w:val="002A3246"/>
    <w:rsid w:val="002A3341"/>
    <w:rsid w:val="002B24A8"/>
    <w:rsid w:val="002B36EE"/>
    <w:rsid w:val="002B51DB"/>
    <w:rsid w:val="002B7ADD"/>
    <w:rsid w:val="002D198C"/>
    <w:rsid w:val="002D6D86"/>
    <w:rsid w:val="002E0509"/>
    <w:rsid w:val="002E589D"/>
    <w:rsid w:val="00302E21"/>
    <w:rsid w:val="00303226"/>
    <w:rsid w:val="0030370D"/>
    <w:rsid w:val="00303A4C"/>
    <w:rsid w:val="00304881"/>
    <w:rsid w:val="003111CE"/>
    <w:rsid w:val="00315AA7"/>
    <w:rsid w:val="00315DBC"/>
    <w:rsid w:val="003624DC"/>
    <w:rsid w:val="0036790F"/>
    <w:rsid w:val="00367A93"/>
    <w:rsid w:val="00373A1F"/>
    <w:rsid w:val="00377F80"/>
    <w:rsid w:val="003B7391"/>
    <w:rsid w:val="003C4D73"/>
    <w:rsid w:val="003C6FB2"/>
    <w:rsid w:val="003C74AD"/>
    <w:rsid w:val="003D61EE"/>
    <w:rsid w:val="003E6129"/>
    <w:rsid w:val="003E76F6"/>
    <w:rsid w:val="003F1628"/>
    <w:rsid w:val="004011B8"/>
    <w:rsid w:val="00424726"/>
    <w:rsid w:val="00430ED0"/>
    <w:rsid w:val="004367A3"/>
    <w:rsid w:val="004439D5"/>
    <w:rsid w:val="00443C33"/>
    <w:rsid w:val="00445E49"/>
    <w:rsid w:val="00447534"/>
    <w:rsid w:val="00453CB9"/>
    <w:rsid w:val="00465179"/>
    <w:rsid w:val="00475F37"/>
    <w:rsid w:val="0049321B"/>
    <w:rsid w:val="00495C21"/>
    <w:rsid w:val="00496EF7"/>
    <w:rsid w:val="004974CF"/>
    <w:rsid w:val="004A703F"/>
    <w:rsid w:val="004B465F"/>
    <w:rsid w:val="004C39D6"/>
    <w:rsid w:val="004D5B3E"/>
    <w:rsid w:val="004E10A8"/>
    <w:rsid w:val="004E57D7"/>
    <w:rsid w:val="004F2C97"/>
    <w:rsid w:val="00506314"/>
    <w:rsid w:val="00506B0D"/>
    <w:rsid w:val="0051055A"/>
    <w:rsid w:val="00522746"/>
    <w:rsid w:val="00544FF9"/>
    <w:rsid w:val="00557B5D"/>
    <w:rsid w:val="005678FD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B042C"/>
    <w:rsid w:val="005B1450"/>
    <w:rsid w:val="005D0D9B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3A5B"/>
    <w:rsid w:val="00636BBB"/>
    <w:rsid w:val="00637B10"/>
    <w:rsid w:val="00646361"/>
    <w:rsid w:val="00653017"/>
    <w:rsid w:val="00664169"/>
    <w:rsid w:val="00664E0D"/>
    <w:rsid w:val="00673903"/>
    <w:rsid w:val="00697AF6"/>
    <w:rsid w:val="006A74EC"/>
    <w:rsid w:val="006B1B9A"/>
    <w:rsid w:val="006B6AA0"/>
    <w:rsid w:val="006C55CF"/>
    <w:rsid w:val="006C606D"/>
    <w:rsid w:val="006C67B6"/>
    <w:rsid w:val="00703694"/>
    <w:rsid w:val="0070753D"/>
    <w:rsid w:val="00734EED"/>
    <w:rsid w:val="00742F8D"/>
    <w:rsid w:val="00744574"/>
    <w:rsid w:val="00763F8B"/>
    <w:rsid w:val="007875B7"/>
    <w:rsid w:val="00791A6E"/>
    <w:rsid w:val="00794065"/>
    <w:rsid w:val="00794A47"/>
    <w:rsid w:val="007A1BBB"/>
    <w:rsid w:val="007A49F6"/>
    <w:rsid w:val="007A6DD0"/>
    <w:rsid w:val="007B1655"/>
    <w:rsid w:val="007C1FEA"/>
    <w:rsid w:val="007D7165"/>
    <w:rsid w:val="007E6698"/>
    <w:rsid w:val="007E7165"/>
    <w:rsid w:val="00801F58"/>
    <w:rsid w:val="00806F42"/>
    <w:rsid w:val="00812EB7"/>
    <w:rsid w:val="00817352"/>
    <w:rsid w:val="00827283"/>
    <w:rsid w:val="00842AC7"/>
    <w:rsid w:val="00843810"/>
    <w:rsid w:val="00843CB1"/>
    <w:rsid w:val="00847F98"/>
    <w:rsid w:val="00852869"/>
    <w:rsid w:val="00856887"/>
    <w:rsid w:val="008601D8"/>
    <w:rsid w:val="008614EF"/>
    <w:rsid w:val="00864FF1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4DA2"/>
    <w:rsid w:val="009256C2"/>
    <w:rsid w:val="009258C0"/>
    <w:rsid w:val="00926A55"/>
    <w:rsid w:val="00933FF0"/>
    <w:rsid w:val="00934585"/>
    <w:rsid w:val="00937720"/>
    <w:rsid w:val="00947791"/>
    <w:rsid w:val="009563A2"/>
    <w:rsid w:val="0095641F"/>
    <w:rsid w:val="00960B45"/>
    <w:rsid w:val="009626DA"/>
    <w:rsid w:val="00974B5A"/>
    <w:rsid w:val="0098250C"/>
    <w:rsid w:val="00983631"/>
    <w:rsid w:val="009847DA"/>
    <w:rsid w:val="00990EE9"/>
    <w:rsid w:val="009A1E08"/>
    <w:rsid w:val="009B3856"/>
    <w:rsid w:val="009C23F0"/>
    <w:rsid w:val="009C588B"/>
    <w:rsid w:val="009D5849"/>
    <w:rsid w:val="009D7FB3"/>
    <w:rsid w:val="009F317B"/>
    <w:rsid w:val="009F4429"/>
    <w:rsid w:val="00A01B70"/>
    <w:rsid w:val="00A038BC"/>
    <w:rsid w:val="00A110F8"/>
    <w:rsid w:val="00A16770"/>
    <w:rsid w:val="00A17B4A"/>
    <w:rsid w:val="00A21FD3"/>
    <w:rsid w:val="00A262F2"/>
    <w:rsid w:val="00A36576"/>
    <w:rsid w:val="00A4149B"/>
    <w:rsid w:val="00A51F21"/>
    <w:rsid w:val="00A67026"/>
    <w:rsid w:val="00A844AD"/>
    <w:rsid w:val="00A90D90"/>
    <w:rsid w:val="00A91A12"/>
    <w:rsid w:val="00A93109"/>
    <w:rsid w:val="00A9462F"/>
    <w:rsid w:val="00AA1D6D"/>
    <w:rsid w:val="00AA5656"/>
    <w:rsid w:val="00AB0F2E"/>
    <w:rsid w:val="00AB4A65"/>
    <w:rsid w:val="00AB6D59"/>
    <w:rsid w:val="00AC420A"/>
    <w:rsid w:val="00AC76D5"/>
    <w:rsid w:val="00AD1DAC"/>
    <w:rsid w:val="00AD5F6B"/>
    <w:rsid w:val="00AD7EFF"/>
    <w:rsid w:val="00AE20C1"/>
    <w:rsid w:val="00AE4331"/>
    <w:rsid w:val="00AF29F7"/>
    <w:rsid w:val="00AF55CB"/>
    <w:rsid w:val="00B0207E"/>
    <w:rsid w:val="00B03108"/>
    <w:rsid w:val="00B03C83"/>
    <w:rsid w:val="00B146D2"/>
    <w:rsid w:val="00B23156"/>
    <w:rsid w:val="00B31FD6"/>
    <w:rsid w:val="00B47611"/>
    <w:rsid w:val="00B54343"/>
    <w:rsid w:val="00B6141C"/>
    <w:rsid w:val="00B63766"/>
    <w:rsid w:val="00B67DB9"/>
    <w:rsid w:val="00B84E7D"/>
    <w:rsid w:val="00B9397F"/>
    <w:rsid w:val="00BB3099"/>
    <w:rsid w:val="00BC0170"/>
    <w:rsid w:val="00BC263E"/>
    <w:rsid w:val="00BD453B"/>
    <w:rsid w:val="00BD6430"/>
    <w:rsid w:val="00BE255C"/>
    <w:rsid w:val="00C05C45"/>
    <w:rsid w:val="00C21873"/>
    <w:rsid w:val="00C319FD"/>
    <w:rsid w:val="00C3600D"/>
    <w:rsid w:val="00C36398"/>
    <w:rsid w:val="00C5333E"/>
    <w:rsid w:val="00C55769"/>
    <w:rsid w:val="00C651C5"/>
    <w:rsid w:val="00C7352D"/>
    <w:rsid w:val="00C84301"/>
    <w:rsid w:val="00CC0EB2"/>
    <w:rsid w:val="00CE4BD9"/>
    <w:rsid w:val="00CF0640"/>
    <w:rsid w:val="00CF1656"/>
    <w:rsid w:val="00D014AC"/>
    <w:rsid w:val="00D038FD"/>
    <w:rsid w:val="00D04BD6"/>
    <w:rsid w:val="00D11A02"/>
    <w:rsid w:val="00D16789"/>
    <w:rsid w:val="00D219CD"/>
    <w:rsid w:val="00D22ABB"/>
    <w:rsid w:val="00D24239"/>
    <w:rsid w:val="00D3149D"/>
    <w:rsid w:val="00D32D28"/>
    <w:rsid w:val="00D3329F"/>
    <w:rsid w:val="00D33F19"/>
    <w:rsid w:val="00D40779"/>
    <w:rsid w:val="00D44E0D"/>
    <w:rsid w:val="00D46572"/>
    <w:rsid w:val="00D477B8"/>
    <w:rsid w:val="00D6654F"/>
    <w:rsid w:val="00D71224"/>
    <w:rsid w:val="00D75F08"/>
    <w:rsid w:val="00DA29B9"/>
    <w:rsid w:val="00DA3101"/>
    <w:rsid w:val="00DB1857"/>
    <w:rsid w:val="00DC7C13"/>
    <w:rsid w:val="00DD0058"/>
    <w:rsid w:val="00DD1E03"/>
    <w:rsid w:val="00DD2B93"/>
    <w:rsid w:val="00DD5C1A"/>
    <w:rsid w:val="00DE2F87"/>
    <w:rsid w:val="00DF2765"/>
    <w:rsid w:val="00DF4375"/>
    <w:rsid w:val="00DF597D"/>
    <w:rsid w:val="00E048B0"/>
    <w:rsid w:val="00E05D53"/>
    <w:rsid w:val="00E1434D"/>
    <w:rsid w:val="00E358E2"/>
    <w:rsid w:val="00E40707"/>
    <w:rsid w:val="00E565F0"/>
    <w:rsid w:val="00E61350"/>
    <w:rsid w:val="00E72DC5"/>
    <w:rsid w:val="00E809DB"/>
    <w:rsid w:val="00EA1888"/>
    <w:rsid w:val="00EA387B"/>
    <w:rsid w:val="00EA70C7"/>
    <w:rsid w:val="00EB287F"/>
    <w:rsid w:val="00ED0843"/>
    <w:rsid w:val="00ED5698"/>
    <w:rsid w:val="00ED5797"/>
    <w:rsid w:val="00EE4CCA"/>
    <w:rsid w:val="00EF6876"/>
    <w:rsid w:val="00F10674"/>
    <w:rsid w:val="00F15893"/>
    <w:rsid w:val="00F20220"/>
    <w:rsid w:val="00F20F55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94D68"/>
    <w:rsid w:val="00FA4871"/>
    <w:rsid w:val="00FB3EED"/>
    <w:rsid w:val="00FC23AD"/>
    <w:rsid w:val="00FC2820"/>
    <w:rsid w:val="00FC381D"/>
    <w:rsid w:val="00FD17A7"/>
    <w:rsid w:val="00FD5422"/>
    <w:rsid w:val="00FE5E1D"/>
    <w:rsid w:val="00FE7548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977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2020-01-24T12:44:00Z</cp:lastPrinted>
  <dcterms:created xsi:type="dcterms:W3CDTF">2020-08-11T10:34:00Z</dcterms:created>
  <dcterms:modified xsi:type="dcterms:W3CDTF">2020-09-07T11:26:00Z</dcterms:modified>
</cp:coreProperties>
</file>