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105E" w:rsidRPr="00E17317" w:rsidRDefault="00FB105E">
      <w:pPr>
        <w:pStyle w:val="1"/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3.jpg" o:spid="_x0000_s1026" type="#_x0000_t75" style="position:absolute;left:0;text-align:left;margin-left:224.7pt;margin-top:-14.7pt;width:36pt;height:46.2pt;z-index:251658240;visibility:visible;mso-position-horizontal-relative:margin" o:allowincell="f">
            <v:imagedata r:id="rId7" o:title=""/>
            <w10:wrap anchorx="margin"/>
          </v:shape>
        </w:pict>
      </w:r>
      <w:r w:rsidRPr="00886C9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FB105E" w:rsidRPr="00886C9A" w:rsidRDefault="00FB105E">
      <w:pPr>
        <w:pStyle w:val="1"/>
        <w:jc w:val="center"/>
        <w:rPr>
          <w:b/>
          <w:bCs/>
          <w:lang w:val="uk-UA"/>
        </w:rPr>
      </w:pPr>
    </w:p>
    <w:p w:rsidR="00FB105E" w:rsidRDefault="00FB105E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КРЕМЕНЧУЦЬКА МІСЬКА РАДА</w:t>
      </w:r>
    </w:p>
    <w:p w:rsidR="00FB105E" w:rsidRPr="009F544F" w:rsidRDefault="00FB105E">
      <w:pPr>
        <w:pStyle w:val="1"/>
        <w:jc w:val="center"/>
        <w:rPr>
          <w:sz w:val="16"/>
          <w:szCs w:val="16"/>
          <w:lang w:val="uk-UA"/>
        </w:rPr>
      </w:pPr>
    </w:p>
    <w:p w:rsidR="00FB105E" w:rsidRDefault="00FB105E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ПОЛТАВСЬКОЇ ОБЛАСТІ</w:t>
      </w:r>
    </w:p>
    <w:p w:rsidR="00FB105E" w:rsidRPr="009F544F" w:rsidRDefault="00FB105E">
      <w:pPr>
        <w:pStyle w:val="1"/>
        <w:jc w:val="center"/>
        <w:rPr>
          <w:sz w:val="16"/>
          <w:szCs w:val="16"/>
          <w:lang w:val="uk-UA"/>
        </w:rPr>
      </w:pPr>
    </w:p>
    <w:p w:rsidR="00FB105E" w:rsidRPr="00886C9A" w:rsidRDefault="00FB105E">
      <w:pPr>
        <w:pStyle w:val="1"/>
        <w:jc w:val="center"/>
        <w:rPr>
          <w:lang w:val="uk-UA"/>
        </w:rPr>
      </w:pPr>
      <w:r w:rsidRPr="00D448D8">
        <w:rPr>
          <w:b/>
          <w:bCs/>
          <w:color w:val="auto"/>
          <w:lang w:val="uk-UA"/>
        </w:rPr>
        <w:t xml:space="preserve"> </w:t>
      </w:r>
      <w:r w:rsidRPr="00D448D8">
        <w:rPr>
          <w:b/>
          <w:bCs/>
          <w:color w:val="auto"/>
          <w:lang w:val="en-US"/>
        </w:rPr>
        <w:t>XL</w:t>
      </w:r>
      <w:r>
        <w:rPr>
          <w:b/>
          <w:bCs/>
          <w:color w:val="auto"/>
          <w:lang w:val="en-US"/>
        </w:rPr>
        <w:t>V</w:t>
      </w:r>
      <w:r w:rsidRPr="00D448D8">
        <w:rPr>
          <w:b/>
          <w:bCs/>
          <w:color w:val="auto"/>
          <w:lang w:val="en-US"/>
        </w:rPr>
        <w:t>I</w:t>
      </w:r>
      <w:r w:rsidRPr="006466D0">
        <w:rPr>
          <w:b/>
          <w:bCs/>
          <w:color w:val="FF0000"/>
          <w:lang w:val="uk-UA"/>
        </w:rPr>
        <w:t xml:space="preserve"> </w:t>
      </w:r>
      <w:r w:rsidRPr="00886C9A">
        <w:rPr>
          <w:b/>
          <w:bCs/>
          <w:lang w:val="uk-UA"/>
        </w:rPr>
        <w:t>СЕСІЯ МІСЬКОЇ РАДИ VIІ СКЛИКАННЯ</w:t>
      </w:r>
    </w:p>
    <w:p w:rsidR="00FB105E" w:rsidRPr="00CD1C99" w:rsidRDefault="00FB105E">
      <w:pPr>
        <w:pStyle w:val="1"/>
        <w:jc w:val="center"/>
        <w:rPr>
          <w:sz w:val="20"/>
          <w:szCs w:val="20"/>
          <w:lang w:val="uk-UA"/>
        </w:rPr>
      </w:pPr>
    </w:p>
    <w:p w:rsidR="00FB105E" w:rsidRPr="00886C9A" w:rsidRDefault="00FB105E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РІШЕННЯ</w:t>
      </w:r>
    </w:p>
    <w:p w:rsidR="00FB105E" w:rsidRPr="006466D0" w:rsidRDefault="00FB105E">
      <w:pPr>
        <w:pStyle w:val="1"/>
        <w:rPr>
          <w:lang w:val="uk-UA"/>
        </w:rPr>
      </w:pPr>
    </w:p>
    <w:p w:rsidR="00FB105E" w:rsidRDefault="00FB105E">
      <w:pPr>
        <w:pStyle w:val="1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від </w:t>
      </w:r>
      <w:r>
        <w:rPr>
          <w:b/>
          <w:bCs/>
          <w:lang w:val="uk-UA"/>
        </w:rPr>
        <w:t>03 вересня 2020</w:t>
      </w:r>
      <w:r w:rsidRPr="00886C9A">
        <w:rPr>
          <w:b/>
          <w:bCs/>
          <w:lang w:val="uk-UA"/>
        </w:rPr>
        <w:t xml:space="preserve"> року</w:t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</w:p>
    <w:p w:rsidR="00FB105E" w:rsidRPr="008831E3" w:rsidRDefault="00FB105E">
      <w:pPr>
        <w:pStyle w:val="1"/>
        <w:rPr>
          <w:sz w:val="22"/>
          <w:szCs w:val="22"/>
          <w:lang w:val="uk-UA"/>
        </w:rPr>
      </w:pPr>
      <w:r w:rsidRPr="008831E3">
        <w:rPr>
          <w:sz w:val="22"/>
          <w:szCs w:val="22"/>
          <w:lang w:val="uk-UA"/>
        </w:rPr>
        <w:t>м. Кременчук</w:t>
      </w:r>
    </w:p>
    <w:p w:rsidR="00FB105E" w:rsidRPr="006466D0" w:rsidRDefault="00FB105E">
      <w:pPr>
        <w:pStyle w:val="1"/>
        <w:ind w:right="4818"/>
        <w:jc w:val="both"/>
        <w:rPr>
          <w:lang w:val="uk-UA"/>
        </w:rPr>
      </w:pPr>
    </w:p>
    <w:p w:rsidR="00FB105E" w:rsidRPr="00C85607" w:rsidRDefault="00FB105E" w:rsidP="00067202">
      <w:pPr>
        <w:tabs>
          <w:tab w:val="left" w:pos="0"/>
          <w:tab w:val="left" w:pos="4500"/>
          <w:tab w:val="left" w:pos="5040"/>
          <w:tab w:val="left" w:pos="9720"/>
        </w:tabs>
        <w:suppressAutoHyphens/>
        <w:ind w:right="441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внесення змін до рішення міської ради від 23 квітня 2020 року «Про затвердження міської цільової програми «Шкільний Громадський бюджет </w:t>
      </w:r>
      <w:r>
        <w:rPr>
          <w:b/>
          <w:bCs/>
          <w:lang w:val="uk-UA"/>
        </w:rPr>
        <w:br/>
        <w:t>м. Кременчука на 2020-2024 роки»</w:t>
      </w:r>
    </w:p>
    <w:p w:rsidR="00FB105E" w:rsidRPr="006466D0" w:rsidRDefault="00FB105E">
      <w:pPr>
        <w:pStyle w:val="1"/>
        <w:ind w:right="4818"/>
        <w:jc w:val="both"/>
        <w:rPr>
          <w:lang w:val="uk-UA"/>
        </w:rPr>
      </w:pPr>
    </w:p>
    <w:p w:rsidR="00FB105E" w:rsidRDefault="00FB105E">
      <w:pPr>
        <w:pStyle w:val="1"/>
        <w:ind w:firstLine="709"/>
        <w:jc w:val="both"/>
        <w:rPr>
          <w:lang w:val="uk-UA"/>
        </w:rPr>
      </w:pPr>
      <w:r>
        <w:rPr>
          <w:lang w:val="uk-UA"/>
        </w:rPr>
        <w:t>З метою активізації молоді та створення додаткових умов</w:t>
      </w:r>
      <w:r w:rsidRPr="004D6D5D">
        <w:rPr>
          <w:lang w:val="uk-UA"/>
        </w:rPr>
        <w:t xml:space="preserve"> для якісно</w:t>
      </w:r>
      <w:r>
        <w:rPr>
          <w:lang w:val="uk-UA"/>
        </w:rPr>
        <w:t xml:space="preserve">ї неформальної освіти школярів, а також </w:t>
      </w:r>
      <w:r w:rsidRPr="00263FA7">
        <w:rPr>
          <w:lang w:val="uk-UA"/>
        </w:rPr>
        <w:t>системи співпраці</w:t>
      </w:r>
      <w:r>
        <w:rPr>
          <w:lang w:val="uk-UA"/>
        </w:rPr>
        <w:t xml:space="preserve"> і взаємодії органу</w:t>
      </w:r>
      <w:r w:rsidRPr="00263FA7">
        <w:rPr>
          <w:lang w:val="uk-UA"/>
        </w:rPr>
        <w:t xml:space="preserve"> місцевого самоврядування та </w:t>
      </w:r>
      <w:r w:rsidRPr="00602760">
        <w:rPr>
          <w:lang w:val="uk-UA"/>
        </w:rPr>
        <w:t>шкільної</w:t>
      </w:r>
      <w:r>
        <w:rPr>
          <w:lang w:val="uk-UA"/>
        </w:rPr>
        <w:t xml:space="preserve"> </w:t>
      </w:r>
      <w:r w:rsidRPr="00602760">
        <w:rPr>
          <w:lang w:val="uk-UA"/>
        </w:rPr>
        <w:t>громадськості</w:t>
      </w:r>
      <w:r>
        <w:rPr>
          <w:lang w:val="uk-UA"/>
        </w:rPr>
        <w:t>,</w:t>
      </w:r>
      <w:r w:rsidRPr="00886C9A">
        <w:rPr>
          <w:lang w:val="uk-UA"/>
        </w:rPr>
        <w:t xml:space="preserve"> </w:t>
      </w:r>
      <w:r>
        <w:rPr>
          <w:lang w:val="uk-UA"/>
        </w:rPr>
        <w:t xml:space="preserve">керуючись </w:t>
      </w:r>
      <w:r w:rsidRPr="00886C9A">
        <w:rPr>
          <w:lang w:val="uk-UA"/>
        </w:rPr>
        <w:t>ст. 26 Закону України «Про місцеве самоврядування в Україні», Кременчуцька міська рада Полтавської області</w:t>
      </w:r>
    </w:p>
    <w:p w:rsidR="00FB105E" w:rsidRPr="0015579E" w:rsidRDefault="00FB105E" w:rsidP="006A4306">
      <w:pPr>
        <w:pStyle w:val="1"/>
        <w:jc w:val="center"/>
        <w:rPr>
          <w:sz w:val="24"/>
          <w:szCs w:val="24"/>
          <w:lang w:val="uk-UA"/>
        </w:rPr>
      </w:pPr>
    </w:p>
    <w:p w:rsidR="00FB105E" w:rsidRDefault="00FB105E" w:rsidP="006A4306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вирішила:</w:t>
      </w:r>
    </w:p>
    <w:p w:rsidR="00FB105E" w:rsidRPr="0015579E" w:rsidRDefault="00FB105E" w:rsidP="006A4306">
      <w:pPr>
        <w:pStyle w:val="1"/>
        <w:jc w:val="center"/>
        <w:rPr>
          <w:sz w:val="24"/>
          <w:szCs w:val="24"/>
          <w:lang w:val="uk-UA"/>
        </w:rPr>
      </w:pPr>
    </w:p>
    <w:p w:rsidR="00FB105E" w:rsidRDefault="00FB105E" w:rsidP="00612148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1. Внести зміни до рішення міської ради від 23 квітня 2020 року «Про затвердження міської цільової програми «Шкільний Громадський бюджет </w:t>
      </w:r>
      <w:r>
        <w:rPr>
          <w:lang w:val="uk-UA"/>
        </w:rPr>
        <w:br/>
        <w:t>м. Кременчука на 2020-2024 роки», а саме:</w:t>
      </w:r>
    </w:p>
    <w:p w:rsidR="00FB105E" w:rsidRDefault="00FB105E" w:rsidP="006B5F64">
      <w:pPr>
        <w:pStyle w:val="1"/>
        <w:ind w:firstLine="720"/>
        <w:jc w:val="both"/>
        <w:rPr>
          <w:color w:val="auto"/>
          <w:lang w:val="uk-UA" w:eastAsia="uk-UA"/>
        </w:rPr>
      </w:pPr>
      <w:r>
        <w:rPr>
          <w:lang w:val="uk-UA"/>
        </w:rPr>
        <w:t>- доповнити пункт 7.9. та викласти його в наступній редакції: «</w:t>
      </w:r>
      <w:r w:rsidRPr="008E4302">
        <w:rPr>
          <w:color w:val="auto"/>
          <w:lang w:val="uk-UA" w:eastAsia="uk-UA"/>
        </w:rPr>
        <w:t>Проєкти мають бути реалізовані з дати визначення переможців до кінця бюджетного року</w:t>
      </w:r>
      <w:r w:rsidRPr="006B5F64">
        <w:rPr>
          <w:color w:val="auto"/>
          <w:lang w:val="uk-UA" w:eastAsia="uk-UA"/>
        </w:rPr>
        <w:t xml:space="preserve">, за винятком проєктів-переможців 2020 року, реалізація яких має відбутися до кінця </w:t>
      </w:r>
      <w:r w:rsidRPr="006B5F64">
        <w:rPr>
          <w:color w:val="auto"/>
          <w:lang w:val="en-US" w:eastAsia="uk-UA"/>
        </w:rPr>
        <w:t>I</w:t>
      </w:r>
      <w:r w:rsidRPr="006B5F64">
        <w:rPr>
          <w:color w:val="auto"/>
          <w:lang w:val="uk-UA" w:eastAsia="uk-UA"/>
        </w:rPr>
        <w:t xml:space="preserve"> півріччя 2021 року</w:t>
      </w:r>
      <w:r>
        <w:rPr>
          <w:color w:val="auto"/>
          <w:lang w:val="uk-UA" w:eastAsia="uk-UA"/>
        </w:rPr>
        <w:t>»;</w:t>
      </w:r>
    </w:p>
    <w:p w:rsidR="00FB105E" w:rsidRDefault="00FB105E" w:rsidP="006B5F64">
      <w:pPr>
        <w:pStyle w:val="1"/>
        <w:ind w:firstLine="720"/>
        <w:jc w:val="both"/>
        <w:rPr>
          <w:lang w:val="uk-UA"/>
        </w:rPr>
      </w:pPr>
      <w:r>
        <w:rPr>
          <w:lang w:val="uk-UA" w:eastAsia="uk-UA"/>
        </w:rPr>
        <w:t>- розділ 15 «Розрахунки видатків Програми»</w:t>
      </w:r>
      <w:r w:rsidRPr="006B5F64">
        <w:rPr>
          <w:lang w:val="uk-UA"/>
        </w:rPr>
        <w:t xml:space="preserve"> </w:t>
      </w:r>
      <w:r>
        <w:rPr>
          <w:lang w:val="uk-UA"/>
        </w:rPr>
        <w:t>викласти в новій редакції (додається).</w:t>
      </w:r>
    </w:p>
    <w:p w:rsidR="00FB105E" w:rsidRDefault="00FB105E" w:rsidP="006B5F64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 Інші розділи міської цільової програми «Шкільний Громадський бюджет м. Кременчука на 2020-2024 роки» залишити без змін.</w:t>
      </w:r>
    </w:p>
    <w:p w:rsidR="00FB105E" w:rsidRPr="006A4306" w:rsidRDefault="00FB105E" w:rsidP="006A4306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3. </w:t>
      </w:r>
      <w:r w:rsidRPr="00886C9A">
        <w:rPr>
          <w:lang w:val="uk-UA"/>
        </w:rPr>
        <w:t>Оприлюднити дане рішення відповідно до вимог законодавства.</w:t>
      </w:r>
    </w:p>
    <w:p w:rsidR="00FB105E" w:rsidRPr="00CD1C99" w:rsidRDefault="00FB105E" w:rsidP="00CD1C9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4. </w:t>
      </w:r>
      <w:r w:rsidRPr="00F163EA">
        <w:rPr>
          <w:color w:val="auto"/>
          <w:lang w:val="uk-UA"/>
        </w:rPr>
        <w:t>Контроль за виконанням цього рішення покласти на міського голов</w:t>
      </w:r>
      <w:r>
        <w:rPr>
          <w:color w:val="auto"/>
          <w:lang w:val="uk-UA"/>
        </w:rPr>
        <w:t>у та постійну депутатську комісію</w:t>
      </w:r>
      <w:r w:rsidRPr="00F163EA">
        <w:rPr>
          <w:color w:val="auto"/>
          <w:lang w:val="uk-UA"/>
        </w:rPr>
        <w:t xml:space="preserve"> з питань бюджету, фінансів, соціально-економічного розвитку та інвестиційної</w:t>
      </w:r>
      <w:r w:rsidRPr="00886C9A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  <w:r>
        <w:rPr>
          <w:lang w:val="uk-UA"/>
        </w:rPr>
        <w:t>.</w:t>
      </w:r>
    </w:p>
    <w:p w:rsidR="00FB105E" w:rsidRDefault="00FB105E" w:rsidP="006A4306">
      <w:pPr>
        <w:pStyle w:val="1"/>
        <w:tabs>
          <w:tab w:val="left" w:pos="7020"/>
        </w:tabs>
        <w:jc w:val="both"/>
        <w:rPr>
          <w:b/>
          <w:bCs/>
          <w:lang w:val="uk-UA"/>
        </w:rPr>
      </w:pPr>
    </w:p>
    <w:p w:rsidR="00FB105E" w:rsidRPr="006466D0" w:rsidRDefault="00FB105E" w:rsidP="006A4306">
      <w:pPr>
        <w:pStyle w:val="1"/>
        <w:tabs>
          <w:tab w:val="left" w:pos="7020"/>
        </w:tabs>
        <w:jc w:val="both"/>
        <w:rPr>
          <w:b/>
          <w:bCs/>
          <w:lang w:val="uk-UA"/>
        </w:rPr>
      </w:pPr>
    </w:p>
    <w:p w:rsidR="00FB105E" w:rsidRPr="00CD1C99" w:rsidRDefault="00FB105E" w:rsidP="006A4306">
      <w:pPr>
        <w:pStyle w:val="1"/>
        <w:tabs>
          <w:tab w:val="left" w:pos="7020"/>
        </w:tabs>
        <w:jc w:val="both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Міський голова </w:t>
      </w:r>
      <w:r w:rsidRPr="00886C9A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В. </w:t>
      </w:r>
      <w:r w:rsidRPr="00886C9A">
        <w:rPr>
          <w:b/>
          <w:bCs/>
          <w:lang w:val="uk-UA"/>
        </w:rPr>
        <w:t>МАЛЕЦЬКИЙ</w:t>
      </w:r>
    </w:p>
    <w:sectPr w:rsidR="00FB105E" w:rsidRPr="00CD1C99" w:rsidSect="00CD1C99">
      <w:footerReference w:type="default" r:id="rId8"/>
      <w:type w:val="continuous"/>
      <w:pgSz w:w="11906" w:h="16838"/>
      <w:pgMar w:top="1134" w:right="567" w:bottom="1618" w:left="1701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5E" w:rsidRDefault="00FB105E" w:rsidP="00043BF2">
      <w:r>
        <w:separator/>
      </w:r>
    </w:p>
  </w:endnote>
  <w:endnote w:type="continuationSeparator" w:id="0">
    <w:p w:rsidR="00FB105E" w:rsidRDefault="00FB105E" w:rsidP="0004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5E" w:rsidRDefault="00FB105E">
    <w:pPr>
      <w:pStyle w:val="1"/>
      <w:tabs>
        <w:tab w:val="center" w:pos="4677"/>
        <w:tab w:val="right" w:pos="9355"/>
      </w:tabs>
      <w:spacing w:after="709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5E" w:rsidRDefault="00FB105E" w:rsidP="00043BF2">
      <w:r>
        <w:separator/>
      </w:r>
    </w:p>
  </w:footnote>
  <w:footnote w:type="continuationSeparator" w:id="0">
    <w:p w:rsidR="00FB105E" w:rsidRDefault="00FB105E" w:rsidP="0004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154"/>
    <w:multiLevelType w:val="multilevel"/>
    <w:tmpl w:val="FFFFFFFF"/>
    <w:lvl w:ilvl="0">
      <w:numFmt w:val="bullet"/>
      <w:lvlText w:val="-"/>
      <w:lvlJc w:val="left"/>
      <w:pPr>
        <w:ind w:left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1EB7130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C95121"/>
    <w:multiLevelType w:val="multilevel"/>
    <w:tmpl w:val="FFFFFFFF"/>
    <w:lvl w:ilvl="0">
      <w:start w:val="8"/>
      <w:numFmt w:val="bullet"/>
      <w:lvlText w:val="–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3">
    <w:nsid w:val="34846EA9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>
    <w:nsid w:val="3F2E07B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firstLine="3240"/>
      </w:pPr>
      <w:rPr>
        <w:vertAlign w:val="baseline"/>
      </w:rPr>
    </w:lvl>
  </w:abstractNum>
  <w:abstractNum w:abstractNumId="5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>
    <w:nsid w:val="4E571D0C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BF2"/>
    <w:rsid w:val="00031FCB"/>
    <w:rsid w:val="00033149"/>
    <w:rsid w:val="00043BF2"/>
    <w:rsid w:val="00050B1F"/>
    <w:rsid w:val="00060790"/>
    <w:rsid w:val="00067202"/>
    <w:rsid w:val="00074CFF"/>
    <w:rsid w:val="000840D4"/>
    <w:rsid w:val="000C294E"/>
    <w:rsid w:val="000F29A9"/>
    <w:rsid w:val="001022CD"/>
    <w:rsid w:val="0010671A"/>
    <w:rsid w:val="00112B97"/>
    <w:rsid w:val="00125E75"/>
    <w:rsid w:val="00132553"/>
    <w:rsid w:val="0014145B"/>
    <w:rsid w:val="00146709"/>
    <w:rsid w:val="00152279"/>
    <w:rsid w:val="0015579E"/>
    <w:rsid w:val="00181C19"/>
    <w:rsid w:val="0019302C"/>
    <w:rsid w:val="001B75C8"/>
    <w:rsid w:val="001E1FD3"/>
    <w:rsid w:val="001E3190"/>
    <w:rsid w:val="0021470E"/>
    <w:rsid w:val="0022175F"/>
    <w:rsid w:val="00241CDF"/>
    <w:rsid w:val="00246B13"/>
    <w:rsid w:val="0025167D"/>
    <w:rsid w:val="00260A38"/>
    <w:rsid w:val="00262C9F"/>
    <w:rsid w:val="00263ADA"/>
    <w:rsid w:val="00263FA7"/>
    <w:rsid w:val="002779C6"/>
    <w:rsid w:val="002D10E4"/>
    <w:rsid w:val="002D56AA"/>
    <w:rsid w:val="002F3DF9"/>
    <w:rsid w:val="002F70EA"/>
    <w:rsid w:val="00335453"/>
    <w:rsid w:val="00342204"/>
    <w:rsid w:val="003502A6"/>
    <w:rsid w:val="00361050"/>
    <w:rsid w:val="00375280"/>
    <w:rsid w:val="00387114"/>
    <w:rsid w:val="003A4CFC"/>
    <w:rsid w:val="003B36A8"/>
    <w:rsid w:val="003C4FCB"/>
    <w:rsid w:val="003D1FE3"/>
    <w:rsid w:val="003D757F"/>
    <w:rsid w:val="003D779D"/>
    <w:rsid w:val="003E329A"/>
    <w:rsid w:val="00415FE1"/>
    <w:rsid w:val="004229FF"/>
    <w:rsid w:val="00422FA7"/>
    <w:rsid w:val="00425301"/>
    <w:rsid w:val="004263D7"/>
    <w:rsid w:val="0044560C"/>
    <w:rsid w:val="00452BE7"/>
    <w:rsid w:val="00453FD2"/>
    <w:rsid w:val="00484134"/>
    <w:rsid w:val="0049704A"/>
    <w:rsid w:val="004A3B59"/>
    <w:rsid w:val="004B242D"/>
    <w:rsid w:val="004C6A18"/>
    <w:rsid w:val="004D6D5D"/>
    <w:rsid w:val="004D7199"/>
    <w:rsid w:val="004E1FBD"/>
    <w:rsid w:val="004E29A8"/>
    <w:rsid w:val="004E4197"/>
    <w:rsid w:val="004F18B9"/>
    <w:rsid w:val="00523D4C"/>
    <w:rsid w:val="00524C83"/>
    <w:rsid w:val="00533206"/>
    <w:rsid w:val="00533FBF"/>
    <w:rsid w:val="00567CC0"/>
    <w:rsid w:val="00584060"/>
    <w:rsid w:val="005931C1"/>
    <w:rsid w:val="005A660D"/>
    <w:rsid w:val="005B402C"/>
    <w:rsid w:val="00602760"/>
    <w:rsid w:val="00607384"/>
    <w:rsid w:val="00612148"/>
    <w:rsid w:val="006264CD"/>
    <w:rsid w:val="00627BFC"/>
    <w:rsid w:val="00640AC0"/>
    <w:rsid w:val="00645DC7"/>
    <w:rsid w:val="006466D0"/>
    <w:rsid w:val="0064699B"/>
    <w:rsid w:val="00646EF0"/>
    <w:rsid w:val="006510E7"/>
    <w:rsid w:val="006576DF"/>
    <w:rsid w:val="00697FB7"/>
    <w:rsid w:val="006A4306"/>
    <w:rsid w:val="006A46E7"/>
    <w:rsid w:val="006B5F64"/>
    <w:rsid w:val="006C2B90"/>
    <w:rsid w:val="006F0F25"/>
    <w:rsid w:val="006F785E"/>
    <w:rsid w:val="00726BF4"/>
    <w:rsid w:val="00733CB6"/>
    <w:rsid w:val="007516E8"/>
    <w:rsid w:val="00761EB4"/>
    <w:rsid w:val="00773C83"/>
    <w:rsid w:val="0077443D"/>
    <w:rsid w:val="00781AF0"/>
    <w:rsid w:val="00786BF1"/>
    <w:rsid w:val="00796BB4"/>
    <w:rsid w:val="007A1654"/>
    <w:rsid w:val="007A3111"/>
    <w:rsid w:val="007A3482"/>
    <w:rsid w:val="007B13D8"/>
    <w:rsid w:val="0080206D"/>
    <w:rsid w:val="008066C1"/>
    <w:rsid w:val="00820F17"/>
    <w:rsid w:val="008261DA"/>
    <w:rsid w:val="00831061"/>
    <w:rsid w:val="00844C04"/>
    <w:rsid w:val="00875612"/>
    <w:rsid w:val="008831E3"/>
    <w:rsid w:val="00886C9A"/>
    <w:rsid w:val="00891567"/>
    <w:rsid w:val="008A0AFA"/>
    <w:rsid w:val="008A67D3"/>
    <w:rsid w:val="008B2994"/>
    <w:rsid w:val="008D7ADB"/>
    <w:rsid w:val="008E4302"/>
    <w:rsid w:val="009041F2"/>
    <w:rsid w:val="00912FCB"/>
    <w:rsid w:val="00917E2E"/>
    <w:rsid w:val="00932D46"/>
    <w:rsid w:val="0094229E"/>
    <w:rsid w:val="0094633E"/>
    <w:rsid w:val="009538A1"/>
    <w:rsid w:val="00963EEF"/>
    <w:rsid w:val="009B2792"/>
    <w:rsid w:val="009B6C3F"/>
    <w:rsid w:val="009E05BC"/>
    <w:rsid w:val="009F544F"/>
    <w:rsid w:val="00A23F17"/>
    <w:rsid w:val="00A3210C"/>
    <w:rsid w:val="00A81F71"/>
    <w:rsid w:val="00A824AC"/>
    <w:rsid w:val="00A87A80"/>
    <w:rsid w:val="00AA0AC7"/>
    <w:rsid w:val="00AB1388"/>
    <w:rsid w:val="00AE1782"/>
    <w:rsid w:val="00B0057E"/>
    <w:rsid w:val="00B15451"/>
    <w:rsid w:val="00B2080E"/>
    <w:rsid w:val="00B51577"/>
    <w:rsid w:val="00B8121C"/>
    <w:rsid w:val="00B867B5"/>
    <w:rsid w:val="00B95A0D"/>
    <w:rsid w:val="00BA3261"/>
    <w:rsid w:val="00BA37EE"/>
    <w:rsid w:val="00BB338F"/>
    <w:rsid w:val="00BB42A1"/>
    <w:rsid w:val="00BC23E9"/>
    <w:rsid w:val="00BD493A"/>
    <w:rsid w:val="00BF454B"/>
    <w:rsid w:val="00BF5CBD"/>
    <w:rsid w:val="00C0044D"/>
    <w:rsid w:val="00C20CE2"/>
    <w:rsid w:val="00C27684"/>
    <w:rsid w:val="00C57AE2"/>
    <w:rsid w:val="00C70995"/>
    <w:rsid w:val="00C76BF0"/>
    <w:rsid w:val="00C84823"/>
    <w:rsid w:val="00C85607"/>
    <w:rsid w:val="00CC569C"/>
    <w:rsid w:val="00CC664C"/>
    <w:rsid w:val="00CC6BAE"/>
    <w:rsid w:val="00CD1C99"/>
    <w:rsid w:val="00D40B39"/>
    <w:rsid w:val="00D448D8"/>
    <w:rsid w:val="00D47E04"/>
    <w:rsid w:val="00D532F4"/>
    <w:rsid w:val="00D57708"/>
    <w:rsid w:val="00D62BB1"/>
    <w:rsid w:val="00D72B16"/>
    <w:rsid w:val="00DA0689"/>
    <w:rsid w:val="00DB5F71"/>
    <w:rsid w:val="00DB7E18"/>
    <w:rsid w:val="00DD5C7E"/>
    <w:rsid w:val="00DD7102"/>
    <w:rsid w:val="00DE105D"/>
    <w:rsid w:val="00DE25D1"/>
    <w:rsid w:val="00DF0A5B"/>
    <w:rsid w:val="00DF47A7"/>
    <w:rsid w:val="00DF6899"/>
    <w:rsid w:val="00E01463"/>
    <w:rsid w:val="00E038A3"/>
    <w:rsid w:val="00E16448"/>
    <w:rsid w:val="00E17317"/>
    <w:rsid w:val="00E23DC6"/>
    <w:rsid w:val="00E2673A"/>
    <w:rsid w:val="00E64668"/>
    <w:rsid w:val="00E738CA"/>
    <w:rsid w:val="00EA447E"/>
    <w:rsid w:val="00EA63C5"/>
    <w:rsid w:val="00EC2637"/>
    <w:rsid w:val="00EC4F2B"/>
    <w:rsid w:val="00ED00CA"/>
    <w:rsid w:val="00EE2EA0"/>
    <w:rsid w:val="00F04135"/>
    <w:rsid w:val="00F12FC2"/>
    <w:rsid w:val="00F16054"/>
    <w:rsid w:val="00F163EA"/>
    <w:rsid w:val="00F34590"/>
    <w:rsid w:val="00F46118"/>
    <w:rsid w:val="00F5115E"/>
    <w:rsid w:val="00F57808"/>
    <w:rsid w:val="00F64DC5"/>
    <w:rsid w:val="00F66F3C"/>
    <w:rsid w:val="00F84223"/>
    <w:rsid w:val="00F86DB6"/>
    <w:rsid w:val="00FA1979"/>
    <w:rsid w:val="00FB105E"/>
    <w:rsid w:val="00FB1233"/>
    <w:rsid w:val="00FD7F9A"/>
    <w:rsid w:val="00FE4C2E"/>
    <w:rsid w:val="00FF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BD"/>
    <w:pPr>
      <w:widowControl w:val="0"/>
    </w:pPr>
    <w:rPr>
      <w:color w:val="000000"/>
      <w:sz w:val="28"/>
      <w:szCs w:val="28"/>
    </w:rPr>
  </w:style>
  <w:style w:type="paragraph" w:styleId="Heading1">
    <w:name w:val="heading 1"/>
    <w:basedOn w:val="1"/>
    <w:next w:val="1"/>
    <w:link w:val="Heading1Char"/>
    <w:uiPriority w:val="99"/>
    <w:qFormat/>
    <w:rsid w:val="00043B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1"/>
    <w:next w:val="1"/>
    <w:link w:val="Heading2Char"/>
    <w:uiPriority w:val="99"/>
    <w:qFormat/>
    <w:rsid w:val="00043B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1"/>
    <w:next w:val="1"/>
    <w:link w:val="Heading3Char"/>
    <w:uiPriority w:val="99"/>
    <w:qFormat/>
    <w:rsid w:val="00043BF2"/>
    <w:pPr>
      <w:keepNext/>
      <w:keepLines/>
      <w:spacing w:before="280" w:after="80"/>
      <w:outlineLvl w:val="2"/>
    </w:pPr>
    <w:rPr>
      <w:b/>
      <w:bCs/>
    </w:rPr>
  </w:style>
  <w:style w:type="paragraph" w:styleId="Heading4">
    <w:name w:val="heading 4"/>
    <w:basedOn w:val="1"/>
    <w:next w:val="1"/>
    <w:link w:val="Heading4Char"/>
    <w:uiPriority w:val="99"/>
    <w:qFormat/>
    <w:rsid w:val="00043BF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1"/>
    <w:next w:val="1"/>
    <w:link w:val="Heading5Char"/>
    <w:uiPriority w:val="99"/>
    <w:qFormat/>
    <w:rsid w:val="00043B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1"/>
    <w:next w:val="1"/>
    <w:link w:val="Heading6Char"/>
    <w:uiPriority w:val="99"/>
    <w:qFormat/>
    <w:rsid w:val="00043B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CD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1CD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1CD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1CD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1CD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1CDF"/>
    <w:rPr>
      <w:rFonts w:ascii="Calibri" w:hAnsi="Calibri" w:cs="Calibri"/>
      <w:b/>
      <w:bCs/>
      <w:color w:val="000000"/>
    </w:rPr>
  </w:style>
  <w:style w:type="paragraph" w:customStyle="1" w:styleId="1">
    <w:name w:val="Обычный1"/>
    <w:uiPriority w:val="99"/>
    <w:rsid w:val="00043BF2"/>
    <w:pPr>
      <w:widowControl w:val="0"/>
    </w:pPr>
    <w:rPr>
      <w:color w:val="000000"/>
      <w:sz w:val="28"/>
      <w:szCs w:val="28"/>
    </w:rPr>
  </w:style>
  <w:style w:type="paragraph" w:styleId="Title">
    <w:name w:val="Title"/>
    <w:basedOn w:val="1"/>
    <w:next w:val="1"/>
    <w:link w:val="TitleChar"/>
    <w:uiPriority w:val="99"/>
    <w:qFormat/>
    <w:rsid w:val="00043B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241CD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1"/>
    <w:next w:val="1"/>
    <w:link w:val="SubtitleChar"/>
    <w:uiPriority w:val="99"/>
    <w:qFormat/>
    <w:rsid w:val="00043B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CDF"/>
    <w:rPr>
      <w:rFonts w:ascii="Cambria" w:hAnsi="Cambria" w:cs="Cambria"/>
      <w:color w:val="000000"/>
      <w:sz w:val="24"/>
      <w:szCs w:val="24"/>
    </w:rPr>
  </w:style>
  <w:style w:type="table" w:customStyle="1" w:styleId="a">
    <w:name w:val="Стиль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2">
    <w:name w:val="Стиль2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Normal"/>
    <w:uiPriority w:val="99"/>
    <w:rsid w:val="00886C9A"/>
    <w:pPr>
      <w:widowControl/>
      <w:ind w:left="720"/>
    </w:pPr>
    <w:rPr>
      <w:rFonts w:ascii="Calibri" w:hAnsi="Calibri" w:cs="Calibri"/>
      <w:noProof/>
      <w:color w:val="auto"/>
      <w:sz w:val="24"/>
      <w:szCs w:val="24"/>
      <w:lang w:val="uk-UA" w:eastAsia="en-US"/>
    </w:rPr>
  </w:style>
  <w:style w:type="paragraph" w:styleId="HTMLPreformatted">
    <w:name w:val="HTML Preformatted"/>
    <w:basedOn w:val="Normal"/>
    <w:link w:val="HTMLPreformattedChar1"/>
    <w:uiPriority w:val="99"/>
    <w:rsid w:val="00886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auto"/>
      <w:sz w:val="20"/>
      <w:szCs w:val="20"/>
      <w:lang w:val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41CDF"/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886C9A"/>
    <w:rPr>
      <w:rFonts w:ascii="Courier New" w:hAnsi="Courier New" w:cs="Courier New"/>
      <w:noProof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93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02C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453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453"/>
    <w:rPr>
      <w:color w:val="000000"/>
      <w:sz w:val="28"/>
      <w:szCs w:val="28"/>
    </w:rPr>
  </w:style>
  <w:style w:type="paragraph" w:customStyle="1" w:styleId="a0">
    <w:name w:val="Знак"/>
    <w:basedOn w:val="Normal"/>
    <w:uiPriority w:val="99"/>
    <w:rsid w:val="00C0044D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239</Words>
  <Characters>1364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katsrv</dc:creator>
  <cp:keywords/>
  <dc:description/>
  <cp:lastModifiedBy>ivanova</cp:lastModifiedBy>
  <cp:revision>14</cp:revision>
  <cp:lastPrinted>2020-08-10T06:41:00Z</cp:lastPrinted>
  <dcterms:created xsi:type="dcterms:W3CDTF">2020-02-24T06:35:00Z</dcterms:created>
  <dcterms:modified xsi:type="dcterms:W3CDTF">2020-09-04T11:35:00Z</dcterms:modified>
</cp:coreProperties>
</file>