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>
        <w:rPr>
          <w:b/>
        </w:rPr>
        <w:t>Додаток</w:t>
      </w:r>
    </w:p>
    <w:p w:rsidR="0083586F" w:rsidRPr="001F3AEB" w:rsidRDefault="0083586F" w:rsidP="005A208E">
      <w:pPr>
        <w:tabs>
          <w:tab w:val="left" w:pos="426"/>
        </w:tabs>
        <w:ind w:left="6521"/>
        <w:rPr>
          <w:b/>
        </w:rPr>
      </w:pPr>
      <w:r w:rsidRPr="001F3AEB">
        <w:rPr>
          <w:b/>
        </w:rPr>
        <w:t>до рішення міської ради</w:t>
      </w:r>
    </w:p>
    <w:p w:rsidR="0083586F" w:rsidRPr="00126AAC" w:rsidRDefault="00126AAC" w:rsidP="005A208E">
      <w:pPr>
        <w:tabs>
          <w:tab w:val="left" w:pos="426"/>
        </w:tabs>
        <w:ind w:left="6521"/>
        <w:rPr>
          <w:b/>
        </w:rPr>
      </w:pPr>
      <w:r w:rsidRPr="00126AAC">
        <w:rPr>
          <w:b/>
        </w:rPr>
        <w:t>від</w:t>
      </w:r>
      <w:r w:rsidR="00E718E5">
        <w:rPr>
          <w:b/>
        </w:rPr>
        <w:t xml:space="preserve"> </w:t>
      </w:r>
      <w:r w:rsidR="0044035B">
        <w:rPr>
          <w:b/>
        </w:rPr>
        <w:t>2</w:t>
      </w:r>
      <w:r w:rsidR="009059CD">
        <w:rPr>
          <w:b/>
        </w:rPr>
        <w:t>5 червня</w:t>
      </w:r>
      <w:r w:rsidR="0044035B">
        <w:rPr>
          <w:b/>
        </w:rPr>
        <w:t xml:space="preserve"> 2020</w:t>
      </w:r>
      <w:r w:rsidR="0083586F" w:rsidRPr="00126AAC">
        <w:rPr>
          <w:b/>
        </w:rPr>
        <w:t xml:space="preserve"> року</w:t>
      </w:r>
    </w:p>
    <w:p w:rsidR="00E718E5" w:rsidRDefault="00E718E5" w:rsidP="0083586F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:rsidR="0044035B" w:rsidRPr="003D6C39" w:rsidRDefault="0044035B" w:rsidP="0044035B">
      <w:pPr>
        <w:ind w:firstLine="709"/>
        <w:jc w:val="both"/>
        <w:rPr>
          <w:b/>
          <w:szCs w:val="28"/>
        </w:rPr>
      </w:pPr>
      <w:r w:rsidRPr="003D6C39">
        <w:rPr>
          <w:b/>
          <w:szCs w:val="28"/>
        </w:rPr>
        <w:t xml:space="preserve">1. </w:t>
      </w:r>
      <w:r w:rsidRPr="00F86258">
        <w:rPr>
          <w:b/>
          <w:szCs w:val="28"/>
        </w:rPr>
        <w:t xml:space="preserve">Фінансова підтримка статутної діяльності громадських об’єднань учасників АТО, </w:t>
      </w:r>
      <w:r>
        <w:rPr>
          <w:b/>
          <w:szCs w:val="28"/>
        </w:rPr>
        <w:t xml:space="preserve">ООС, </w:t>
      </w:r>
      <w:r w:rsidRPr="00F86258">
        <w:rPr>
          <w:b/>
          <w:szCs w:val="28"/>
        </w:rPr>
        <w:t>волонтерських об’єднань та громадських об’єднань внутрішньо переміщених осіб.</w:t>
      </w:r>
    </w:p>
    <w:p w:rsidR="0044035B" w:rsidRPr="003D6C39" w:rsidRDefault="0044035B" w:rsidP="0044035B">
      <w:pPr>
        <w:jc w:val="both"/>
        <w:rPr>
          <w:szCs w:val="28"/>
        </w:rPr>
      </w:pPr>
      <w:r w:rsidRPr="003D6C39">
        <w:rPr>
          <w:b/>
          <w:szCs w:val="28"/>
        </w:rPr>
        <w:t xml:space="preserve">Цільова група: </w:t>
      </w:r>
      <w:r w:rsidRPr="003D6C39">
        <w:rPr>
          <w:szCs w:val="28"/>
        </w:rPr>
        <w:t>учасники антитерористичної операції,</w:t>
      </w:r>
      <w:r>
        <w:rPr>
          <w:szCs w:val="28"/>
        </w:rPr>
        <w:t xml:space="preserve"> операції об’єднаних сил, </w:t>
      </w:r>
      <w:r w:rsidRPr="003D6C39">
        <w:rPr>
          <w:szCs w:val="28"/>
        </w:rPr>
        <w:t xml:space="preserve"> члени їх сімей, члени сімей загиблих (померлих) учасників антитерористичної операції, внутрішньо переміщені особи, волонтери.</w:t>
      </w:r>
    </w:p>
    <w:p w:rsidR="0044035B" w:rsidRPr="003D6C39" w:rsidRDefault="0044035B" w:rsidP="0044035B">
      <w:pPr>
        <w:jc w:val="both"/>
        <w:rPr>
          <w:szCs w:val="28"/>
        </w:rPr>
      </w:pPr>
      <w:r w:rsidRPr="003D6C39">
        <w:rPr>
          <w:b/>
          <w:szCs w:val="28"/>
        </w:rPr>
        <w:t>Строк виконання:</w:t>
      </w:r>
      <w:r w:rsidRPr="003D6C39">
        <w:rPr>
          <w:szCs w:val="28"/>
        </w:rPr>
        <w:t xml:space="preserve"> 2018-2020 роки.</w:t>
      </w:r>
    </w:p>
    <w:p w:rsidR="0044035B" w:rsidRPr="003D6C39" w:rsidRDefault="0044035B" w:rsidP="0044035B">
      <w:pPr>
        <w:jc w:val="both"/>
        <w:rPr>
          <w:szCs w:val="28"/>
        </w:rPr>
      </w:pPr>
      <w:r w:rsidRPr="003D6C39">
        <w:rPr>
          <w:b/>
          <w:szCs w:val="28"/>
        </w:rPr>
        <w:t>Головний розпорядник коштів:</w:t>
      </w:r>
      <w:r w:rsidRPr="003D6C39">
        <w:rPr>
          <w:szCs w:val="28"/>
        </w:rPr>
        <w:t xml:space="preserve"> департамент соціального захисту населення та питань АТО виконавчого комітету Кременчуцької міської ради Полтавської області.</w:t>
      </w:r>
    </w:p>
    <w:p w:rsidR="0044035B" w:rsidRPr="003D6C39" w:rsidRDefault="0044035B" w:rsidP="0044035B">
      <w:pPr>
        <w:tabs>
          <w:tab w:val="left" w:pos="5340"/>
        </w:tabs>
        <w:jc w:val="both"/>
        <w:rPr>
          <w:szCs w:val="28"/>
        </w:rPr>
      </w:pPr>
      <w:r w:rsidRPr="003D6C39">
        <w:rPr>
          <w:b/>
          <w:szCs w:val="28"/>
        </w:rPr>
        <w:t>Відповідальні виконавці:</w:t>
      </w:r>
      <w:r w:rsidRPr="003D6C39">
        <w:t xml:space="preserve"> </w:t>
      </w:r>
      <w:r w:rsidRPr="003D6C39">
        <w:rPr>
          <w:szCs w:val="28"/>
        </w:rPr>
        <w:t>громадські об’єднання учасників АТО,</w:t>
      </w:r>
      <w:r>
        <w:rPr>
          <w:szCs w:val="28"/>
        </w:rPr>
        <w:t xml:space="preserve"> ООС,</w:t>
      </w:r>
      <w:r w:rsidRPr="003D6C39">
        <w:rPr>
          <w:szCs w:val="28"/>
        </w:rPr>
        <w:t xml:space="preserve"> волонтерські об’єднання та громадські об’єднання внутрішньо переміщених осіб, які мають статус міських та ведуть постійну активну громадську роботу.</w:t>
      </w:r>
    </w:p>
    <w:p w:rsidR="0044035B" w:rsidRPr="003D6C39" w:rsidRDefault="0044035B" w:rsidP="0044035B">
      <w:pPr>
        <w:jc w:val="both"/>
        <w:rPr>
          <w:b/>
          <w:szCs w:val="28"/>
        </w:rPr>
      </w:pPr>
      <w:r w:rsidRPr="003D6C39">
        <w:rPr>
          <w:b/>
          <w:szCs w:val="28"/>
        </w:rPr>
        <w:t>Мета:</w:t>
      </w:r>
      <w:r w:rsidRPr="003D6C39">
        <w:rPr>
          <w:szCs w:val="28"/>
        </w:rPr>
        <w:t xml:space="preserve"> фінансова підтримка статутної діяльності громадських об’єднань учасників АТО, </w:t>
      </w:r>
      <w:r>
        <w:rPr>
          <w:szCs w:val="28"/>
        </w:rPr>
        <w:t xml:space="preserve">ООС, </w:t>
      </w:r>
      <w:r w:rsidRPr="003D6C39">
        <w:rPr>
          <w:szCs w:val="28"/>
        </w:rPr>
        <w:t>волонтерських об’єднань та громадських об’єднань внутрішньо переміщених осіб.</w:t>
      </w:r>
    </w:p>
    <w:p w:rsidR="0044035B" w:rsidRPr="003D6C39" w:rsidRDefault="0044035B" w:rsidP="0044035B">
      <w:pPr>
        <w:jc w:val="both"/>
        <w:rPr>
          <w:color w:val="000000"/>
          <w:szCs w:val="28"/>
        </w:rPr>
      </w:pPr>
      <w:r w:rsidRPr="003D6C39">
        <w:rPr>
          <w:b/>
          <w:szCs w:val="28"/>
        </w:rPr>
        <w:t>Стислий опис реалізації:</w:t>
      </w:r>
      <w:r w:rsidRPr="003D6C39">
        <w:rPr>
          <w:szCs w:val="28"/>
        </w:rPr>
        <w:t xml:space="preserve"> кошти міського бюджету використовуються громадськими об’єднаннями для здійснення </w:t>
      </w:r>
      <w:r>
        <w:rPr>
          <w:szCs w:val="28"/>
        </w:rPr>
        <w:t xml:space="preserve">їхньої </w:t>
      </w:r>
      <w:r w:rsidRPr="003D6C39">
        <w:rPr>
          <w:szCs w:val="28"/>
        </w:rPr>
        <w:t>статутної діяльності громадського об’єднання, передбач</w:t>
      </w:r>
      <w:r>
        <w:rPr>
          <w:szCs w:val="28"/>
        </w:rPr>
        <w:t>еної його статутом (положенням).</w:t>
      </w:r>
      <w:r w:rsidRPr="003D6C39">
        <w:rPr>
          <w:szCs w:val="28"/>
        </w:rPr>
        <w:t xml:space="preserve"> </w:t>
      </w:r>
    </w:p>
    <w:p w:rsidR="0044035B" w:rsidRDefault="0044035B" w:rsidP="0044035B">
      <w:pPr>
        <w:tabs>
          <w:tab w:val="left" w:pos="5580"/>
        </w:tabs>
        <w:jc w:val="both"/>
        <w:rPr>
          <w:szCs w:val="28"/>
        </w:rPr>
      </w:pPr>
      <w:r w:rsidRPr="003D6C39">
        <w:rPr>
          <w:b/>
          <w:szCs w:val="28"/>
        </w:rPr>
        <w:t xml:space="preserve">Очікувані результати (якісні і кількісні показники): </w:t>
      </w:r>
      <w:r w:rsidRPr="003D6C39">
        <w:rPr>
          <w:szCs w:val="28"/>
        </w:rPr>
        <w:t>налагодження тісної співпраці органів місцевого самоврядування з громадськими та волонтерськими об’єднаннями міста, що в свою чергу є важливою складовою соціальної інфраструктури територіальної громади, більш ефективному використанню коштів міського бюджету, які спрямовані на розв’язання визначених проблем окремих категорій громадян.</w:t>
      </w:r>
    </w:p>
    <w:p w:rsidR="003C0BE9" w:rsidRDefault="003C0BE9" w:rsidP="0044035B">
      <w:pPr>
        <w:tabs>
          <w:tab w:val="left" w:pos="5580"/>
        </w:tabs>
        <w:jc w:val="both"/>
        <w:rPr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569"/>
        <w:gridCol w:w="1724"/>
        <w:gridCol w:w="724"/>
        <w:gridCol w:w="1378"/>
        <w:gridCol w:w="1453"/>
        <w:gridCol w:w="1294"/>
      </w:tblGrid>
      <w:tr w:rsidR="0044035B" w:rsidRPr="003D6C39" w:rsidTr="003C0BE9">
        <w:trPr>
          <w:trHeight w:val="545"/>
        </w:trPr>
        <w:tc>
          <w:tcPr>
            <w:tcW w:w="217" w:type="pct"/>
            <w:vMerge w:val="restar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№</w:t>
            </w:r>
          </w:p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pct"/>
            <w:vMerge w:val="restar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Назва громадського об’єднання</w:t>
            </w:r>
          </w:p>
        </w:tc>
        <w:tc>
          <w:tcPr>
            <w:tcW w:w="902" w:type="pct"/>
            <w:vMerge w:val="restar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П.І.Б. керівника</w:t>
            </w:r>
          </w:p>
        </w:tc>
        <w:tc>
          <w:tcPr>
            <w:tcW w:w="379" w:type="pct"/>
            <w:vMerge w:val="restart"/>
            <w:textDirection w:val="btLr"/>
          </w:tcPr>
          <w:p w:rsidR="0044035B" w:rsidRPr="003D6C39" w:rsidRDefault="0044035B" w:rsidP="00F734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D6C39">
              <w:rPr>
                <w:b/>
                <w:sz w:val="18"/>
                <w:szCs w:val="18"/>
              </w:rPr>
              <w:t>Кількість членів об’єднання</w:t>
            </w:r>
          </w:p>
        </w:tc>
        <w:tc>
          <w:tcPr>
            <w:tcW w:w="2159" w:type="pct"/>
            <w:gridSpan w:val="3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Необхідне фінансування, грн.</w:t>
            </w:r>
          </w:p>
        </w:tc>
      </w:tr>
      <w:tr w:rsidR="0044035B" w:rsidRPr="003D6C39" w:rsidTr="003C0BE9">
        <w:trPr>
          <w:trHeight w:val="411"/>
        </w:trPr>
        <w:tc>
          <w:tcPr>
            <w:tcW w:w="217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pc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2018 рік</w:t>
            </w:r>
          </w:p>
        </w:tc>
        <w:tc>
          <w:tcPr>
            <w:tcW w:w="760" w:type="pc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2019 рік</w:t>
            </w:r>
          </w:p>
        </w:tc>
        <w:tc>
          <w:tcPr>
            <w:tcW w:w="678" w:type="pct"/>
          </w:tcPr>
          <w:p w:rsidR="0044035B" w:rsidRPr="003D6C39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2020 рік</w:t>
            </w:r>
          </w:p>
        </w:tc>
      </w:tr>
      <w:tr w:rsidR="0044035B" w:rsidRPr="003D6C39" w:rsidTr="003C0BE9">
        <w:trPr>
          <w:trHeight w:val="222"/>
        </w:trPr>
        <w:tc>
          <w:tcPr>
            <w:tcW w:w="217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4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79" w:type="pct"/>
            <w:vMerge/>
          </w:tcPr>
          <w:p w:rsidR="0044035B" w:rsidRPr="003D6C39" w:rsidRDefault="0044035B" w:rsidP="00F7341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1" w:type="pct"/>
          </w:tcPr>
          <w:p w:rsidR="0044035B" w:rsidRPr="003D6C39" w:rsidRDefault="0044035B" w:rsidP="00F73411">
            <w:pPr>
              <w:rPr>
                <w:b/>
                <w:sz w:val="20"/>
                <w:szCs w:val="20"/>
              </w:rPr>
            </w:pPr>
            <w:r w:rsidRPr="003D6C39">
              <w:rPr>
                <w:b/>
                <w:sz w:val="20"/>
                <w:szCs w:val="20"/>
              </w:rPr>
              <w:t>1 964 674,00:</w:t>
            </w:r>
          </w:p>
        </w:tc>
        <w:tc>
          <w:tcPr>
            <w:tcW w:w="760" w:type="pct"/>
          </w:tcPr>
          <w:p w:rsidR="0044035B" w:rsidRPr="002A76F6" w:rsidRDefault="0044035B" w:rsidP="00F734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1 977 322,00:</w:t>
            </w:r>
          </w:p>
        </w:tc>
        <w:tc>
          <w:tcPr>
            <w:tcW w:w="678" w:type="pct"/>
          </w:tcPr>
          <w:p w:rsidR="0044035B" w:rsidRPr="002A76F6" w:rsidRDefault="0044035B" w:rsidP="00F73411">
            <w:pPr>
              <w:ind w:right="-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2 073 253,00:</w:t>
            </w:r>
          </w:p>
        </w:tc>
      </w:tr>
      <w:tr w:rsidR="0044035B" w:rsidRPr="003D6C39" w:rsidTr="003C0BE9">
        <w:trPr>
          <w:trHeight w:val="836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Кременчуцька спілка ветеранів війни в Афганістані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Маренич</w:t>
            </w:r>
            <w:proofErr w:type="spellEnd"/>
            <w:r w:rsidRPr="003D6C39">
              <w:rPr>
                <w:sz w:val="22"/>
                <w:szCs w:val="22"/>
              </w:rPr>
              <w:t xml:space="preserve"> Віктор Андрійович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270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190 000,00</w:t>
            </w: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201 208,00</w:t>
            </w: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211 271,00</w:t>
            </w:r>
          </w:p>
        </w:tc>
      </w:tr>
      <w:tr w:rsidR="0044035B" w:rsidRPr="003D6C39" w:rsidTr="003C0BE9">
        <w:trPr>
          <w:trHeight w:val="840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2.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ind w:right="-37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 xml:space="preserve">Громадська організація «Об’єднання ветеранів Збройних Сил, інвалідів війни, учасників бойових дій, учасників локальних конфліктів і </w:t>
            </w:r>
            <w:r>
              <w:rPr>
                <w:sz w:val="22"/>
                <w:szCs w:val="22"/>
              </w:rPr>
              <w:t>м</w:t>
            </w:r>
            <w:r w:rsidRPr="003D6C39">
              <w:rPr>
                <w:sz w:val="22"/>
                <w:szCs w:val="22"/>
              </w:rPr>
              <w:t>иротворчих сил «Гвардія»</w:t>
            </w:r>
            <w:r>
              <w:rPr>
                <w:sz w:val="22"/>
                <w:szCs w:val="22"/>
              </w:rPr>
              <w:t xml:space="preserve"> </w:t>
            </w:r>
            <w:r w:rsidRPr="003D6C39">
              <w:rPr>
                <w:sz w:val="22"/>
                <w:szCs w:val="22"/>
              </w:rPr>
              <w:t>(ГО «ОВЗС «Гвардія»)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Яцук</w:t>
            </w:r>
            <w:proofErr w:type="spellEnd"/>
            <w:r w:rsidRPr="003D6C39">
              <w:rPr>
                <w:sz w:val="22"/>
                <w:szCs w:val="22"/>
              </w:rPr>
              <w:t xml:space="preserve"> Едуард Анатолійович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34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100 000,00</w:t>
            </w: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105 898,00</w:t>
            </w: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111 195,00</w:t>
            </w:r>
          </w:p>
        </w:tc>
      </w:tr>
      <w:tr w:rsidR="0044035B" w:rsidRPr="003D6C39" w:rsidTr="003C0BE9">
        <w:trPr>
          <w:trHeight w:val="1106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організація «Об’єднання учасників та ветеранів АТО Кременчука»</w:t>
            </w:r>
          </w:p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(ГО «Ветерани АТО Кременчука»)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Махоркін</w:t>
            </w:r>
            <w:proofErr w:type="spellEnd"/>
            <w:r w:rsidRPr="003D6C39">
              <w:rPr>
                <w:sz w:val="22"/>
                <w:szCs w:val="22"/>
              </w:rPr>
              <w:t xml:space="preserve"> Володимир Вікторович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320</w:t>
            </w:r>
          </w:p>
        </w:tc>
        <w:tc>
          <w:tcPr>
            <w:tcW w:w="721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304 272,00</w:t>
            </w:r>
          </w:p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322 288,00</w:t>
            </w:r>
          </w:p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338 563,00</w:t>
            </w:r>
          </w:p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</w:tr>
      <w:tr w:rsidR="0044035B" w:rsidRPr="003D6C39" w:rsidTr="003C0BE9">
        <w:trPr>
          <w:trHeight w:val="2360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4.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Відокремлений підрозділ громадської організації «Всеукраїнська спілка учасників АТО, бойових дій та миротворчих місій» в Полтавській області, м. Кременчук</w:t>
            </w:r>
          </w:p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(ВП ГО «ВС УАТО, БДММ»)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Лукіянчук</w:t>
            </w:r>
            <w:proofErr w:type="spellEnd"/>
            <w:r w:rsidRPr="003D6C39">
              <w:rPr>
                <w:sz w:val="22"/>
                <w:szCs w:val="22"/>
              </w:rPr>
              <w:t xml:space="preserve"> Анатолій Анатолійович 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136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180 788,00</w:t>
            </w: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191 455,00</w:t>
            </w: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201 027,00</w:t>
            </w:r>
          </w:p>
        </w:tc>
      </w:tr>
      <w:tr w:rsidR="0044035B" w:rsidRPr="003D6C39" w:rsidTr="003C0BE9">
        <w:trPr>
          <w:trHeight w:val="1911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5.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організація «Об’єднання ветеранів війни та військових конфліктів «Бойове братство»</w:t>
            </w:r>
          </w:p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(Громадська організація «Бойове братство»)</w:t>
            </w:r>
          </w:p>
        </w:tc>
        <w:tc>
          <w:tcPr>
            <w:tcW w:w="902" w:type="pct"/>
          </w:tcPr>
          <w:p w:rsidR="0044035B" w:rsidRPr="003D6C39" w:rsidRDefault="0044035B" w:rsidP="003C0BE9">
            <w:pPr>
              <w:ind w:right="-140"/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Фещенко</w:t>
            </w:r>
            <w:proofErr w:type="spellEnd"/>
            <w:r w:rsidRPr="003D6C39">
              <w:rPr>
                <w:sz w:val="22"/>
                <w:szCs w:val="22"/>
              </w:rPr>
              <w:t xml:space="preserve"> Олег Володимирович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422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150 000,00</w:t>
            </w: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158 850,00</w:t>
            </w: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166 793,00</w:t>
            </w:r>
          </w:p>
        </w:tc>
      </w:tr>
      <w:tr w:rsidR="0044035B" w:rsidRPr="003D6C39" w:rsidTr="003C0BE9">
        <w:trPr>
          <w:trHeight w:val="1142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6.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організація «АТО-Майдан-Кременчук»</w:t>
            </w:r>
            <w:r>
              <w:rPr>
                <w:sz w:val="22"/>
                <w:szCs w:val="22"/>
              </w:rPr>
              <w:t xml:space="preserve"> </w:t>
            </w:r>
            <w:r w:rsidRPr="003D6C39">
              <w:rPr>
                <w:sz w:val="22"/>
                <w:szCs w:val="22"/>
              </w:rPr>
              <w:t>(ГО «АТО-Майдан-Кременчук»)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Харченко Леонід Юхимович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320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501 234,00</w:t>
            </w:r>
          </w:p>
        </w:tc>
        <w:tc>
          <w:tcPr>
            <w:tcW w:w="760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461 794,00</w:t>
            </w:r>
          </w:p>
        </w:tc>
        <w:tc>
          <w:tcPr>
            <w:tcW w:w="678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484 884,00</w:t>
            </w:r>
          </w:p>
        </w:tc>
      </w:tr>
      <w:tr w:rsidR="0044035B" w:rsidRPr="003D6C39" w:rsidTr="003C0BE9">
        <w:trPr>
          <w:trHeight w:val="1058"/>
        </w:trPr>
        <w:tc>
          <w:tcPr>
            <w:tcW w:w="217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7.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організація «Спілка воїнів-інтернаціоналістів та інвалідів»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Карманов</w:t>
            </w:r>
            <w:proofErr w:type="spellEnd"/>
            <w:r w:rsidRPr="003D6C39">
              <w:rPr>
                <w:sz w:val="22"/>
                <w:szCs w:val="22"/>
              </w:rPr>
              <w:t xml:space="preserve"> Олександр Миколайович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120</w:t>
            </w:r>
          </w:p>
        </w:tc>
        <w:tc>
          <w:tcPr>
            <w:tcW w:w="721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53 511,00</w:t>
            </w:r>
          </w:p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56 668,00</w:t>
            </w:r>
          </w:p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  <w:r w:rsidRPr="00C84569">
              <w:rPr>
                <w:sz w:val="22"/>
                <w:szCs w:val="22"/>
              </w:rPr>
              <w:t>59 501,00</w:t>
            </w:r>
          </w:p>
          <w:p w:rsidR="0044035B" w:rsidRPr="00C8456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</w:tr>
      <w:tr w:rsidR="0044035B" w:rsidRPr="003D6C39" w:rsidTr="003C0BE9">
        <w:trPr>
          <w:trHeight w:val="1355"/>
        </w:trPr>
        <w:tc>
          <w:tcPr>
            <w:tcW w:w="217" w:type="pct"/>
          </w:tcPr>
          <w:p w:rsidR="0044035B" w:rsidRPr="003D6C39" w:rsidRDefault="0044035B" w:rsidP="00F73411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D6C39">
              <w:rPr>
                <w:sz w:val="22"/>
                <w:szCs w:val="22"/>
              </w:rPr>
              <w:t>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організація «Спілка воїнів-інтернаціоналістів міста Кременчука «ІНТЕР»» (ГО «СВІ «ІНТЕР»)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Гонза</w:t>
            </w:r>
            <w:proofErr w:type="spellEnd"/>
            <w:r w:rsidRPr="003D6C39">
              <w:rPr>
                <w:sz w:val="22"/>
                <w:szCs w:val="22"/>
              </w:rPr>
              <w:t xml:space="preserve"> Борис Іванович</w:t>
            </w:r>
          </w:p>
          <w:p w:rsidR="0044035B" w:rsidRPr="003D6C39" w:rsidRDefault="0044035B" w:rsidP="00F73411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327</w:t>
            </w:r>
          </w:p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53 071,00</w:t>
            </w:r>
          </w:p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40 106,00</w:t>
            </w:r>
          </w:p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42 112,00</w:t>
            </w:r>
          </w:p>
          <w:p w:rsidR="0044035B" w:rsidRPr="00073BBF" w:rsidRDefault="0044035B" w:rsidP="00F73411">
            <w:pPr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44035B" w:rsidRPr="003D6C39" w:rsidTr="003C0BE9">
        <w:trPr>
          <w:trHeight w:val="839"/>
        </w:trPr>
        <w:tc>
          <w:tcPr>
            <w:tcW w:w="217" w:type="pct"/>
          </w:tcPr>
          <w:p w:rsidR="0044035B" w:rsidRPr="003D6C39" w:rsidRDefault="0044035B" w:rsidP="00F73411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D6C39">
              <w:rPr>
                <w:sz w:val="22"/>
                <w:szCs w:val="22"/>
              </w:rPr>
              <w:t>.</w:t>
            </w:r>
          </w:p>
        </w:tc>
        <w:tc>
          <w:tcPr>
            <w:tcW w:w="1344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Громадська організації «Захисник Нації»</w:t>
            </w:r>
          </w:p>
        </w:tc>
        <w:tc>
          <w:tcPr>
            <w:tcW w:w="902" w:type="pct"/>
          </w:tcPr>
          <w:p w:rsidR="0044035B" w:rsidRPr="003D6C39" w:rsidRDefault="0044035B" w:rsidP="00F73411">
            <w:pPr>
              <w:rPr>
                <w:sz w:val="22"/>
                <w:szCs w:val="22"/>
              </w:rPr>
            </w:pPr>
            <w:proofErr w:type="spellStart"/>
            <w:r w:rsidRPr="003D6C39">
              <w:rPr>
                <w:sz w:val="22"/>
                <w:szCs w:val="22"/>
              </w:rPr>
              <w:t>Тарануха</w:t>
            </w:r>
            <w:proofErr w:type="spellEnd"/>
            <w:r w:rsidRPr="003D6C39">
              <w:rPr>
                <w:sz w:val="22"/>
                <w:szCs w:val="22"/>
              </w:rPr>
              <w:t xml:space="preserve"> Євгеній Миколайович</w:t>
            </w:r>
          </w:p>
        </w:tc>
        <w:tc>
          <w:tcPr>
            <w:tcW w:w="379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vAlign w:val="center"/>
          </w:tcPr>
          <w:p w:rsidR="0044035B" w:rsidRPr="003D6C39" w:rsidRDefault="0044035B" w:rsidP="00F73411">
            <w:pPr>
              <w:jc w:val="center"/>
              <w:rPr>
                <w:sz w:val="22"/>
                <w:szCs w:val="22"/>
              </w:rPr>
            </w:pPr>
            <w:r w:rsidRPr="003D6C39">
              <w:rPr>
                <w:sz w:val="22"/>
                <w:szCs w:val="22"/>
              </w:rPr>
              <w:t>110 000,00</w:t>
            </w:r>
          </w:p>
        </w:tc>
        <w:tc>
          <w:tcPr>
            <w:tcW w:w="760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225 330,00</w:t>
            </w:r>
          </w:p>
        </w:tc>
        <w:tc>
          <w:tcPr>
            <w:tcW w:w="678" w:type="pct"/>
            <w:vAlign w:val="center"/>
          </w:tcPr>
          <w:p w:rsidR="0044035B" w:rsidRPr="00073BBF" w:rsidRDefault="0044035B" w:rsidP="00F73411">
            <w:pPr>
              <w:jc w:val="center"/>
              <w:rPr>
                <w:sz w:val="22"/>
                <w:szCs w:val="22"/>
              </w:rPr>
            </w:pPr>
            <w:r w:rsidRPr="00073BBF">
              <w:rPr>
                <w:sz w:val="22"/>
                <w:szCs w:val="22"/>
              </w:rPr>
              <w:t>232 996,00</w:t>
            </w:r>
          </w:p>
        </w:tc>
      </w:tr>
      <w:tr w:rsidR="0044035B" w:rsidRPr="003D6C39" w:rsidTr="003C0BE9">
        <w:trPr>
          <w:trHeight w:val="1357"/>
        </w:trPr>
        <w:tc>
          <w:tcPr>
            <w:tcW w:w="217" w:type="pct"/>
          </w:tcPr>
          <w:p w:rsidR="0044035B" w:rsidRPr="002413B8" w:rsidRDefault="0044035B" w:rsidP="00F73411">
            <w:pPr>
              <w:ind w:right="-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344" w:type="pct"/>
          </w:tcPr>
          <w:p w:rsidR="0044035B" w:rsidRPr="002413B8" w:rsidRDefault="0044035B" w:rsidP="00F73411">
            <w:pPr>
              <w:rPr>
                <w:sz w:val="22"/>
                <w:szCs w:val="22"/>
              </w:rPr>
            </w:pPr>
            <w:r w:rsidRPr="002413B8">
              <w:rPr>
                <w:sz w:val="22"/>
                <w:szCs w:val="22"/>
              </w:rPr>
              <w:t>Громадська організація «Фізкультурно-оздоровчий клуб «Кремінь-АТО» (ГО «ФОК «Кремінь-АТО»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2" w:type="pct"/>
          </w:tcPr>
          <w:p w:rsidR="0044035B" w:rsidRPr="002413B8" w:rsidRDefault="0044035B" w:rsidP="00F73411">
            <w:pPr>
              <w:ind w:right="-103"/>
              <w:rPr>
                <w:sz w:val="22"/>
                <w:szCs w:val="22"/>
              </w:rPr>
            </w:pPr>
            <w:proofErr w:type="spellStart"/>
            <w:r w:rsidRPr="002413B8">
              <w:rPr>
                <w:sz w:val="22"/>
                <w:szCs w:val="22"/>
              </w:rPr>
              <w:t>Полюхович</w:t>
            </w:r>
            <w:proofErr w:type="spellEnd"/>
            <w:r w:rsidRPr="002413B8">
              <w:rPr>
                <w:sz w:val="22"/>
                <w:szCs w:val="22"/>
              </w:rPr>
              <w:t xml:space="preserve"> Сергій Володимирович</w:t>
            </w:r>
          </w:p>
        </w:tc>
        <w:tc>
          <w:tcPr>
            <w:tcW w:w="379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 w:rsidRPr="002413B8">
              <w:rPr>
                <w:sz w:val="22"/>
                <w:szCs w:val="22"/>
              </w:rPr>
              <w:t>105</w:t>
            </w:r>
          </w:p>
        </w:tc>
        <w:tc>
          <w:tcPr>
            <w:tcW w:w="721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131 946,00</w:t>
            </w:r>
          </w:p>
        </w:tc>
        <w:tc>
          <w:tcPr>
            <w:tcW w:w="760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103 725,00</w:t>
            </w:r>
          </w:p>
        </w:tc>
        <w:tc>
          <w:tcPr>
            <w:tcW w:w="678" w:type="pct"/>
            <w:vAlign w:val="center"/>
          </w:tcPr>
          <w:p w:rsidR="0044035B" w:rsidRPr="002413B8" w:rsidRDefault="003C0BE9" w:rsidP="00F73411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035B" w:rsidRPr="003D6C39" w:rsidTr="003C0BE9">
        <w:trPr>
          <w:trHeight w:val="1309"/>
        </w:trPr>
        <w:tc>
          <w:tcPr>
            <w:tcW w:w="217" w:type="pct"/>
          </w:tcPr>
          <w:p w:rsidR="0044035B" w:rsidRDefault="0044035B" w:rsidP="00F73411">
            <w:pPr>
              <w:ind w:right="-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344" w:type="pct"/>
          </w:tcPr>
          <w:p w:rsidR="0044035B" w:rsidRPr="002413B8" w:rsidRDefault="0044035B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Громадська організація «Спілка Самаритян України Кременчуцьке об’єднання» </w:t>
            </w:r>
            <w:r>
              <w:rPr>
                <w:sz w:val="22"/>
                <w:szCs w:val="22"/>
              </w:rPr>
              <w:br/>
              <w:t>(ГО «ССУ КРО»)</w:t>
            </w:r>
          </w:p>
        </w:tc>
        <w:tc>
          <w:tcPr>
            <w:tcW w:w="902" w:type="pct"/>
          </w:tcPr>
          <w:p w:rsidR="0044035B" w:rsidRPr="002413B8" w:rsidRDefault="0044035B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Микола Миколайович</w:t>
            </w:r>
          </w:p>
        </w:tc>
        <w:tc>
          <w:tcPr>
            <w:tcW w:w="379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21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189 852,00</w:t>
            </w:r>
          </w:p>
        </w:tc>
        <w:tc>
          <w:tcPr>
            <w:tcW w:w="760" w:type="pct"/>
            <w:vAlign w:val="center"/>
          </w:tcPr>
          <w:p w:rsidR="0044035B" w:rsidRPr="002413B8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44035B" w:rsidRPr="002413B8" w:rsidRDefault="0044035B" w:rsidP="00F73411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035B" w:rsidRPr="003D6C39" w:rsidTr="003C0BE9">
        <w:trPr>
          <w:trHeight w:val="906"/>
        </w:trPr>
        <w:tc>
          <w:tcPr>
            <w:tcW w:w="217" w:type="pct"/>
          </w:tcPr>
          <w:p w:rsidR="0044035B" w:rsidRDefault="0044035B" w:rsidP="00F73411">
            <w:pPr>
              <w:ind w:right="-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344" w:type="pct"/>
          </w:tcPr>
          <w:p w:rsidR="0044035B" w:rsidRDefault="0044035B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Громадська організація «Армія нескорених»</w:t>
            </w:r>
          </w:p>
        </w:tc>
        <w:tc>
          <w:tcPr>
            <w:tcW w:w="902" w:type="pct"/>
          </w:tcPr>
          <w:p w:rsidR="0044035B" w:rsidRDefault="0044035B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Бажан </w:t>
            </w:r>
          </w:p>
          <w:p w:rsidR="0044035B" w:rsidRDefault="0044035B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 Миколайович</w:t>
            </w:r>
          </w:p>
        </w:tc>
        <w:tc>
          <w:tcPr>
            <w:tcW w:w="379" w:type="pct"/>
            <w:vAlign w:val="center"/>
          </w:tcPr>
          <w:p w:rsidR="0044035B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21" w:type="pct"/>
            <w:vAlign w:val="center"/>
          </w:tcPr>
          <w:p w:rsidR="0044035B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:rsidR="0044035B" w:rsidRDefault="0044035B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110 000,00</w:t>
            </w:r>
          </w:p>
        </w:tc>
        <w:tc>
          <w:tcPr>
            <w:tcW w:w="678" w:type="pct"/>
            <w:vAlign w:val="center"/>
          </w:tcPr>
          <w:p w:rsidR="0044035B" w:rsidRDefault="0044035B" w:rsidP="00F73411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116 000,00</w:t>
            </w:r>
          </w:p>
        </w:tc>
      </w:tr>
      <w:tr w:rsidR="003C0BE9" w:rsidRPr="003D6C39" w:rsidTr="003C0BE9">
        <w:trPr>
          <w:trHeight w:val="906"/>
        </w:trPr>
        <w:tc>
          <w:tcPr>
            <w:tcW w:w="217" w:type="pct"/>
          </w:tcPr>
          <w:p w:rsidR="003C0BE9" w:rsidRDefault="003C0BE9" w:rsidP="00F73411">
            <w:pPr>
              <w:ind w:right="-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344" w:type="pct"/>
          </w:tcPr>
          <w:p w:rsidR="003C0BE9" w:rsidRDefault="003C0BE9" w:rsidP="00925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Громадська організація «Футбольний клуб «К</w:t>
            </w:r>
            <w:r w:rsidR="00925213">
              <w:rPr>
                <w:sz w:val="22"/>
                <w:szCs w:val="22"/>
              </w:rPr>
              <w:t>ремінь-</w:t>
            </w:r>
            <w:r w:rsidR="00D51CD5">
              <w:rPr>
                <w:sz w:val="22"/>
                <w:szCs w:val="22"/>
              </w:rPr>
              <w:t>АТО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02" w:type="pct"/>
          </w:tcPr>
          <w:p w:rsidR="003C0BE9" w:rsidRDefault="003C0BE9" w:rsidP="00F7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Шабельник Юрій Вікторович</w:t>
            </w:r>
          </w:p>
        </w:tc>
        <w:tc>
          <w:tcPr>
            <w:tcW w:w="379" w:type="pct"/>
            <w:vAlign w:val="center"/>
          </w:tcPr>
          <w:p w:rsidR="003C0BE9" w:rsidRDefault="003C0BE9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1" w:type="pct"/>
            <w:vAlign w:val="center"/>
          </w:tcPr>
          <w:p w:rsidR="003C0BE9" w:rsidRDefault="003C0BE9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:rsidR="003C0BE9" w:rsidRDefault="003C0BE9" w:rsidP="00F7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8" w:type="pct"/>
            <w:vAlign w:val="center"/>
          </w:tcPr>
          <w:p w:rsidR="003C0BE9" w:rsidRDefault="009059CD" w:rsidP="00F73411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108 911,00</w:t>
            </w:r>
          </w:p>
        </w:tc>
      </w:tr>
    </w:tbl>
    <w:p w:rsidR="002E38CF" w:rsidRDefault="00CF1E23" w:rsidP="0044035B">
      <w:pPr>
        <w:ind w:firstLine="708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3C0BE9" w:rsidRDefault="003C0BE9" w:rsidP="0044035B">
      <w:pPr>
        <w:ind w:firstLine="708"/>
        <w:jc w:val="both"/>
        <w:rPr>
          <w:szCs w:val="28"/>
        </w:rPr>
      </w:pPr>
    </w:p>
    <w:p w:rsidR="003C0BE9" w:rsidRDefault="003C0BE9" w:rsidP="0044035B">
      <w:pPr>
        <w:ind w:firstLine="708"/>
        <w:jc w:val="both"/>
        <w:rPr>
          <w:szCs w:val="28"/>
        </w:rPr>
      </w:pPr>
    </w:p>
    <w:p w:rsidR="003C0BE9" w:rsidRPr="002E38CF" w:rsidRDefault="003C0BE9" w:rsidP="0044035B">
      <w:pPr>
        <w:ind w:firstLine="708"/>
        <w:jc w:val="both"/>
        <w:rPr>
          <w:szCs w:val="28"/>
        </w:rPr>
      </w:pPr>
      <w:bookmarkStart w:id="0" w:name="_GoBack"/>
      <w:bookmarkEnd w:id="0"/>
    </w:p>
    <w:p w:rsidR="00E718E5" w:rsidRDefault="00E718E5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2E38CF" w:rsidRDefault="002E38CF" w:rsidP="00E718E5">
      <w:pPr>
        <w:tabs>
          <w:tab w:val="left" w:pos="709"/>
          <w:tab w:val="left" w:pos="7088"/>
        </w:tabs>
        <w:ind w:right="-1"/>
        <w:jc w:val="both"/>
        <w:rPr>
          <w:b/>
          <w:sz w:val="16"/>
          <w:szCs w:val="16"/>
        </w:rPr>
      </w:pPr>
    </w:p>
    <w:p w:rsidR="0083586F" w:rsidRPr="008F6EC6" w:rsidRDefault="00616B59" w:rsidP="00E718E5">
      <w:pPr>
        <w:tabs>
          <w:tab w:val="left" w:pos="709"/>
          <w:tab w:val="left" w:pos="7088"/>
        </w:tabs>
        <w:ind w:right="-1"/>
        <w:jc w:val="both"/>
        <w:rPr>
          <w:b/>
          <w:szCs w:val="28"/>
        </w:rPr>
      </w:pPr>
      <w:r>
        <w:rPr>
          <w:b/>
          <w:szCs w:val="28"/>
        </w:rPr>
        <w:t>Д</w:t>
      </w:r>
      <w:r w:rsidR="0083586F" w:rsidRPr="008F6EC6">
        <w:rPr>
          <w:b/>
          <w:szCs w:val="28"/>
        </w:rPr>
        <w:t xml:space="preserve">иректор департаменту       </w:t>
      </w:r>
      <w:r w:rsidR="0083586F" w:rsidRPr="008F6EC6">
        <w:rPr>
          <w:b/>
          <w:szCs w:val="28"/>
        </w:rPr>
        <w:tab/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соціального захисту населення</w:t>
      </w:r>
    </w:p>
    <w:p w:rsidR="0083586F" w:rsidRPr="008F6EC6" w:rsidRDefault="0083586F" w:rsidP="0083586F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 xml:space="preserve">та питань АТО виконавчого комітету </w:t>
      </w:r>
    </w:p>
    <w:p w:rsidR="00616B59" w:rsidRDefault="0083586F" w:rsidP="00616B59">
      <w:pPr>
        <w:tabs>
          <w:tab w:val="left" w:pos="7088"/>
        </w:tabs>
        <w:jc w:val="both"/>
        <w:rPr>
          <w:b/>
          <w:szCs w:val="28"/>
        </w:rPr>
      </w:pPr>
      <w:r w:rsidRPr="008F6EC6">
        <w:rPr>
          <w:b/>
          <w:szCs w:val="28"/>
        </w:rPr>
        <w:t>Кременчуцької міської ради</w:t>
      </w:r>
    </w:p>
    <w:p w:rsidR="00BA0525" w:rsidRDefault="0083586F" w:rsidP="00616B59">
      <w:pPr>
        <w:tabs>
          <w:tab w:val="left" w:pos="7088"/>
        </w:tabs>
        <w:jc w:val="both"/>
        <w:rPr>
          <w:sz w:val="16"/>
          <w:szCs w:val="16"/>
        </w:rPr>
      </w:pPr>
      <w:r w:rsidRPr="008F6EC6">
        <w:rPr>
          <w:b/>
          <w:szCs w:val="28"/>
        </w:rPr>
        <w:t xml:space="preserve">Полтавської області </w:t>
      </w:r>
      <w:r w:rsidRPr="008F6EC6">
        <w:rPr>
          <w:b/>
          <w:szCs w:val="28"/>
        </w:rPr>
        <w:tab/>
      </w:r>
      <w:r w:rsidRPr="008F6EC6">
        <w:rPr>
          <w:b/>
          <w:szCs w:val="28"/>
        </w:rPr>
        <w:tab/>
      </w:r>
      <w:r w:rsidR="00616B59">
        <w:rPr>
          <w:b/>
          <w:szCs w:val="28"/>
        </w:rPr>
        <w:t>М. ДОЦЕНКО</w:t>
      </w:r>
    </w:p>
    <w:sectPr w:rsidR="00BA0525" w:rsidSect="005A208E">
      <w:headerReference w:type="default" r:id="rId6"/>
      <w:headerReference w:type="first" r:id="rId7"/>
      <w:pgSz w:w="11906" w:h="16838"/>
      <w:pgMar w:top="1134" w:right="566" w:bottom="993" w:left="1701" w:header="142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C2" w:rsidRDefault="008277C2" w:rsidP="001D213E">
      <w:r>
        <w:separator/>
      </w:r>
    </w:p>
  </w:endnote>
  <w:endnote w:type="continuationSeparator" w:id="0">
    <w:p w:rsidR="008277C2" w:rsidRDefault="008277C2" w:rsidP="001D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C2" w:rsidRDefault="008277C2" w:rsidP="001D213E">
      <w:r>
        <w:separator/>
      </w:r>
    </w:p>
  </w:footnote>
  <w:footnote w:type="continuationSeparator" w:id="0">
    <w:p w:rsidR="008277C2" w:rsidRDefault="008277C2" w:rsidP="001D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Default="002E38CF" w:rsidP="002E38CF">
    <w:pPr>
      <w:tabs>
        <w:tab w:val="left" w:pos="426"/>
      </w:tabs>
      <w:ind w:left="5387"/>
      <w:rPr>
        <w:b/>
      </w:rPr>
    </w:pPr>
  </w:p>
  <w:p w:rsidR="002E38CF" w:rsidRPr="001F3AEB" w:rsidRDefault="002E6027" w:rsidP="002E38CF">
    <w:pPr>
      <w:tabs>
        <w:tab w:val="left" w:pos="426"/>
      </w:tabs>
      <w:ind w:left="6521"/>
      <w:rPr>
        <w:b/>
      </w:rPr>
    </w:pPr>
    <w:r>
      <w:rPr>
        <w:b/>
      </w:rPr>
      <w:t>Продовження додатку</w:t>
    </w:r>
  </w:p>
  <w:p w:rsidR="002E38CF" w:rsidRPr="001F3AEB" w:rsidRDefault="002E38CF" w:rsidP="002E38CF">
    <w:pPr>
      <w:tabs>
        <w:tab w:val="left" w:pos="426"/>
      </w:tabs>
      <w:ind w:left="6521"/>
      <w:rPr>
        <w:b/>
      </w:rPr>
    </w:pPr>
    <w:r>
      <w:rPr>
        <w:b/>
      </w:rPr>
      <w:t>д</w:t>
    </w:r>
    <w:r w:rsidRPr="001F3AEB">
      <w:rPr>
        <w:b/>
      </w:rPr>
      <w:t>о рішення міської ради</w:t>
    </w:r>
  </w:p>
  <w:p w:rsidR="002E38CF" w:rsidRPr="00126AAC" w:rsidRDefault="002E38CF" w:rsidP="002E38CF">
    <w:pPr>
      <w:tabs>
        <w:tab w:val="left" w:pos="426"/>
      </w:tabs>
      <w:ind w:left="6521"/>
      <w:rPr>
        <w:b/>
      </w:rPr>
    </w:pPr>
    <w:r w:rsidRPr="00126AAC">
      <w:rPr>
        <w:b/>
      </w:rPr>
      <w:t>від</w:t>
    </w:r>
    <w:r>
      <w:rPr>
        <w:b/>
      </w:rPr>
      <w:t xml:space="preserve"> </w:t>
    </w:r>
    <w:r w:rsidR="0044035B">
      <w:rPr>
        <w:b/>
      </w:rPr>
      <w:t>2</w:t>
    </w:r>
    <w:r w:rsidR="009059CD">
      <w:rPr>
        <w:b/>
      </w:rPr>
      <w:t>5 червня</w:t>
    </w:r>
    <w:r w:rsidR="0044035B">
      <w:rPr>
        <w:b/>
      </w:rPr>
      <w:t xml:space="preserve"> 2020 </w:t>
    </w:r>
    <w:r w:rsidRPr="00126AAC">
      <w:rPr>
        <w:b/>
      </w:rPr>
      <w:t>року</w:t>
    </w:r>
  </w:p>
  <w:p w:rsidR="002E38CF" w:rsidRPr="002E38CF" w:rsidRDefault="002E38CF">
    <w:pPr>
      <w:pStyle w:val="a3"/>
      <w:rPr>
        <w:lang w:val="uk-UA"/>
      </w:rPr>
    </w:pPr>
  </w:p>
  <w:p w:rsidR="002E38CF" w:rsidRDefault="002E3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E6" w:rsidRPr="00DD6304" w:rsidRDefault="002523E6" w:rsidP="005A208E">
    <w:pPr>
      <w:tabs>
        <w:tab w:val="left" w:pos="426"/>
      </w:tabs>
      <w:ind w:left="5387"/>
    </w:pPr>
    <w:r>
      <w:tab/>
      <w:t xml:space="preserve">                                                                                                              </w:t>
    </w:r>
    <w:r w:rsidR="003E37F0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9C"/>
    <w:rsid w:val="00065621"/>
    <w:rsid w:val="00070157"/>
    <w:rsid w:val="00126AAC"/>
    <w:rsid w:val="001D213E"/>
    <w:rsid w:val="001D6EB1"/>
    <w:rsid w:val="001E6F4C"/>
    <w:rsid w:val="002523E6"/>
    <w:rsid w:val="002A10E3"/>
    <w:rsid w:val="002E38CF"/>
    <w:rsid w:val="002E6027"/>
    <w:rsid w:val="003B5AB0"/>
    <w:rsid w:val="003C0BE9"/>
    <w:rsid w:val="003E37F0"/>
    <w:rsid w:val="00405AA4"/>
    <w:rsid w:val="0044035B"/>
    <w:rsid w:val="0045415A"/>
    <w:rsid w:val="00480343"/>
    <w:rsid w:val="005570F7"/>
    <w:rsid w:val="005A208E"/>
    <w:rsid w:val="00616B59"/>
    <w:rsid w:val="00692A17"/>
    <w:rsid w:val="006B1A03"/>
    <w:rsid w:val="006D0EE0"/>
    <w:rsid w:val="006F638D"/>
    <w:rsid w:val="007225FC"/>
    <w:rsid w:val="007D28AF"/>
    <w:rsid w:val="007D7710"/>
    <w:rsid w:val="007F542A"/>
    <w:rsid w:val="008277C2"/>
    <w:rsid w:val="0083586F"/>
    <w:rsid w:val="008E62C1"/>
    <w:rsid w:val="009059CD"/>
    <w:rsid w:val="00925213"/>
    <w:rsid w:val="00965636"/>
    <w:rsid w:val="009B5C62"/>
    <w:rsid w:val="009C50AB"/>
    <w:rsid w:val="00A46B9D"/>
    <w:rsid w:val="00A50441"/>
    <w:rsid w:val="00A87497"/>
    <w:rsid w:val="00B24246"/>
    <w:rsid w:val="00B57153"/>
    <w:rsid w:val="00BA0525"/>
    <w:rsid w:val="00BA477F"/>
    <w:rsid w:val="00C5472F"/>
    <w:rsid w:val="00C93099"/>
    <w:rsid w:val="00CE6E9C"/>
    <w:rsid w:val="00CF1E23"/>
    <w:rsid w:val="00D17F15"/>
    <w:rsid w:val="00D40E7E"/>
    <w:rsid w:val="00D51CD5"/>
    <w:rsid w:val="00D56750"/>
    <w:rsid w:val="00DD0020"/>
    <w:rsid w:val="00DD6304"/>
    <w:rsid w:val="00E43595"/>
    <w:rsid w:val="00E718E5"/>
    <w:rsid w:val="00E9592E"/>
    <w:rsid w:val="00EF7B21"/>
    <w:rsid w:val="00F07BD0"/>
    <w:rsid w:val="00F23369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8A7E52B"/>
  <w15:chartTrackingRefBased/>
  <w15:docId w15:val="{AB1A3903-2B86-4D2C-84C6-D9B5204F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213E"/>
  </w:style>
  <w:style w:type="paragraph" w:styleId="a5">
    <w:name w:val="footer"/>
    <w:basedOn w:val="a"/>
    <w:link w:val="a6"/>
    <w:uiPriority w:val="99"/>
    <w:unhideWhenUsed/>
    <w:rsid w:val="001D2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213E"/>
  </w:style>
  <w:style w:type="paragraph" w:customStyle="1" w:styleId="a7">
    <w:name w:val="Знак Знак"/>
    <w:basedOn w:val="a"/>
    <w:rsid w:val="001D213E"/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D21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A10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10E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b">
    <w:name w:val="Знак Знак"/>
    <w:basedOn w:val="a"/>
    <w:rsid w:val="00DD630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3E3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2020-05-19T05:16:00Z</cp:lastPrinted>
  <dcterms:created xsi:type="dcterms:W3CDTF">2020-03-02T14:52:00Z</dcterms:created>
  <dcterms:modified xsi:type="dcterms:W3CDTF">2020-05-19T05:17:00Z</dcterms:modified>
</cp:coreProperties>
</file>