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A2" w:rsidRPr="00FB7ED5" w:rsidRDefault="00B525A2" w:rsidP="00B525A2">
      <w:pPr>
        <w:tabs>
          <w:tab w:val="left" w:pos="6237"/>
          <w:tab w:val="left" w:pos="6840"/>
          <w:tab w:val="left" w:pos="7938"/>
        </w:tabs>
        <w:ind w:firstLine="5529"/>
        <w:jc w:val="both"/>
        <w:rPr>
          <w:sz w:val="28"/>
          <w:szCs w:val="28"/>
        </w:rPr>
      </w:pPr>
      <w:r w:rsidRPr="00FB7ED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1</w:t>
      </w:r>
    </w:p>
    <w:p w:rsidR="00B525A2" w:rsidRPr="00FB7ED5" w:rsidRDefault="00B525A2" w:rsidP="00B525A2">
      <w:pPr>
        <w:tabs>
          <w:tab w:val="left" w:pos="6237"/>
          <w:tab w:val="left" w:pos="6840"/>
          <w:tab w:val="left" w:pos="7938"/>
        </w:tabs>
        <w:ind w:firstLine="5529"/>
        <w:jc w:val="both"/>
        <w:rPr>
          <w:sz w:val="28"/>
          <w:szCs w:val="28"/>
        </w:rPr>
      </w:pPr>
      <w:r w:rsidRPr="00FB7ED5">
        <w:rPr>
          <w:sz w:val="28"/>
          <w:szCs w:val="28"/>
        </w:rPr>
        <w:t xml:space="preserve">до рішення Кременчуцької  </w:t>
      </w:r>
    </w:p>
    <w:p w:rsidR="00B525A2" w:rsidRPr="00FB7ED5" w:rsidRDefault="00B525A2" w:rsidP="00B525A2">
      <w:pPr>
        <w:tabs>
          <w:tab w:val="left" w:pos="6237"/>
          <w:tab w:val="left" w:pos="6840"/>
          <w:tab w:val="left" w:pos="7938"/>
        </w:tabs>
        <w:ind w:firstLine="5529"/>
        <w:jc w:val="both"/>
        <w:rPr>
          <w:sz w:val="28"/>
          <w:szCs w:val="28"/>
        </w:rPr>
      </w:pPr>
      <w:r w:rsidRPr="00FB7ED5">
        <w:rPr>
          <w:sz w:val="28"/>
          <w:szCs w:val="28"/>
        </w:rPr>
        <w:t>міської ради</w:t>
      </w:r>
    </w:p>
    <w:p w:rsidR="00B525A2" w:rsidRPr="00FB7ED5" w:rsidRDefault="00B525A2" w:rsidP="00B525A2">
      <w:pPr>
        <w:tabs>
          <w:tab w:val="left" w:pos="5940"/>
        </w:tabs>
        <w:ind w:firstLine="5529"/>
        <w:jc w:val="both"/>
        <w:rPr>
          <w:sz w:val="28"/>
          <w:szCs w:val="28"/>
        </w:rPr>
      </w:pPr>
      <w:r w:rsidRPr="00FB7ED5">
        <w:rPr>
          <w:sz w:val="28"/>
          <w:szCs w:val="28"/>
        </w:rPr>
        <w:t xml:space="preserve">від </w:t>
      </w:r>
      <w:r w:rsidR="00361B3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</w:t>
      </w:r>
      <w:proofErr w:type="spellStart"/>
      <w:r w:rsidR="00361B3A">
        <w:rPr>
          <w:sz w:val="28"/>
          <w:szCs w:val="28"/>
          <w:lang w:val="ru-RU"/>
        </w:rPr>
        <w:t>вересня</w:t>
      </w:r>
      <w:proofErr w:type="spellEnd"/>
      <w:r>
        <w:rPr>
          <w:sz w:val="28"/>
          <w:szCs w:val="28"/>
        </w:rPr>
        <w:t xml:space="preserve"> </w:t>
      </w:r>
      <w:r w:rsidRPr="00FB7ED5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FB7ED5">
        <w:rPr>
          <w:sz w:val="28"/>
          <w:szCs w:val="28"/>
        </w:rPr>
        <w:t xml:space="preserve"> року </w:t>
      </w:r>
    </w:p>
    <w:p w:rsidR="00B525A2" w:rsidRDefault="00B525A2" w:rsidP="00B525A2">
      <w:pPr>
        <w:jc w:val="center"/>
        <w:rPr>
          <w:b/>
          <w:sz w:val="28"/>
          <w:szCs w:val="28"/>
        </w:rPr>
      </w:pPr>
    </w:p>
    <w:p w:rsidR="00B525A2" w:rsidRPr="002077AE" w:rsidRDefault="00B525A2" w:rsidP="00B525A2">
      <w:pPr>
        <w:jc w:val="center"/>
        <w:rPr>
          <w:b/>
          <w:sz w:val="28"/>
          <w:szCs w:val="28"/>
        </w:rPr>
      </w:pPr>
      <w:r w:rsidRPr="002077AE">
        <w:rPr>
          <w:b/>
          <w:sz w:val="28"/>
          <w:szCs w:val="28"/>
        </w:rPr>
        <w:t>ПАСПОРТ</w:t>
      </w:r>
    </w:p>
    <w:p w:rsidR="00B525A2" w:rsidRPr="00A160D5" w:rsidRDefault="00B525A2" w:rsidP="00B525A2">
      <w:pPr>
        <w:jc w:val="center"/>
        <w:rPr>
          <w:sz w:val="20"/>
          <w:szCs w:val="20"/>
        </w:rPr>
      </w:pPr>
      <w:r w:rsidRPr="00A160D5">
        <w:rPr>
          <w:sz w:val="20"/>
          <w:szCs w:val="20"/>
        </w:rPr>
        <w:t>(загальна характеристика програми)</w:t>
      </w:r>
    </w:p>
    <w:p w:rsidR="00B525A2" w:rsidRPr="00EE26E4" w:rsidRDefault="00B525A2" w:rsidP="00B525A2">
      <w:pPr>
        <w:jc w:val="center"/>
        <w:rPr>
          <w:sz w:val="28"/>
          <w:szCs w:val="28"/>
        </w:rPr>
      </w:pPr>
      <w:r w:rsidRPr="00A160D5">
        <w:rPr>
          <w:sz w:val="28"/>
          <w:szCs w:val="28"/>
        </w:rPr>
        <w:t xml:space="preserve">Програма </w:t>
      </w:r>
      <w:r>
        <w:rPr>
          <w:sz w:val="28"/>
          <w:szCs w:val="28"/>
        </w:rPr>
        <w:t xml:space="preserve">утримання міських кладовищ </w:t>
      </w:r>
      <w:r w:rsidRPr="00EE26E4">
        <w:rPr>
          <w:sz w:val="28"/>
          <w:szCs w:val="28"/>
        </w:rPr>
        <w:t>м. Кременчука на 201</w:t>
      </w:r>
      <w:r w:rsidRPr="004161A6">
        <w:rPr>
          <w:sz w:val="28"/>
          <w:szCs w:val="28"/>
          <w:lang w:val="ru-RU"/>
        </w:rPr>
        <w:t>9</w:t>
      </w:r>
      <w:r w:rsidRPr="00EE26E4">
        <w:rPr>
          <w:sz w:val="28"/>
          <w:szCs w:val="28"/>
        </w:rPr>
        <w:t xml:space="preserve"> рік</w:t>
      </w:r>
    </w:p>
    <w:p w:rsidR="00B525A2" w:rsidRDefault="00B525A2" w:rsidP="00B525A2">
      <w:pPr>
        <w:jc w:val="center"/>
        <w:rPr>
          <w:sz w:val="20"/>
          <w:szCs w:val="20"/>
        </w:rPr>
      </w:pPr>
      <w:r w:rsidRPr="00A160D5">
        <w:rPr>
          <w:sz w:val="20"/>
          <w:szCs w:val="20"/>
        </w:rPr>
        <w:t xml:space="preserve"> (назва програми)</w:t>
      </w:r>
    </w:p>
    <w:p w:rsidR="00B525A2" w:rsidRDefault="00B525A2" w:rsidP="00B525A2">
      <w:pPr>
        <w:jc w:val="center"/>
        <w:rPr>
          <w:sz w:val="20"/>
          <w:szCs w:val="20"/>
        </w:rPr>
      </w:pPr>
    </w:p>
    <w:p w:rsidR="00B525A2" w:rsidRPr="0030454C" w:rsidRDefault="00B525A2" w:rsidP="00B525A2">
      <w:pPr>
        <w:jc w:val="center"/>
        <w:rPr>
          <w:sz w:val="20"/>
          <w:szCs w:val="20"/>
        </w:rPr>
      </w:pP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/>
      </w:tblPr>
      <w:tblGrid>
        <w:gridCol w:w="756"/>
        <w:gridCol w:w="4130"/>
        <w:gridCol w:w="4688"/>
      </w:tblGrid>
      <w:tr w:rsidR="00B525A2" w:rsidRPr="001A4A77" w:rsidTr="00D479B6">
        <w:trPr>
          <w:trHeight w:val="20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1.</w:t>
            </w:r>
          </w:p>
        </w:tc>
        <w:tc>
          <w:tcPr>
            <w:tcW w:w="4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Назва програми</w:t>
            </w:r>
          </w:p>
        </w:tc>
        <w:tc>
          <w:tcPr>
            <w:tcW w:w="4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Програма утримання міських кладовищ</w:t>
            </w:r>
            <w:r w:rsidRPr="00EE26E4">
              <w:rPr>
                <w:sz w:val="28"/>
                <w:szCs w:val="28"/>
              </w:rPr>
              <w:t xml:space="preserve"> м. Кременчука </w:t>
            </w:r>
            <w:r w:rsidRPr="001A4A77">
              <w:rPr>
                <w:sz w:val="28"/>
                <w:szCs w:val="28"/>
              </w:rPr>
              <w:t>на 201</w:t>
            </w:r>
            <w:r w:rsidRPr="004161A6">
              <w:rPr>
                <w:sz w:val="28"/>
                <w:szCs w:val="28"/>
                <w:lang w:val="ru-RU"/>
              </w:rPr>
              <w:t>9</w:t>
            </w:r>
            <w:r w:rsidRPr="001A4A77">
              <w:rPr>
                <w:sz w:val="28"/>
                <w:szCs w:val="28"/>
              </w:rPr>
              <w:t xml:space="preserve"> рік</w:t>
            </w:r>
          </w:p>
        </w:tc>
      </w:tr>
      <w:tr w:rsidR="00B525A2" w:rsidRPr="001A4A77" w:rsidTr="00D479B6">
        <w:trPr>
          <w:trHeight w:val="20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2</w:t>
            </w:r>
          </w:p>
          <w:p w:rsidR="00B525A2" w:rsidRPr="001A4A77" w:rsidRDefault="00B525A2" w:rsidP="00D479B6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B525A2" w:rsidRPr="001A4A77" w:rsidTr="00D479B6">
        <w:trPr>
          <w:trHeight w:val="20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3.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proofErr w:type="spellStart"/>
            <w:r w:rsidRPr="001A4A77">
              <w:rPr>
                <w:sz w:val="28"/>
                <w:szCs w:val="28"/>
              </w:rPr>
              <w:t>КП</w:t>
            </w:r>
            <w:proofErr w:type="spellEnd"/>
            <w:r w:rsidRPr="001A4A77">
              <w:rPr>
                <w:sz w:val="28"/>
                <w:szCs w:val="28"/>
              </w:rPr>
              <w:t xml:space="preserve"> «Спеціалізований комбінат ритуальних послуг»</w:t>
            </w:r>
          </w:p>
        </w:tc>
      </w:tr>
      <w:tr w:rsidR="00B525A2" w:rsidRPr="001A4A77" w:rsidTr="00D479B6">
        <w:trPr>
          <w:trHeight w:val="20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</w:t>
            </w:r>
            <w:proofErr w:type="spellEnd"/>
            <w:r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B525A2" w:rsidRPr="001A4A77" w:rsidTr="00D479B6">
        <w:trPr>
          <w:trHeight w:val="20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ради, </w:t>
            </w:r>
          </w:p>
          <w:p w:rsidR="00B525A2" w:rsidRPr="001A4A77" w:rsidRDefault="00B525A2" w:rsidP="00D479B6">
            <w:pPr>
              <w:rPr>
                <w:sz w:val="28"/>
                <w:szCs w:val="28"/>
              </w:rPr>
            </w:pPr>
            <w:proofErr w:type="spellStart"/>
            <w:r w:rsidRPr="001A4A77">
              <w:rPr>
                <w:sz w:val="28"/>
                <w:szCs w:val="28"/>
              </w:rPr>
              <w:t>КП</w:t>
            </w:r>
            <w:proofErr w:type="spellEnd"/>
            <w:r w:rsidRPr="001A4A77">
              <w:rPr>
                <w:sz w:val="28"/>
                <w:szCs w:val="28"/>
              </w:rPr>
              <w:t xml:space="preserve"> «Спеціалізований комбінат ритуальних послуг»                     </w:t>
            </w:r>
          </w:p>
        </w:tc>
      </w:tr>
      <w:tr w:rsidR="00B525A2" w:rsidRPr="001A4A77" w:rsidTr="00D479B6">
        <w:trPr>
          <w:trHeight w:val="20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B525A2" w:rsidRPr="001A4A77" w:rsidTr="00D479B6">
        <w:trPr>
          <w:trHeight w:val="263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ради, </w:t>
            </w:r>
          </w:p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Одержувач бюджетних коштів - </w:t>
            </w:r>
          </w:p>
          <w:p w:rsidR="00B525A2" w:rsidRPr="001A4A77" w:rsidRDefault="00B525A2" w:rsidP="00D479B6">
            <w:pPr>
              <w:rPr>
                <w:sz w:val="28"/>
                <w:szCs w:val="28"/>
              </w:rPr>
            </w:pPr>
            <w:proofErr w:type="spellStart"/>
            <w:r w:rsidRPr="001A4A77">
              <w:rPr>
                <w:sz w:val="28"/>
                <w:szCs w:val="28"/>
              </w:rPr>
              <w:t>КП</w:t>
            </w:r>
            <w:proofErr w:type="spellEnd"/>
            <w:r w:rsidRPr="001A4A77">
              <w:rPr>
                <w:sz w:val="28"/>
                <w:szCs w:val="28"/>
              </w:rPr>
              <w:t xml:space="preserve"> «Спеціалізований комбінат ритуальних послуг»</w:t>
            </w:r>
          </w:p>
        </w:tc>
      </w:tr>
      <w:tr w:rsidR="00B525A2" w:rsidRPr="001A4A77" w:rsidTr="00D479B6">
        <w:trPr>
          <w:trHeight w:val="20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9</w:t>
            </w:r>
            <w:r w:rsidRPr="001A4A77">
              <w:rPr>
                <w:sz w:val="28"/>
                <w:szCs w:val="28"/>
              </w:rPr>
              <w:t xml:space="preserve"> рік</w:t>
            </w:r>
          </w:p>
        </w:tc>
      </w:tr>
      <w:tr w:rsidR="00B525A2" w:rsidRPr="001A4A77" w:rsidTr="00D479B6">
        <w:trPr>
          <w:trHeight w:val="20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B4FD6" w:rsidRDefault="00B525A2" w:rsidP="00D479B6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Місцевий бюджет</w:t>
            </w:r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інші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джерела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1B4FD6">
              <w:rPr>
                <w:sz w:val="28"/>
                <w:szCs w:val="28"/>
              </w:rPr>
              <w:t>фінансування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1B4FD6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Pr="001B4FD6">
              <w:rPr>
                <w:sz w:val="28"/>
                <w:szCs w:val="28"/>
              </w:rPr>
              <w:t>заборонені</w:t>
            </w:r>
            <w:r>
              <w:rPr>
                <w:sz w:val="28"/>
                <w:szCs w:val="28"/>
                <w:lang w:val="ru-RU"/>
              </w:rPr>
              <w:t xml:space="preserve"> чиним </w:t>
            </w:r>
            <w:r>
              <w:rPr>
                <w:sz w:val="28"/>
                <w:szCs w:val="28"/>
              </w:rPr>
              <w:t>законодавством</w:t>
            </w:r>
          </w:p>
        </w:tc>
      </w:tr>
      <w:tr w:rsidR="00B525A2" w:rsidRPr="001A4A77" w:rsidTr="00D479B6">
        <w:trPr>
          <w:trHeight w:val="20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1A4A77" w:rsidRDefault="00B525A2" w:rsidP="00D4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C07A5D" w:rsidRDefault="00B525A2" w:rsidP="00D479B6">
            <w:pPr>
              <w:rPr>
                <w:sz w:val="28"/>
                <w:szCs w:val="28"/>
                <w:lang w:val="ru-RU"/>
              </w:rPr>
            </w:pPr>
            <w:r w:rsidRPr="00C07A5D">
              <w:rPr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25A2" w:rsidRPr="00C07A5D" w:rsidRDefault="00B525A2" w:rsidP="00D479B6">
            <w:pPr>
              <w:rPr>
                <w:b/>
                <w:sz w:val="28"/>
                <w:szCs w:val="28"/>
              </w:rPr>
            </w:pPr>
          </w:p>
          <w:p w:rsidR="00B525A2" w:rsidRPr="00C07A5D" w:rsidRDefault="00C07A5D" w:rsidP="002C4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6593,407</w:t>
            </w:r>
            <w:r w:rsidR="0091018E" w:rsidRPr="00C07A5D">
              <w:rPr>
                <w:b/>
                <w:sz w:val="28"/>
                <w:szCs w:val="28"/>
              </w:rPr>
              <w:t xml:space="preserve"> </w:t>
            </w:r>
            <w:r w:rsidR="00B525A2" w:rsidRPr="00C07A5D">
              <w:rPr>
                <w:b/>
                <w:sz w:val="28"/>
                <w:szCs w:val="28"/>
              </w:rPr>
              <w:t>тис. грн.</w:t>
            </w:r>
          </w:p>
        </w:tc>
      </w:tr>
    </w:tbl>
    <w:p w:rsidR="00B525A2" w:rsidRDefault="00B525A2" w:rsidP="00B525A2">
      <w:pPr>
        <w:rPr>
          <w:sz w:val="28"/>
          <w:szCs w:val="28"/>
        </w:rPr>
      </w:pPr>
      <w:r w:rsidRPr="001A4A77">
        <w:rPr>
          <w:sz w:val="28"/>
          <w:szCs w:val="28"/>
        </w:rPr>
        <w:t> </w:t>
      </w:r>
      <w:r w:rsidRPr="001A4A77">
        <w:rPr>
          <w:b/>
          <w:bCs/>
          <w:sz w:val="28"/>
          <w:szCs w:val="28"/>
        </w:rPr>
        <w:t> </w:t>
      </w:r>
      <w:r w:rsidRPr="001A4A77">
        <w:rPr>
          <w:sz w:val="28"/>
          <w:szCs w:val="28"/>
        </w:rPr>
        <w:t> </w:t>
      </w:r>
    </w:p>
    <w:p w:rsidR="00B525A2" w:rsidRPr="00B525A2" w:rsidRDefault="00B525A2" w:rsidP="00B525A2">
      <w:pPr>
        <w:tabs>
          <w:tab w:val="left" w:pos="7088"/>
          <w:tab w:val="left" w:pos="12049"/>
        </w:tabs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Директор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СКРП</w:t>
      </w:r>
      <w:r>
        <w:rPr>
          <w:b/>
          <w:sz w:val="28"/>
          <w:szCs w:val="28"/>
        </w:rPr>
        <w:tab/>
        <w:t>О.М.</w:t>
      </w:r>
      <w:proofErr w:type="spellStart"/>
      <w:r>
        <w:rPr>
          <w:b/>
          <w:sz w:val="28"/>
          <w:szCs w:val="28"/>
        </w:rPr>
        <w:t>Прихнич</w:t>
      </w:r>
      <w:proofErr w:type="spellEnd"/>
    </w:p>
    <w:p w:rsidR="00197570" w:rsidRDefault="00197570"/>
    <w:sectPr w:rsidR="00197570" w:rsidSect="00B525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5A2"/>
    <w:rsid w:val="00056AC7"/>
    <w:rsid w:val="00197570"/>
    <w:rsid w:val="002C4AB3"/>
    <w:rsid w:val="00361B3A"/>
    <w:rsid w:val="003D326F"/>
    <w:rsid w:val="0050525C"/>
    <w:rsid w:val="0091018E"/>
    <w:rsid w:val="00982395"/>
    <w:rsid w:val="00B525A2"/>
    <w:rsid w:val="00C07A5D"/>
    <w:rsid w:val="00CF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</cp:revision>
  <cp:lastPrinted>2019-01-31T08:26:00Z</cp:lastPrinted>
  <dcterms:created xsi:type="dcterms:W3CDTF">2019-08-14T12:31:00Z</dcterms:created>
  <dcterms:modified xsi:type="dcterms:W3CDTF">2019-08-15T12:28:00Z</dcterms:modified>
</cp:coreProperties>
</file>