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C0" w:rsidRPr="00A76C44" w:rsidRDefault="00A76C44" w:rsidP="00A76C44">
      <w:pPr>
        <w:pStyle w:val="a3"/>
        <w:ind w:left="5664"/>
        <w:rPr>
          <w:rFonts w:ascii="Times New Roman" w:hAnsi="Times New Roman"/>
          <w:b/>
          <w:sz w:val="28"/>
          <w:szCs w:val="28"/>
          <w:lang w:val="ru-RU"/>
        </w:rPr>
      </w:pPr>
      <w:r>
        <w:rPr>
          <w:rFonts w:ascii="Times New Roman" w:hAnsi="Times New Roman"/>
          <w:b/>
          <w:sz w:val="28"/>
          <w:szCs w:val="28"/>
          <w:lang w:val="ru-RU"/>
        </w:rPr>
        <w:t xml:space="preserve">        </w:t>
      </w:r>
      <w:proofErr w:type="spellStart"/>
      <w:r w:rsidR="006E13C0" w:rsidRPr="00A76C44">
        <w:rPr>
          <w:rFonts w:ascii="Times New Roman" w:hAnsi="Times New Roman"/>
          <w:b/>
          <w:sz w:val="28"/>
          <w:szCs w:val="28"/>
          <w:lang w:val="ru-RU"/>
        </w:rPr>
        <w:t>Д</w:t>
      </w:r>
      <w:r w:rsidR="0052364A" w:rsidRPr="00A76C44">
        <w:rPr>
          <w:rFonts w:ascii="Times New Roman" w:hAnsi="Times New Roman"/>
          <w:b/>
          <w:sz w:val="28"/>
          <w:szCs w:val="28"/>
          <w:lang w:val="ru-RU"/>
        </w:rPr>
        <w:t>одаток</w:t>
      </w:r>
      <w:proofErr w:type="spellEnd"/>
    </w:p>
    <w:p w:rsidR="0052364A" w:rsidRPr="00A76C44" w:rsidRDefault="00A76C44" w:rsidP="00A76C44">
      <w:pPr>
        <w:pStyle w:val="a3"/>
        <w:ind w:left="5664"/>
        <w:rPr>
          <w:rFonts w:ascii="Times New Roman" w:hAnsi="Times New Roman"/>
          <w:b/>
          <w:sz w:val="28"/>
          <w:szCs w:val="28"/>
          <w:lang w:val="ru-RU"/>
        </w:rPr>
      </w:pPr>
      <w:r>
        <w:rPr>
          <w:rFonts w:ascii="Times New Roman" w:hAnsi="Times New Roman"/>
          <w:b/>
          <w:sz w:val="28"/>
          <w:szCs w:val="28"/>
          <w:lang w:val="ru-RU"/>
        </w:rPr>
        <w:t xml:space="preserve">        </w:t>
      </w:r>
      <w:r w:rsidR="0052364A" w:rsidRPr="00A76C44">
        <w:rPr>
          <w:rFonts w:ascii="Times New Roman" w:hAnsi="Times New Roman"/>
          <w:b/>
          <w:sz w:val="28"/>
          <w:szCs w:val="28"/>
          <w:lang w:val="ru-RU"/>
        </w:rPr>
        <w:t xml:space="preserve">до </w:t>
      </w:r>
      <w:proofErr w:type="spellStart"/>
      <w:proofErr w:type="gramStart"/>
      <w:r w:rsidR="0052364A" w:rsidRPr="00A76C44">
        <w:rPr>
          <w:rFonts w:ascii="Times New Roman" w:hAnsi="Times New Roman"/>
          <w:b/>
          <w:sz w:val="28"/>
          <w:szCs w:val="28"/>
          <w:lang w:val="ru-RU"/>
        </w:rPr>
        <w:t>р</w:t>
      </w:r>
      <w:proofErr w:type="gramEnd"/>
      <w:r w:rsidR="0052364A" w:rsidRPr="00A76C44">
        <w:rPr>
          <w:rFonts w:ascii="Times New Roman" w:hAnsi="Times New Roman"/>
          <w:b/>
          <w:sz w:val="28"/>
          <w:szCs w:val="28"/>
          <w:lang w:val="ru-RU"/>
        </w:rPr>
        <w:t>ішення</w:t>
      </w:r>
      <w:proofErr w:type="spellEnd"/>
      <w:r w:rsidR="0052364A" w:rsidRPr="00A76C44">
        <w:rPr>
          <w:rFonts w:ascii="Times New Roman" w:hAnsi="Times New Roman"/>
          <w:b/>
          <w:sz w:val="28"/>
          <w:szCs w:val="28"/>
          <w:lang w:val="ru-RU"/>
        </w:rPr>
        <w:t xml:space="preserve"> </w:t>
      </w:r>
      <w:proofErr w:type="spellStart"/>
      <w:r w:rsidR="0052364A" w:rsidRPr="00A76C44">
        <w:rPr>
          <w:rFonts w:ascii="Times New Roman" w:hAnsi="Times New Roman"/>
          <w:b/>
          <w:sz w:val="28"/>
          <w:szCs w:val="28"/>
          <w:lang w:val="ru-RU"/>
        </w:rPr>
        <w:t>міської</w:t>
      </w:r>
      <w:proofErr w:type="spellEnd"/>
      <w:r w:rsidR="0052364A" w:rsidRPr="00A76C44">
        <w:rPr>
          <w:rFonts w:ascii="Times New Roman" w:hAnsi="Times New Roman"/>
          <w:b/>
          <w:sz w:val="28"/>
          <w:szCs w:val="28"/>
          <w:lang w:val="ru-RU"/>
        </w:rPr>
        <w:t xml:space="preserve"> ради</w:t>
      </w:r>
    </w:p>
    <w:p w:rsidR="0052364A" w:rsidRPr="00A76C44" w:rsidRDefault="0052364A" w:rsidP="00A76C44">
      <w:pPr>
        <w:pStyle w:val="a3"/>
        <w:rPr>
          <w:rFonts w:ascii="Times New Roman" w:hAnsi="Times New Roman"/>
          <w:b/>
          <w:sz w:val="28"/>
          <w:szCs w:val="28"/>
          <w:lang w:val="ru-RU"/>
        </w:rPr>
      </w:pPr>
      <w:r w:rsidRPr="00A76C44">
        <w:rPr>
          <w:rFonts w:ascii="Times New Roman" w:hAnsi="Times New Roman"/>
          <w:b/>
          <w:sz w:val="28"/>
          <w:szCs w:val="28"/>
          <w:lang w:val="ru-RU"/>
        </w:rPr>
        <w:tab/>
      </w:r>
      <w:r w:rsidRPr="00A76C44">
        <w:rPr>
          <w:rFonts w:ascii="Times New Roman" w:hAnsi="Times New Roman"/>
          <w:b/>
          <w:sz w:val="28"/>
          <w:szCs w:val="28"/>
          <w:lang w:val="ru-RU"/>
        </w:rPr>
        <w:tab/>
      </w:r>
      <w:r w:rsidRPr="00A76C44">
        <w:rPr>
          <w:rFonts w:ascii="Times New Roman" w:hAnsi="Times New Roman"/>
          <w:b/>
          <w:sz w:val="28"/>
          <w:szCs w:val="28"/>
          <w:lang w:val="ru-RU"/>
        </w:rPr>
        <w:tab/>
      </w:r>
      <w:r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Pr>
          <w:rFonts w:ascii="Times New Roman" w:hAnsi="Times New Roman"/>
          <w:b/>
          <w:sz w:val="28"/>
          <w:szCs w:val="28"/>
          <w:lang w:val="ru-RU"/>
        </w:rPr>
        <w:tab/>
        <w:t xml:space="preserve">        </w:t>
      </w:r>
      <w:proofErr w:type="spellStart"/>
      <w:r w:rsidR="00CF396D">
        <w:rPr>
          <w:rFonts w:ascii="Times New Roman" w:hAnsi="Times New Roman"/>
          <w:b/>
          <w:sz w:val="28"/>
          <w:szCs w:val="28"/>
          <w:lang w:val="ru-RU"/>
        </w:rPr>
        <w:t>від</w:t>
      </w:r>
      <w:proofErr w:type="spellEnd"/>
      <w:r w:rsidR="00CF396D">
        <w:rPr>
          <w:rFonts w:ascii="Times New Roman" w:hAnsi="Times New Roman"/>
          <w:b/>
          <w:sz w:val="28"/>
          <w:szCs w:val="28"/>
          <w:lang w:val="ru-RU"/>
        </w:rPr>
        <w:t xml:space="preserve"> 26 </w:t>
      </w:r>
      <w:proofErr w:type="spellStart"/>
      <w:r w:rsidR="00CF396D">
        <w:rPr>
          <w:rFonts w:ascii="Times New Roman" w:hAnsi="Times New Roman"/>
          <w:b/>
          <w:sz w:val="28"/>
          <w:szCs w:val="28"/>
          <w:lang w:val="ru-RU"/>
        </w:rPr>
        <w:t>червня</w:t>
      </w:r>
      <w:proofErr w:type="spellEnd"/>
      <w:r w:rsidR="00A76C44" w:rsidRPr="00A76C44">
        <w:rPr>
          <w:rFonts w:ascii="Times New Roman" w:hAnsi="Times New Roman"/>
          <w:b/>
          <w:sz w:val="28"/>
          <w:szCs w:val="28"/>
          <w:lang w:val="ru-RU"/>
        </w:rPr>
        <w:t xml:space="preserve"> </w:t>
      </w:r>
      <w:r w:rsidRPr="00A76C44">
        <w:rPr>
          <w:rFonts w:ascii="Times New Roman" w:hAnsi="Times New Roman"/>
          <w:b/>
          <w:sz w:val="28"/>
          <w:szCs w:val="28"/>
          <w:lang w:val="ru-RU"/>
        </w:rPr>
        <w:t>201</w:t>
      </w:r>
      <w:r w:rsidR="00CF396D">
        <w:rPr>
          <w:rFonts w:ascii="Times New Roman" w:hAnsi="Times New Roman"/>
          <w:b/>
          <w:sz w:val="28"/>
          <w:szCs w:val="28"/>
          <w:lang w:val="ru-RU"/>
        </w:rPr>
        <w:t>9</w:t>
      </w:r>
      <w:r w:rsidRPr="00A76C44">
        <w:rPr>
          <w:rFonts w:ascii="Times New Roman" w:hAnsi="Times New Roman"/>
          <w:b/>
          <w:sz w:val="28"/>
          <w:szCs w:val="28"/>
          <w:lang w:val="ru-RU"/>
        </w:rPr>
        <w:t xml:space="preserve"> року</w:t>
      </w:r>
    </w:p>
    <w:p w:rsidR="0052364A" w:rsidRPr="0052364A" w:rsidRDefault="0052364A" w:rsidP="006E13C0">
      <w:pPr>
        <w:shd w:val="clear" w:color="auto" w:fill="FFFFFF"/>
        <w:spacing w:after="0" w:line="0" w:lineRule="atLeast"/>
        <w:jc w:val="righ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bookmarkStart w:id="0" w:name="_GoBack"/>
      <w:bookmarkEnd w:id="0"/>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jc w:val="center"/>
        <w:rPr>
          <w:rFonts w:ascii="Times New Roman" w:hAnsi="Times New Roman" w:cs="Times New Roman"/>
          <w:b/>
          <w:bCs/>
          <w:sz w:val="28"/>
          <w:szCs w:val="28"/>
          <w:lang w:val="uk-UA"/>
        </w:rPr>
      </w:pPr>
      <w:r w:rsidRPr="0052364A">
        <w:rPr>
          <w:rFonts w:ascii="Times New Roman" w:hAnsi="Times New Roman" w:cs="Times New Roman"/>
          <w:b/>
          <w:bCs/>
          <w:sz w:val="28"/>
          <w:szCs w:val="28"/>
          <w:lang w:val="uk-UA"/>
        </w:rPr>
        <w:t>СТАТУТ</w:t>
      </w:r>
    </w:p>
    <w:p w:rsidR="0052364A" w:rsidRPr="0052364A" w:rsidRDefault="0052364A" w:rsidP="0052364A">
      <w:pPr>
        <w:shd w:val="clear" w:color="auto" w:fill="FFFFFF"/>
        <w:spacing w:after="0" w:line="0" w:lineRule="atLeast"/>
        <w:jc w:val="center"/>
        <w:rPr>
          <w:rFonts w:ascii="Times New Roman" w:hAnsi="Times New Roman" w:cs="Times New Roman"/>
          <w:b/>
          <w:bCs/>
          <w:sz w:val="28"/>
          <w:szCs w:val="28"/>
          <w:lang w:val="uk-UA"/>
        </w:rPr>
      </w:pPr>
    </w:p>
    <w:p w:rsidR="0052364A" w:rsidRPr="0052364A" w:rsidRDefault="0052364A" w:rsidP="0052364A">
      <w:pPr>
        <w:spacing w:after="0" w:line="0" w:lineRule="atLeast"/>
        <w:ind w:firstLine="709"/>
        <w:jc w:val="center"/>
        <w:rPr>
          <w:rFonts w:ascii="Times New Roman" w:hAnsi="Times New Roman" w:cs="Times New Roman"/>
          <w:b/>
          <w:sz w:val="28"/>
          <w:szCs w:val="28"/>
          <w:lang w:val="uk-UA"/>
        </w:rPr>
      </w:pPr>
      <w:r w:rsidRPr="0052364A">
        <w:rPr>
          <w:rFonts w:ascii="Times New Roman" w:hAnsi="Times New Roman" w:cs="Times New Roman"/>
          <w:b/>
          <w:sz w:val="28"/>
          <w:szCs w:val="28"/>
          <w:lang w:val="uk-UA"/>
        </w:rPr>
        <w:t>КОМУНАЛЬНОГО ПІДПРИЄМСТВА</w:t>
      </w:r>
    </w:p>
    <w:p w:rsidR="0052364A" w:rsidRPr="0052364A" w:rsidRDefault="0052364A" w:rsidP="0052364A">
      <w:pPr>
        <w:spacing w:after="0" w:line="0" w:lineRule="atLeast"/>
        <w:ind w:firstLine="709"/>
        <w:jc w:val="center"/>
        <w:rPr>
          <w:rFonts w:ascii="Times New Roman" w:hAnsi="Times New Roman" w:cs="Times New Roman"/>
          <w:b/>
          <w:sz w:val="28"/>
          <w:szCs w:val="28"/>
          <w:lang w:val="uk-UA"/>
        </w:rPr>
      </w:pPr>
      <w:r w:rsidRPr="0052364A">
        <w:rPr>
          <w:rFonts w:ascii="Times New Roman" w:hAnsi="Times New Roman" w:cs="Times New Roman"/>
          <w:b/>
          <w:sz w:val="28"/>
          <w:szCs w:val="28"/>
          <w:lang w:val="uk-UA"/>
        </w:rPr>
        <w:t>«АПТЕКА № 90»</w:t>
      </w: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(Нова редакція)</w:t>
      </w: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 xml:space="preserve">м. Кременчук </w:t>
      </w: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201</w:t>
      </w:r>
      <w:r w:rsidR="00CF396D">
        <w:rPr>
          <w:rFonts w:ascii="Times New Roman" w:hAnsi="Times New Roman" w:cs="Times New Roman"/>
          <w:sz w:val="28"/>
          <w:szCs w:val="28"/>
          <w:lang w:val="uk-UA"/>
        </w:rPr>
        <w:t>9</w:t>
      </w:r>
      <w:r w:rsidRPr="0052364A">
        <w:rPr>
          <w:rFonts w:ascii="Times New Roman" w:hAnsi="Times New Roman" w:cs="Times New Roman"/>
          <w:sz w:val="28"/>
          <w:szCs w:val="28"/>
          <w:lang w:val="uk-UA"/>
        </w:rPr>
        <w:t xml:space="preserve"> рік</w:t>
      </w:r>
    </w:p>
    <w:p w:rsidR="0052364A" w:rsidRPr="00D70E43" w:rsidRDefault="0052364A" w:rsidP="0052364A">
      <w:pPr>
        <w:spacing w:after="0" w:line="0" w:lineRule="atLeast"/>
        <w:jc w:val="center"/>
        <w:rPr>
          <w:rFonts w:ascii="Times New Roman" w:hAnsi="Times New Roman" w:cs="Times New Roman"/>
          <w:b/>
          <w:sz w:val="28"/>
          <w:szCs w:val="28"/>
          <w:lang w:val="uk-UA"/>
        </w:rPr>
      </w:pPr>
    </w:p>
    <w:p w:rsidR="0052364A" w:rsidRPr="00D70E43" w:rsidRDefault="0052364A" w:rsidP="0052364A">
      <w:pPr>
        <w:shd w:val="clear" w:color="auto" w:fill="FFFFFF"/>
        <w:spacing w:after="0" w:line="0" w:lineRule="atLeast"/>
        <w:jc w:val="center"/>
        <w:rPr>
          <w:rFonts w:ascii="Times New Roman" w:hAnsi="Times New Roman" w:cs="Times New Roman"/>
          <w:sz w:val="28"/>
          <w:szCs w:val="28"/>
          <w:lang w:val="uk-UA"/>
        </w:rPr>
      </w:pPr>
      <w:r w:rsidRPr="00D70E43">
        <w:rPr>
          <w:rFonts w:ascii="Times New Roman" w:hAnsi="Times New Roman" w:cs="Times New Roman"/>
          <w:b/>
          <w:bCs/>
          <w:sz w:val="28"/>
          <w:szCs w:val="28"/>
          <w:lang w:val="uk-UA"/>
        </w:rPr>
        <w:lastRenderedPageBreak/>
        <w:t>1. ЗАГАЛЬНІ ПОЛОЖЕННЯ</w:t>
      </w:r>
    </w:p>
    <w:p w:rsidR="0052364A" w:rsidRPr="00D70E43" w:rsidRDefault="0052364A" w:rsidP="0052364A">
      <w:pPr>
        <w:spacing w:after="0"/>
        <w:rPr>
          <w:rFonts w:ascii="Times New Roman" w:hAnsi="Times New Roman" w:cs="Times New Roman"/>
          <w:caps/>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caps/>
          <w:sz w:val="28"/>
          <w:szCs w:val="28"/>
          <w:lang w:val="uk-UA"/>
        </w:rPr>
        <w:t xml:space="preserve">1.1. </w:t>
      </w:r>
      <w:r w:rsidRPr="00D70E43">
        <w:rPr>
          <w:rFonts w:ascii="Times New Roman" w:hAnsi="Times New Roman" w:cs="Times New Roman"/>
          <w:sz w:val="28"/>
          <w:szCs w:val="28"/>
          <w:lang w:val="uk-UA"/>
        </w:rPr>
        <w:t xml:space="preserve">КОМУНАЛЬНЕ ПІДПРИЄМСТВО «АПТЕКА № 90»                  (далі – </w:t>
      </w:r>
      <w:r w:rsidR="00B918B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Підприємство</w:t>
      </w:r>
      <w:r w:rsidR="00B918B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є комунальним комерційним підприємством, створеним на базі відокремленої частини комунальної власності територіальної громади міста Кременчука.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1.2. Підприємство у своїй діяльності керується Конституцією України, </w:t>
      </w:r>
      <w:r w:rsidR="009B4B5E" w:rsidRPr="00D70E43">
        <w:rPr>
          <w:rFonts w:ascii="Times New Roman" w:hAnsi="Times New Roman" w:cs="Times New Roman"/>
          <w:sz w:val="28"/>
          <w:szCs w:val="28"/>
          <w:lang w:val="uk-UA"/>
        </w:rPr>
        <w:t>Господарським та Цивільним кодексами України,</w:t>
      </w:r>
      <w:r w:rsidRPr="00D70E43">
        <w:rPr>
          <w:rFonts w:ascii="Times New Roman" w:hAnsi="Times New Roman" w:cs="Times New Roman"/>
          <w:sz w:val="28"/>
          <w:szCs w:val="28"/>
          <w:lang w:val="uk-UA"/>
        </w:rPr>
        <w:t xml:space="preserve">законами України, актами Президента України та Кабінету Міністрів України, постановами Верховної Ради України, рішеннями Кременчуцької міської ради Полтавської області та її виконавчого комітету, розпорядженнями міського голови, наказами та розпорядженнями </w:t>
      </w:r>
      <w:r w:rsidR="009B4B5E" w:rsidRPr="00D70E43">
        <w:rPr>
          <w:rFonts w:ascii="Times New Roman" w:hAnsi="Times New Roman" w:cs="Times New Roman"/>
          <w:sz w:val="28"/>
          <w:szCs w:val="28"/>
          <w:lang w:val="uk-UA"/>
        </w:rPr>
        <w:t xml:space="preserve">начальника </w:t>
      </w:r>
      <w:r w:rsidRPr="00D70E43">
        <w:rPr>
          <w:rFonts w:ascii="Times New Roman" w:hAnsi="Times New Roman" w:cs="Times New Roman"/>
          <w:sz w:val="28"/>
          <w:szCs w:val="28"/>
          <w:lang w:val="uk-UA"/>
        </w:rPr>
        <w:t>Управління охорони здоров’я виконавчого комітету Кременчуцької міської ради Полтавської області та цим Статутом.</w:t>
      </w:r>
    </w:p>
    <w:p w:rsidR="0052364A" w:rsidRPr="00D70E43" w:rsidRDefault="0052364A" w:rsidP="0052364A">
      <w:pPr>
        <w:spacing w:after="0"/>
        <w:ind w:firstLine="724"/>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1.3. Власником Підприємства є територіальна громада міста Кременчука, в особі Кременчуцької міської ради Полтавської області (далі </w:t>
      </w:r>
      <w:r w:rsidR="009B4B5E"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Власник</w:t>
      </w:r>
      <w:r w:rsidR="009B4B5E"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w:t>
      </w:r>
    </w:p>
    <w:p w:rsidR="0052364A" w:rsidRPr="00D70E43" w:rsidRDefault="009B4B5E" w:rsidP="0052364A">
      <w:pPr>
        <w:spacing w:after="0"/>
        <w:ind w:firstLine="724"/>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1.4. </w:t>
      </w:r>
      <w:r w:rsidR="0052364A" w:rsidRPr="00D70E43">
        <w:rPr>
          <w:rFonts w:ascii="Times New Roman" w:hAnsi="Times New Roman" w:cs="Times New Roman"/>
          <w:sz w:val="28"/>
          <w:szCs w:val="28"/>
          <w:lang w:val="uk-UA"/>
        </w:rPr>
        <w:t xml:space="preserve">Власником </w:t>
      </w:r>
      <w:r w:rsidR="001C67D9" w:rsidRPr="00D70E43">
        <w:rPr>
          <w:rFonts w:ascii="Times New Roman" w:hAnsi="Times New Roman" w:cs="Times New Roman"/>
          <w:sz w:val="28"/>
          <w:szCs w:val="28"/>
          <w:lang w:val="uk-UA"/>
        </w:rPr>
        <w:t xml:space="preserve">визначено </w:t>
      </w:r>
      <w:r w:rsidR="0052364A" w:rsidRPr="00D70E43">
        <w:rPr>
          <w:rFonts w:ascii="Times New Roman" w:hAnsi="Times New Roman" w:cs="Times New Roman"/>
          <w:sz w:val="28"/>
          <w:szCs w:val="28"/>
          <w:lang w:val="uk-UA"/>
        </w:rPr>
        <w:t xml:space="preserve">окремі повноваження Управлінню охорони здоров’я виконавчого комітету Кременчуцької міської ради Полтавської області (далі – </w:t>
      </w:r>
      <w:r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lang w:val="uk-UA"/>
        </w:rPr>
        <w:t>Управління</w:t>
      </w:r>
      <w:r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lang w:val="uk-UA"/>
        </w:rPr>
        <w:t xml:space="preserve">), яке </w:t>
      </w:r>
      <w:r w:rsidR="001C67D9" w:rsidRPr="00D70E43">
        <w:rPr>
          <w:rFonts w:ascii="Times New Roman" w:hAnsi="Times New Roman" w:cs="Times New Roman"/>
          <w:sz w:val="28"/>
          <w:szCs w:val="28"/>
          <w:lang w:val="uk-UA"/>
        </w:rPr>
        <w:t xml:space="preserve">виконує певні функції стосовно контролю та </w:t>
      </w:r>
      <w:r w:rsidR="0052364A" w:rsidRPr="00D70E43">
        <w:rPr>
          <w:rFonts w:ascii="Times New Roman" w:hAnsi="Times New Roman" w:cs="Times New Roman"/>
          <w:sz w:val="28"/>
          <w:szCs w:val="28"/>
          <w:lang w:val="uk-UA"/>
        </w:rPr>
        <w:t xml:space="preserve">управління </w:t>
      </w:r>
      <w:r w:rsidR="00625C51" w:rsidRPr="00D70E43">
        <w:rPr>
          <w:rFonts w:ascii="Times New Roman" w:hAnsi="Times New Roman" w:cs="Times New Roman"/>
          <w:sz w:val="28"/>
          <w:szCs w:val="28"/>
          <w:lang w:val="uk-UA"/>
        </w:rPr>
        <w:t xml:space="preserve">Підприємством, </w:t>
      </w:r>
      <w:r w:rsidR="0052364A" w:rsidRPr="00D70E43">
        <w:rPr>
          <w:rFonts w:ascii="Times New Roman" w:hAnsi="Times New Roman" w:cs="Times New Roman"/>
          <w:sz w:val="28"/>
          <w:szCs w:val="28"/>
          <w:lang w:val="uk-UA"/>
        </w:rPr>
        <w:t>в межах</w:t>
      </w:r>
      <w:r w:rsidR="00625C51"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 xml:space="preserve"> визначених цим Статутом.</w:t>
      </w:r>
    </w:p>
    <w:p w:rsidR="0052364A" w:rsidRPr="00D70E43" w:rsidRDefault="00625C51"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1.5</w:t>
      </w:r>
      <w:r w:rsidR="0052364A" w:rsidRPr="00D70E43">
        <w:rPr>
          <w:rFonts w:ascii="Times New Roman" w:hAnsi="Times New Roman" w:cs="Times New Roman"/>
          <w:sz w:val="28"/>
          <w:szCs w:val="28"/>
          <w:lang w:val="uk-UA"/>
        </w:rPr>
        <w:t>. Підприємство є юридичною особою, з моменту державної реєстрації в Єдиному державному реєстрі юридичних осіб, фізичних осіб-підприємців та громадських формувань України, діє на принципах повного господарського розрахунку, має самостійний баланс, відокремлене майно, розрахунковий та інші рахунки в банківських установах, круглу печатку із своїм найменуванням та ідентифікаційним кодом, штампи та інше.</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625C51" w:rsidRPr="00D70E43">
        <w:rPr>
          <w:rFonts w:ascii="Times New Roman" w:hAnsi="Times New Roman" w:cs="Times New Roman"/>
          <w:sz w:val="28"/>
          <w:szCs w:val="28"/>
          <w:lang w:val="uk-UA"/>
        </w:rPr>
        <w:t>6</w:t>
      </w:r>
      <w:r w:rsidRPr="00D70E43">
        <w:rPr>
          <w:rFonts w:ascii="Times New Roman" w:hAnsi="Times New Roman" w:cs="Times New Roman"/>
          <w:sz w:val="28"/>
          <w:szCs w:val="28"/>
          <w:lang w:val="uk-UA"/>
        </w:rPr>
        <w:t>. Повне найменування: КОМУНАЛЬНЕ ПІДПРИЄМСТВО «АПТЕКА № 90»;</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Скорочене найменування – КП «АПТЕКА № 90».</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625C51" w:rsidRPr="00D70E43">
        <w:rPr>
          <w:rFonts w:ascii="Times New Roman" w:hAnsi="Times New Roman" w:cs="Times New Roman"/>
          <w:sz w:val="28"/>
          <w:szCs w:val="28"/>
          <w:lang w:val="uk-UA"/>
        </w:rPr>
        <w:t>7</w:t>
      </w:r>
      <w:r w:rsidRPr="00D70E43">
        <w:rPr>
          <w:rFonts w:ascii="Times New Roman" w:hAnsi="Times New Roman" w:cs="Times New Roman"/>
          <w:sz w:val="28"/>
          <w:szCs w:val="28"/>
          <w:lang w:val="uk-UA"/>
        </w:rPr>
        <w:t xml:space="preserve">. Місцезнаходження та юридична адреса </w:t>
      </w:r>
      <w:r w:rsidR="00625C51" w:rsidRPr="00D70E43">
        <w:rPr>
          <w:rFonts w:ascii="Times New Roman" w:hAnsi="Times New Roman" w:cs="Times New Roman"/>
          <w:sz w:val="28"/>
          <w:szCs w:val="28"/>
          <w:lang w:val="uk-UA"/>
        </w:rPr>
        <w:t>Підприємства</w:t>
      </w:r>
      <w:r w:rsidRPr="00D70E43">
        <w:rPr>
          <w:rFonts w:ascii="Times New Roman" w:hAnsi="Times New Roman" w:cs="Times New Roman"/>
          <w:sz w:val="28"/>
          <w:szCs w:val="28"/>
          <w:lang w:val="uk-UA"/>
        </w:rPr>
        <w:t>: 39600, Україна, Полтавська область, місто Кременчук, вулиця Київська, 56.</w:t>
      </w:r>
    </w:p>
    <w:p w:rsidR="0052364A" w:rsidRPr="00D70E43" w:rsidRDefault="0052364A" w:rsidP="0052364A">
      <w:pPr>
        <w:spacing w:after="0"/>
        <w:rPr>
          <w:rFonts w:ascii="Times New Roman" w:hAnsi="Times New Roman" w:cs="Times New Roman"/>
          <w:b/>
          <w:sz w:val="28"/>
          <w:szCs w:val="28"/>
          <w:vertAlign w:val="superscript"/>
          <w:lang w:val="uk-UA"/>
        </w:rPr>
      </w:pPr>
    </w:p>
    <w:p w:rsidR="0052364A" w:rsidRPr="00D70E43" w:rsidRDefault="0052364A" w:rsidP="0052364A">
      <w:pPr>
        <w:spacing w:after="0"/>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2. МЕТА ТА НАПРЯМКИ ДІЯЛЬНОСТІ ПІДПРИЄМСТВА</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Основною метою Підприємства є здійснення діяльності із задоволення потреб населення та закладів охорони здоров’я, інших підприємств, установ та організацій в лікарських засобах і виробах медичного призначення.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Підприємство, виходячи з вимог чинного законодавства України, є закладом охорони здоров’я та функціонує з дозволу і під контролем державних органів та органів місцевого самоврядування.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2.2. Діяльність Підприємства спрямована на покращення лікарського забезпечення населення, закладів охорони здоров’я та інших підприємств, установ, організацій, удосконалення фармацевтичної діяльності, впровадження нових технологій і форм господарювання.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Основними напрямками діяльності 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 роздрібна та оптова реалізація лікарських засобів, виробів медичного призначення, імунобіологічних препаратів, </w:t>
      </w:r>
      <w:proofErr w:type="spellStart"/>
      <w:r w:rsidRPr="00D70E43">
        <w:rPr>
          <w:rFonts w:ascii="Times New Roman" w:hAnsi="Times New Roman" w:cs="Times New Roman"/>
          <w:sz w:val="28"/>
          <w:szCs w:val="28"/>
          <w:lang w:val="uk-UA"/>
        </w:rPr>
        <w:t>дезинфікуючих</w:t>
      </w:r>
      <w:proofErr w:type="spellEnd"/>
      <w:r w:rsidRPr="00D70E43">
        <w:rPr>
          <w:rFonts w:ascii="Times New Roman" w:hAnsi="Times New Roman" w:cs="Times New Roman"/>
          <w:sz w:val="28"/>
          <w:szCs w:val="28"/>
          <w:lang w:val="uk-UA"/>
        </w:rPr>
        <w:t xml:space="preserve"> засобів, предметів особистої гігієни, природних та штучних мінеральних вод, спеціальних харчових продуктів, дитячого харчування, лікувальних та </w:t>
      </w:r>
      <w:proofErr w:type="spellStart"/>
      <w:r w:rsidRPr="00D70E43">
        <w:rPr>
          <w:rFonts w:ascii="Times New Roman" w:hAnsi="Times New Roman" w:cs="Times New Roman"/>
          <w:sz w:val="28"/>
          <w:szCs w:val="28"/>
          <w:lang w:val="uk-UA"/>
        </w:rPr>
        <w:t>парфюмерно-косметичних</w:t>
      </w:r>
      <w:proofErr w:type="spellEnd"/>
      <w:r w:rsidRPr="00D70E43">
        <w:rPr>
          <w:rFonts w:ascii="Times New Roman" w:hAnsi="Times New Roman" w:cs="Times New Roman"/>
          <w:sz w:val="28"/>
          <w:szCs w:val="28"/>
          <w:lang w:val="uk-UA"/>
        </w:rPr>
        <w:t xml:space="preserve"> засобів, </w:t>
      </w:r>
      <w:proofErr w:type="spellStart"/>
      <w:r w:rsidRPr="00D70E43">
        <w:rPr>
          <w:rFonts w:ascii="Times New Roman" w:hAnsi="Times New Roman" w:cs="Times New Roman"/>
          <w:sz w:val="28"/>
          <w:szCs w:val="28"/>
          <w:lang w:val="uk-UA"/>
        </w:rPr>
        <w:t>субстанцій</w:t>
      </w:r>
      <w:proofErr w:type="spellEnd"/>
      <w:r w:rsidRPr="00D70E43">
        <w:rPr>
          <w:rFonts w:ascii="Times New Roman" w:hAnsi="Times New Roman" w:cs="Times New Roman"/>
          <w:sz w:val="28"/>
          <w:szCs w:val="28"/>
          <w:lang w:val="uk-UA"/>
        </w:rPr>
        <w:t>, ветеринарних препаратів, засобів оптики та медичної техніки, біологічно-активних добавок, гомеопатичних препаратів, лікарської рослинної сировини, інших груп товарів медичного призначення (далі – Товар);</w:t>
      </w:r>
    </w:p>
    <w:p w:rsidR="0052364A" w:rsidRPr="00EF45AC" w:rsidRDefault="0052364A" w:rsidP="00EF45AC">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2) </w:t>
      </w:r>
      <w:r w:rsidR="00EF45AC">
        <w:rPr>
          <w:rFonts w:ascii="Times New Roman" w:hAnsi="Times New Roman" w:cs="Times New Roman"/>
          <w:sz w:val="28"/>
          <w:szCs w:val="28"/>
          <w:lang w:val="uk-UA"/>
        </w:rPr>
        <w:t>придбання, зберігання, п</w:t>
      </w:r>
      <w:r w:rsidRPr="00D70E43">
        <w:rPr>
          <w:rFonts w:ascii="Times New Roman" w:hAnsi="Times New Roman" w:cs="Times New Roman"/>
          <w:sz w:val="28"/>
          <w:szCs w:val="28"/>
          <w:lang w:val="uk-UA"/>
        </w:rPr>
        <w:t xml:space="preserve">еревезення, </w:t>
      </w:r>
      <w:r w:rsidR="00EF45AC">
        <w:rPr>
          <w:rFonts w:ascii="Times New Roman" w:hAnsi="Times New Roman" w:cs="Times New Roman"/>
          <w:sz w:val="28"/>
          <w:szCs w:val="28"/>
          <w:lang w:val="uk-UA"/>
        </w:rPr>
        <w:t xml:space="preserve">реалізація (відпуск),  </w:t>
      </w:r>
      <w:r w:rsidRPr="00D70E43">
        <w:rPr>
          <w:rFonts w:ascii="Times New Roman" w:hAnsi="Times New Roman" w:cs="Times New Roman"/>
          <w:sz w:val="28"/>
          <w:szCs w:val="28"/>
          <w:lang w:val="uk-UA"/>
        </w:rPr>
        <w:t xml:space="preserve"> знищення, </w:t>
      </w:r>
      <w:r w:rsidR="00EF45AC">
        <w:rPr>
          <w:rFonts w:ascii="Times New Roman" w:hAnsi="Times New Roman" w:cs="Times New Roman"/>
          <w:sz w:val="28"/>
          <w:szCs w:val="28"/>
          <w:lang w:val="uk-UA"/>
        </w:rPr>
        <w:t>облік, використання наркотичних засобів (списку 1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uk-UA"/>
        </w:rPr>
        <w:t>та списку 1</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III</w:t>
      </w:r>
      <w:r w:rsidR="00EF45AC">
        <w:rPr>
          <w:rFonts w:ascii="Times New Roman" w:hAnsi="Times New Roman" w:cs="Times New Roman"/>
          <w:sz w:val="28"/>
          <w:szCs w:val="28"/>
          <w:lang w:val="uk-UA"/>
        </w:rPr>
        <w:t xml:space="preserve">), психотропних речовин (списку 2 таблиці </w:t>
      </w:r>
      <w:r w:rsidR="00EF45AC">
        <w:rPr>
          <w:rFonts w:ascii="Times New Roman" w:hAnsi="Times New Roman" w:cs="Times New Roman"/>
          <w:sz w:val="28"/>
          <w:szCs w:val="28"/>
          <w:lang w:val="en-US"/>
        </w:rPr>
        <w:t>II</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uk-UA"/>
        </w:rPr>
        <w:t>та списку 2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III</w:t>
      </w:r>
      <w:r w:rsidR="00EF45AC">
        <w:rPr>
          <w:rFonts w:ascii="Times New Roman" w:hAnsi="Times New Roman" w:cs="Times New Roman"/>
          <w:sz w:val="28"/>
          <w:szCs w:val="28"/>
          <w:lang w:val="uk-UA"/>
        </w:rPr>
        <w:t>), прекурсорів (списку 1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IV</w:t>
      </w:r>
      <w:r w:rsidR="00EF45AC">
        <w:rPr>
          <w:rFonts w:ascii="Times New Roman" w:hAnsi="Times New Roman" w:cs="Times New Roman"/>
          <w:sz w:val="28"/>
          <w:szCs w:val="28"/>
          <w:lang w:val="uk-UA"/>
        </w:rPr>
        <w:t xml:space="preserve">  та списку 2таблиці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IV</w:t>
      </w:r>
      <w:r w:rsidR="00EF45AC">
        <w:rPr>
          <w:rFonts w:ascii="Times New Roman" w:hAnsi="Times New Roman" w:cs="Times New Roman"/>
          <w:sz w:val="28"/>
          <w:szCs w:val="28"/>
          <w:lang w:val="uk-UA"/>
        </w:rPr>
        <w:t xml:space="preserve">) « Переліку наркотичних засобів, психотропних речовин і прекурсорів»;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3</w:t>
      </w:r>
      <w:r w:rsidR="0052364A" w:rsidRPr="00D70E43">
        <w:rPr>
          <w:rFonts w:ascii="Times New Roman" w:hAnsi="Times New Roman" w:cs="Times New Roman"/>
          <w:sz w:val="28"/>
          <w:szCs w:val="28"/>
          <w:lang w:val="uk-UA"/>
        </w:rPr>
        <w:t>) транспортування (перевезення), зберігання, відпуск (реалізація) спирту етилового для медичних цілей та інших небезпечних  вантажі</w:t>
      </w:r>
      <w:proofErr w:type="gramStart"/>
      <w:r w:rsidR="0052364A" w:rsidRPr="00D70E43">
        <w:rPr>
          <w:rFonts w:ascii="Times New Roman" w:hAnsi="Times New Roman" w:cs="Times New Roman"/>
          <w:sz w:val="28"/>
          <w:szCs w:val="28"/>
          <w:lang w:val="uk-UA"/>
        </w:rPr>
        <w:t>в</w:t>
      </w:r>
      <w:proofErr w:type="gramEnd"/>
      <w:r w:rsidR="0052364A" w:rsidRPr="00D70E43">
        <w:rPr>
          <w:rFonts w:ascii="Times New Roman" w:hAnsi="Times New Roman" w:cs="Times New Roman"/>
          <w:sz w:val="28"/>
          <w:szCs w:val="28"/>
          <w:lang w:val="uk-UA"/>
        </w:rPr>
        <w:t>;</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4</w:t>
      </w:r>
      <w:r w:rsidR="0052364A" w:rsidRPr="00D70E43">
        <w:rPr>
          <w:rFonts w:ascii="Times New Roman" w:hAnsi="Times New Roman" w:cs="Times New Roman"/>
          <w:sz w:val="28"/>
          <w:szCs w:val="28"/>
          <w:lang w:val="uk-UA"/>
        </w:rPr>
        <w:t>) виготовлення в умовах аптеки, виробничий контроль та відпуск ліків з Аптеки за рецептами лікарів та лікувально-профілактичних закладів згідно з установленими правилами;</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lang w:val="uk-UA"/>
        </w:rPr>
        <w:t>5</w:t>
      </w:r>
      <w:r w:rsidR="0052364A" w:rsidRPr="00D70E43">
        <w:rPr>
          <w:rFonts w:ascii="Times New Roman" w:hAnsi="Times New Roman" w:cs="Times New Roman"/>
          <w:sz w:val="28"/>
          <w:szCs w:val="28"/>
          <w:lang w:val="uk-UA"/>
        </w:rPr>
        <w:t>) методично-консультативні та контролюючі функції з питань виконання підвідомчими аптеками та структурними підрозділами вимог наказів і інструкцій МОЗ України з дотримання фармацевтичного порядку;</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6</w:t>
      </w:r>
      <w:r w:rsidR="0052364A" w:rsidRPr="00D70E43">
        <w:rPr>
          <w:rFonts w:ascii="Times New Roman" w:hAnsi="Times New Roman" w:cs="Times New Roman"/>
          <w:sz w:val="28"/>
          <w:szCs w:val="28"/>
          <w:lang w:val="uk-UA"/>
        </w:rPr>
        <w:t>) проведення вхідного контролю якості ліків, які придбані на заводах України та інших постачальників згідно з чинним законодавством;</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7</w:t>
      </w:r>
      <w:r w:rsidR="0052364A" w:rsidRPr="00D70E43">
        <w:rPr>
          <w:rFonts w:ascii="Times New Roman" w:hAnsi="Times New Roman" w:cs="Times New Roman"/>
          <w:sz w:val="28"/>
          <w:szCs w:val="28"/>
          <w:lang w:val="uk-UA"/>
        </w:rPr>
        <w:t xml:space="preserve">) надання різного виду платних послуг населенню, підприємствам, установам, організаціям, які не суперечать чинному законодавству України;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xml:space="preserve">) проведення консультацій лікарям та надання послуг масажистам й іншим фахівцям, здійснення виробничо-господарської, фінансово-економічної діяльності;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9</w:t>
      </w:r>
      <w:r w:rsidR="0052364A" w:rsidRPr="00D70E43">
        <w:rPr>
          <w:rFonts w:ascii="Times New Roman" w:hAnsi="Times New Roman" w:cs="Times New Roman"/>
          <w:sz w:val="28"/>
          <w:szCs w:val="28"/>
          <w:lang w:val="uk-UA"/>
        </w:rPr>
        <w:t>) визначення перспектив розвитку на основі розроблених річних перспективних планів економічного та соціального розвитку;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1</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укладення договорів з закладами охорони здоров’я для роздрібної реалізації лікарських засобів та виробів медичного призначення відповідно до вимог чинного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участь у ринку цінних паперів;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транспортування, зберігання та відпуск спирту етилового  для медичних цілей;</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3</w:t>
      </w:r>
      <w:r w:rsidRPr="00D70E43">
        <w:rPr>
          <w:rFonts w:ascii="Times New Roman" w:hAnsi="Times New Roman" w:cs="Times New Roman"/>
          <w:sz w:val="28"/>
          <w:szCs w:val="28"/>
          <w:lang w:val="uk-UA"/>
        </w:rPr>
        <w:t>) роздрібна та оптова торгівля продовольчими, промисловими та іншими товарами;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4</w:t>
      </w:r>
      <w:r w:rsidRPr="00D70E43">
        <w:rPr>
          <w:rFonts w:ascii="Times New Roman" w:hAnsi="Times New Roman" w:cs="Times New Roman"/>
          <w:sz w:val="28"/>
          <w:szCs w:val="28"/>
          <w:lang w:val="uk-UA"/>
        </w:rPr>
        <w:t>) транспортні послуги, матеріально-технічне забезпечення;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5</w:t>
      </w:r>
      <w:r w:rsidRPr="00D70E43">
        <w:rPr>
          <w:rFonts w:ascii="Times New Roman" w:hAnsi="Times New Roman" w:cs="Times New Roman"/>
          <w:sz w:val="28"/>
          <w:szCs w:val="28"/>
          <w:lang w:val="uk-UA"/>
        </w:rPr>
        <w:t xml:space="preserve">) формування резервів на випадок епідемій, стихійних лих, надзвичайних подій і катастроф;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забезпечення лікарськими засобами і виробами медичного призначення пільгових категорій населення;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7</w:t>
      </w:r>
      <w:r w:rsidRPr="00D70E43">
        <w:rPr>
          <w:rFonts w:ascii="Times New Roman" w:hAnsi="Times New Roman" w:cs="Times New Roman"/>
          <w:sz w:val="28"/>
          <w:szCs w:val="28"/>
          <w:lang w:val="uk-UA"/>
        </w:rPr>
        <w:t>) надання платних послуг на договірній основі в сфері предмету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8</w:t>
      </w:r>
      <w:r w:rsidRPr="00D70E43">
        <w:rPr>
          <w:rFonts w:ascii="Times New Roman" w:hAnsi="Times New Roman" w:cs="Times New Roman"/>
          <w:sz w:val="28"/>
          <w:szCs w:val="28"/>
          <w:lang w:val="uk-UA"/>
        </w:rPr>
        <w:t>) дотримання дисципліни цін;</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19</w:t>
      </w:r>
      <w:r w:rsidR="0052364A" w:rsidRPr="00D70E43">
        <w:rPr>
          <w:rFonts w:ascii="Times New Roman" w:hAnsi="Times New Roman" w:cs="Times New Roman"/>
          <w:sz w:val="28"/>
          <w:szCs w:val="28"/>
          <w:lang w:val="uk-UA"/>
        </w:rPr>
        <w:t>) проведення маркетингових, інформаційно-консультативних послуг;</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підтримка місцевих обласних виробників лікарських засобів і виробів медичного призначення шляхом закупівлі товару у відповідності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створення центрів здоров’я та фітобарів;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фасування лікарських засобів та виробів медичного призначення;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3</w:t>
      </w:r>
      <w:r w:rsidRPr="00D70E43">
        <w:rPr>
          <w:rFonts w:ascii="Times New Roman" w:hAnsi="Times New Roman" w:cs="Times New Roman"/>
          <w:sz w:val="28"/>
          <w:szCs w:val="28"/>
          <w:lang w:val="uk-UA"/>
        </w:rPr>
        <w:t>) закупівля, оптова закупівля Товару закордонного та вітчизняного виробництва від заводів – виробників, аптечних закладів підприємств, установ, організацій незалежно від форми власності за договірними цінами;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4</w:t>
      </w:r>
      <w:r w:rsidRPr="00D70E43">
        <w:rPr>
          <w:rFonts w:ascii="Times New Roman" w:hAnsi="Times New Roman" w:cs="Times New Roman"/>
          <w:sz w:val="28"/>
          <w:szCs w:val="28"/>
          <w:lang w:val="uk-UA"/>
        </w:rPr>
        <w:t>) прийом і зберігання медикаментів та інших медичних товарів, забезпечення ними аптечних і лікувально-профілактичних закладів та інших підприємств установ і організацій незалежно від форм власності та підпорядкування згідно з укладеними договорами;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5</w:t>
      </w:r>
      <w:r w:rsidRPr="00D70E43">
        <w:rPr>
          <w:rFonts w:ascii="Times New Roman" w:hAnsi="Times New Roman" w:cs="Times New Roman"/>
          <w:sz w:val="28"/>
          <w:szCs w:val="28"/>
          <w:lang w:val="uk-UA"/>
        </w:rPr>
        <w:t>) організація належного зберігання, обліку та відпуску отруйних, наркотичних і психотропних речовин, їхніх аналогів і прекурсорів;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організація належного зберігання медичних товарів в залежності від їх фізико-хімічних властивостей в суворій відповідності з вимогами визначеними нормативно-правовими актами, наказами та порядками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7</w:t>
      </w:r>
      <w:r w:rsidRPr="00D70E43">
        <w:rPr>
          <w:rFonts w:ascii="Times New Roman" w:hAnsi="Times New Roman" w:cs="Times New Roman"/>
          <w:sz w:val="28"/>
          <w:szCs w:val="28"/>
          <w:lang w:val="uk-UA"/>
        </w:rPr>
        <w:t>) організація контролю за фармацевтичною діяльністю і дотриманням санітарно-епідемічного режиму на Підприємстві, підвищення культури і якості лікарської допомоги, впровадження прогресивних форм і методів медикаментозного забезпечення;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w:t>
      </w:r>
      <w:r w:rsidR="00EF45AC" w:rsidRPr="00EF45AC">
        <w:rPr>
          <w:rFonts w:ascii="Times New Roman" w:hAnsi="Times New Roman" w:cs="Times New Roman"/>
          <w:sz w:val="28"/>
          <w:szCs w:val="28"/>
          <w:lang w:val="uk-UA"/>
        </w:rPr>
        <w:t>8</w:t>
      </w:r>
      <w:r w:rsidRPr="00D70E43">
        <w:rPr>
          <w:rFonts w:ascii="Times New Roman" w:hAnsi="Times New Roman" w:cs="Times New Roman"/>
          <w:sz w:val="28"/>
          <w:szCs w:val="28"/>
          <w:lang w:val="uk-UA"/>
        </w:rPr>
        <w:t>) організація контролю якості лікарських засобів, які реалізуються Підприємством;</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29</w:t>
      </w:r>
      <w:r w:rsidR="0052364A" w:rsidRPr="00D70E43">
        <w:rPr>
          <w:rFonts w:ascii="Times New Roman" w:hAnsi="Times New Roman" w:cs="Times New Roman"/>
          <w:sz w:val="28"/>
          <w:szCs w:val="28"/>
          <w:lang w:val="uk-UA"/>
        </w:rPr>
        <w:t>) формування резерву життєво-необхідних медикаментів, на підставі держзамовлення по переліку затвердженому органами охорони здоров'я, в межах бюджетних асигнувань;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забезпечення проведення підготовки та перепідготовки  фармацевтичного персоналу;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організація маркетингових послуг на госпрозрахункові основі закладам охорони здоров'я і аптечним закладам, на умовах поставок і ціновій політиці лікарських засобів, на фармацевтичному ринку;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надання приміщень Підприємства в оренду, за погодженням з Власником;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lang w:val="uk-UA"/>
        </w:rPr>
        <w:t>3</w:t>
      </w:r>
      <w:r w:rsidRPr="00D70E43">
        <w:rPr>
          <w:rFonts w:ascii="Times New Roman" w:hAnsi="Times New Roman" w:cs="Times New Roman"/>
          <w:sz w:val="28"/>
          <w:szCs w:val="28"/>
          <w:lang w:val="uk-UA"/>
        </w:rPr>
        <w:t>) здійснення зовнішньоекономічної діяльності в сфері предмету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4</w:t>
      </w:r>
      <w:r w:rsidRPr="00D70E43">
        <w:rPr>
          <w:rFonts w:ascii="Times New Roman" w:hAnsi="Times New Roman" w:cs="Times New Roman"/>
          <w:sz w:val="28"/>
          <w:szCs w:val="28"/>
          <w:lang w:val="uk-UA"/>
        </w:rPr>
        <w:t>) оптова реалізація закладам охорони здоров'я кисню медичного, окису азоту та інших газів;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5</w:t>
      </w:r>
      <w:r w:rsidRPr="00D70E43">
        <w:rPr>
          <w:rFonts w:ascii="Times New Roman" w:hAnsi="Times New Roman" w:cs="Times New Roman"/>
          <w:sz w:val="28"/>
          <w:szCs w:val="28"/>
          <w:lang w:val="uk-UA"/>
        </w:rPr>
        <w:t>) надання інжинірингових, комерційних, транспортно-експедиційних, заготівельних, посередницьких, рекламних та інших видів послуг що не заборонені діючим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знищення лікарських засобів;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7</w:t>
      </w:r>
      <w:r w:rsidRPr="00D70E43">
        <w:rPr>
          <w:rFonts w:ascii="Times New Roman" w:hAnsi="Times New Roman" w:cs="Times New Roman"/>
          <w:sz w:val="28"/>
          <w:szCs w:val="28"/>
          <w:lang w:val="uk-UA"/>
        </w:rPr>
        <w:t>) проведення консультацій в приміщеннях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lang w:val="uk-UA"/>
        </w:rPr>
        <w:t>8</w:t>
      </w:r>
      <w:r w:rsidRPr="00D70E43">
        <w:rPr>
          <w:rFonts w:ascii="Times New Roman" w:hAnsi="Times New Roman" w:cs="Times New Roman"/>
          <w:sz w:val="28"/>
          <w:szCs w:val="28"/>
          <w:lang w:val="uk-UA"/>
        </w:rPr>
        <w:t>) створення, заснування у своєму складі аптек, аптечних пунктів аптечних кіосків та інших підвідомчих структурних підрозділів для здійснення предмету діяльності, за погодженням Управління та Власника;</w:t>
      </w:r>
    </w:p>
    <w:p w:rsidR="0052364A" w:rsidRDefault="00EF45AC" w:rsidP="0052364A">
      <w:pPr>
        <w:spacing w:after="0"/>
        <w:ind w:firstLine="708"/>
        <w:jc w:val="both"/>
        <w:rPr>
          <w:rFonts w:ascii="Times New Roman" w:hAnsi="Times New Roman" w:cs="Times New Roman"/>
          <w:sz w:val="28"/>
          <w:szCs w:val="28"/>
          <w:lang w:val="uk-UA"/>
        </w:rPr>
      </w:pPr>
      <w:r w:rsidRPr="00681271">
        <w:rPr>
          <w:rFonts w:ascii="Times New Roman" w:hAnsi="Times New Roman" w:cs="Times New Roman"/>
          <w:sz w:val="28"/>
          <w:szCs w:val="28"/>
        </w:rPr>
        <w:t>39</w:t>
      </w:r>
      <w:r w:rsidR="0052364A" w:rsidRPr="00D70E43">
        <w:rPr>
          <w:rFonts w:ascii="Times New Roman" w:hAnsi="Times New Roman" w:cs="Times New Roman"/>
          <w:sz w:val="28"/>
          <w:szCs w:val="28"/>
          <w:lang w:val="uk-UA"/>
        </w:rPr>
        <w:t>) медична практика</w:t>
      </w:r>
      <w:r w:rsidR="00681271">
        <w:rPr>
          <w:rFonts w:ascii="Times New Roman" w:hAnsi="Times New Roman" w:cs="Times New Roman"/>
          <w:sz w:val="28"/>
          <w:szCs w:val="28"/>
          <w:lang w:val="uk-UA"/>
        </w:rPr>
        <w:t>;</w:t>
      </w:r>
    </w:p>
    <w:p w:rsidR="00F437D7" w:rsidRDefault="00F437D7" w:rsidP="0052364A">
      <w:pPr>
        <w:spacing w:after="0"/>
        <w:ind w:firstLine="708"/>
        <w:jc w:val="both"/>
        <w:rPr>
          <w:rFonts w:ascii="Times New Roman" w:hAnsi="Times New Roman" w:cs="Times New Roman"/>
          <w:sz w:val="28"/>
          <w:szCs w:val="28"/>
          <w:lang w:val="uk-UA"/>
        </w:rPr>
      </w:pPr>
      <w:r w:rsidRPr="00681271">
        <w:rPr>
          <w:rFonts w:ascii="Times New Roman" w:hAnsi="Times New Roman" w:cs="Times New Roman"/>
          <w:sz w:val="28"/>
          <w:szCs w:val="28"/>
          <w:lang w:val="uk-UA"/>
        </w:rPr>
        <w:t xml:space="preserve">40) </w:t>
      </w:r>
      <w:r w:rsidR="00681271">
        <w:rPr>
          <w:rFonts w:ascii="Times New Roman" w:hAnsi="Times New Roman" w:cs="Times New Roman"/>
          <w:sz w:val="28"/>
          <w:szCs w:val="28"/>
          <w:lang w:val="uk-UA"/>
        </w:rPr>
        <w:t>реалізація меблів в тому числі меблів медичних;</w:t>
      </w:r>
    </w:p>
    <w:p w:rsidR="00681271" w:rsidRPr="00F437D7" w:rsidRDefault="00681271" w:rsidP="0052364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 реалізація медичного та іншого обладнання.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Діяльність, щодо здійснення якої передбачено отримання відповідного дозволу (ліцензії), здійснюється після отримання останнього.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2.3. Підприємство виконує покладені на нього завдання і крім цього забезпечує: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розробку і реалізацію заходів, спрямованих на розширення аптечної мережі міста, зміцнення його матеріально-технічної бази, покращення умов аптечних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співробітництво з органами місцевого самоврядування і закладами охорони здоров’я з питань лікарської допомоги.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участь та належне виконання державних, обласних, міських програм, щодо профілю своєї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2.4. На договірних умовах може бути базою для проведення науково-дослідних робіт, виробничої практики учнів, студентів медичних та фармацевтичних учбових закладів, інститутів підвищення кваліфікації та проходження інтернатури випускників фармацевтичних вузів.</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 xml:space="preserve">3. ПРАВА ТА ОБОВ’ЯЗКИ ПІДПРИЄМСТВА  </w:t>
      </w:r>
    </w:p>
    <w:p w:rsidR="0052364A" w:rsidRPr="00D70E43" w:rsidRDefault="0052364A" w:rsidP="0052364A">
      <w:pPr>
        <w:spacing w:after="0"/>
        <w:ind w:firstLine="708"/>
        <w:jc w:val="center"/>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3.1. Цивільна правоздатність Підприємства виникає з моменту реєстрації </w:t>
      </w:r>
      <w:r w:rsidR="00A209CE" w:rsidRPr="00D70E43">
        <w:rPr>
          <w:rFonts w:ascii="Times New Roman" w:hAnsi="Times New Roman" w:cs="Times New Roman"/>
          <w:sz w:val="28"/>
          <w:szCs w:val="28"/>
          <w:lang w:val="uk-UA"/>
        </w:rPr>
        <w:t xml:space="preserve">його в порядку, визначеному чинним законодавством України.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3.2. Підприємство має обов'язки і користується правами передбаченими чинним законодавством та підзаконними актами України та цим Статутом</w:t>
      </w:r>
    </w:p>
    <w:p w:rsidR="0052364A" w:rsidRPr="00D70E43" w:rsidRDefault="0052364A" w:rsidP="0052364A">
      <w:pPr>
        <w:spacing w:after="0"/>
        <w:ind w:firstLine="708"/>
        <w:jc w:val="both"/>
        <w:rPr>
          <w:rFonts w:ascii="Times New Roman" w:hAnsi="Times New Roman" w:cs="Times New Roman"/>
          <w:b/>
          <w:sz w:val="28"/>
          <w:szCs w:val="28"/>
          <w:lang w:val="uk-UA"/>
        </w:rPr>
      </w:pPr>
      <w:r w:rsidRPr="00D70E43">
        <w:rPr>
          <w:rFonts w:ascii="Times New Roman" w:hAnsi="Times New Roman" w:cs="Times New Roman"/>
          <w:sz w:val="28"/>
          <w:szCs w:val="28"/>
          <w:lang w:val="uk-UA"/>
        </w:rPr>
        <w:t>3.3. Підприємство у межах своєї діяльності має право: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реалізовувати медикаменти, вироби медичного призначення та іншу продукцію через роздрібну мережу;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виготовляти в умовах Підприємства лікарські засоби у відповідності з вимогами нормативних актів;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на добровільних засадах може вступати в різні об</w:t>
      </w:r>
      <w:r w:rsidRPr="00D70E43">
        <w:rPr>
          <w:rFonts w:ascii="Times New Roman" w:hAnsi="Times New Roman" w:cs="Times New Roman"/>
          <w:sz w:val="28"/>
          <w:szCs w:val="28"/>
        </w:rPr>
        <w:t>’</w:t>
      </w:r>
      <w:r w:rsidRPr="00D70E43">
        <w:rPr>
          <w:rFonts w:ascii="Times New Roman" w:hAnsi="Times New Roman" w:cs="Times New Roman"/>
          <w:sz w:val="28"/>
          <w:szCs w:val="28"/>
          <w:lang w:val="uk-UA"/>
        </w:rPr>
        <w:t xml:space="preserve">єднання, асоціації по сумісній діяльності за погодженням </w:t>
      </w:r>
      <w:r w:rsidR="00A209CE" w:rsidRPr="00D70E43">
        <w:rPr>
          <w:rFonts w:ascii="Times New Roman" w:hAnsi="Times New Roman" w:cs="Times New Roman"/>
          <w:sz w:val="28"/>
          <w:szCs w:val="28"/>
          <w:lang w:val="uk-UA"/>
        </w:rPr>
        <w:t xml:space="preserve">з </w:t>
      </w:r>
      <w:r w:rsidR="00B579E7" w:rsidRPr="00D70E43">
        <w:rPr>
          <w:rFonts w:ascii="Times New Roman" w:hAnsi="Times New Roman" w:cs="Times New Roman"/>
          <w:sz w:val="28"/>
          <w:szCs w:val="28"/>
          <w:lang w:val="uk-UA"/>
        </w:rPr>
        <w:t>Власником</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укладати договори на співробітництво з іншими підприємствами, установами, організаціями для виконання своїх завдань;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розробляти свою організаційну структуру;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 встановлювати форми, </w:t>
      </w:r>
      <w:r w:rsidR="00A209CE" w:rsidRPr="00D70E43">
        <w:rPr>
          <w:rFonts w:ascii="Times New Roman" w:hAnsi="Times New Roman" w:cs="Times New Roman"/>
          <w:sz w:val="28"/>
          <w:szCs w:val="28"/>
          <w:lang w:val="uk-UA"/>
        </w:rPr>
        <w:t>системи та розміри оплати праці</w:t>
      </w:r>
      <w:r w:rsidRPr="00D70E43">
        <w:rPr>
          <w:rFonts w:ascii="Times New Roman" w:hAnsi="Times New Roman" w:cs="Times New Roman"/>
          <w:sz w:val="28"/>
          <w:szCs w:val="28"/>
          <w:lang w:val="uk-UA"/>
        </w:rPr>
        <w:t xml:space="preserve"> у відповідності з чинним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10) вносити пропозиції </w:t>
      </w:r>
      <w:r w:rsidR="00A209CE" w:rsidRPr="00D70E43">
        <w:rPr>
          <w:rFonts w:ascii="Times New Roman" w:hAnsi="Times New Roman" w:cs="Times New Roman"/>
          <w:sz w:val="28"/>
          <w:szCs w:val="28"/>
          <w:lang w:val="uk-UA"/>
        </w:rPr>
        <w:t xml:space="preserve">Управлінню </w:t>
      </w:r>
      <w:r w:rsidRPr="00D70E43">
        <w:rPr>
          <w:rFonts w:ascii="Times New Roman" w:hAnsi="Times New Roman" w:cs="Times New Roman"/>
          <w:sz w:val="28"/>
          <w:szCs w:val="28"/>
          <w:lang w:val="uk-UA"/>
        </w:rPr>
        <w:t>щодо створення структурних підрозділів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11) здавати в оренду тимчасово вільні площі за погодженням з Управлінням, а також інше індивідуально визначене майно підприємствам, установам, організаціям та суб’єктам підприємницької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12) брати в довгострокову оренду майно, прилади, обладнання для здійснення господарської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13) брати участь у діяльності відповідних міжнародних організаціях;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14) здійснювати реконструкцію та капітальний ремонт основних фондів;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15) користуватися комерційними та банківськими позиками за погодженням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16) від свого імені укладати угоди, договори, контракти з резидентами та нерезидентами на різні форми співробітництва;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17) набувати майнові та особисті немайнові права;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18) нести обов’язки, здійснювати господарську та іншу діяльність, бути позивачем і відповідачем у суд</w:t>
      </w:r>
      <w:r w:rsidR="00A209CE" w:rsidRPr="00D70E43">
        <w:rPr>
          <w:rFonts w:ascii="Times New Roman" w:hAnsi="Times New Roman" w:cs="Times New Roman"/>
          <w:sz w:val="28"/>
          <w:szCs w:val="28"/>
          <w:lang w:val="uk-UA"/>
        </w:rPr>
        <w:t>і</w:t>
      </w:r>
      <w:r w:rsidRPr="00D70E43">
        <w:rPr>
          <w:rFonts w:ascii="Times New Roman" w:hAnsi="Times New Roman" w:cs="Times New Roman"/>
          <w:sz w:val="28"/>
          <w:szCs w:val="28"/>
          <w:lang w:val="uk-UA"/>
        </w:rPr>
        <w:t>, третейському та господарському судах, здійснювати зовнішньоекономічну діяльність.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19) самостійно планувати та здійснювати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20) реалізувати свою продукцію, залишки виробництва, придбані товари, виконувати роботи та надавати послуги за цінами і тарифами, що формуються самостійно або на договірній основі, відповідно до умов економічної діяльності, а у випадках передбачених законодавством - за цінами і тарифами, які встановлюються регулюється державними органами;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створювати невідокремлені, а також відокремлені структурні підрозділи в інших територіальних громадах, на території України, у вигляді аптечних пунктів та аптечних кіосків, аптек, відділень, інших відокремлених підрозділів необхідних для її господарської діяльності, з правами відкриття поточних і інших рахунків в банках, і затверджувати Положення про них, в тому числі створювати на території України та за її межами свої філії, представництва, тощо, для забезпечення мети і завдань передбачених цим Статутом у відповідності до чинного законодавства України.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3.3. Підприємство не має право: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скорочувати або припиняти реалізацію своєї продукції з метою створення або підтримки дефіциту продукції на ринку чи встановлювати монопольні ціни на неї;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встановлювати дискримінаційні ціни на свою продукцію, що обмежуватимуть окремих споживачів;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укладати договори, з іншими підприємствами, спрямовані на розподіл ринків за асортиментом товарів, обсягом їх реалізації чи  іншими ознаками встановлення монопольних цін.</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3.4. Підприємство зобов’язане забезпечувати: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безпеку виробництва, санітарно-гігієнічні норми і вимоги щодо захисту здоров’я  його працівників та населення, як споживача лікарської продукції;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 своєчасну сплату податків та інших відрахувань до бюджету, згідно з чинним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високопродуктивну працю своїх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додержання чинного законодавства про працю, соціальне страхування, правил і норм охорони праці, техніки безпеки;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виконання норм і вимог чинного законодавства щодо охорони навколишнього середовища.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участь та належне виконання державних, обласних, міських програм, щодо профілю своєї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використання закріпленого за ним майна за цільовим призначенням, відповідно до цього Статуту, зберігання і підтримування його в належному стані;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 здійснення будівництва, реконструкцію та капітальний ремонт основних фондів, забезпечувати своєчасне освоєння нових виробничих потужностей та своєчасне введення придбаного майна в дію;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враховувати державні та регіональні контракти, замовлення та інші договірні зобов'язання, які доведені у встановленому порядку і є обов'язковими для виконання, при визначенні стратегії фінансово-господарської діяльності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самостійно здійснювати матеріально-технічне забезпечення своєї діяльності, придбавати необхідні матеріальні ресурси у підприємств, установ, організацій, незалежно від форм власності та фізичних осіб.</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3.5.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додержання порядку ведення і достовірності обліку та статистичної звітності.</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4. УПРАВЛІННЯ ПІДПРИЄМСТВОМ, СТРУКТУРА ТА ОРГАНИ УПРАВЛІННЯ</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4.1. До виключної компетенції Власника відноситься:</w:t>
      </w:r>
    </w:p>
    <w:p w:rsidR="0037005A" w:rsidRPr="00D70E43" w:rsidRDefault="0052364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затвердження Статуту Підприємства</w:t>
      </w:r>
      <w:r w:rsidR="007143C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змін </w:t>
      </w:r>
      <w:r w:rsidR="007143C4" w:rsidRPr="00D70E43">
        <w:rPr>
          <w:rFonts w:ascii="Times New Roman" w:hAnsi="Times New Roman" w:cs="Times New Roman"/>
          <w:sz w:val="28"/>
          <w:szCs w:val="28"/>
          <w:lang w:val="uk-UA"/>
        </w:rPr>
        <w:t>та</w:t>
      </w:r>
      <w:r w:rsidRPr="00D70E43">
        <w:rPr>
          <w:rFonts w:ascii="Times New Roman" w:hAnsi="Times New Roman" w:cs="Times New Roman"/>
          <w:sz w:val="28"/>
          <w:szCs w:val="28"/>
          <w:lang w:val="uk-UA"/>
        </w:rPr>
        <w:t xml:space="preserve"> доповнень до нього</w:t>
      </w:r>
      <w:r w:rsidR="00FE702A" w:rsidRPr="00D70E43">
        <w:rPr>
          <w:rFonts w:ascii="Times New Roman" w:hAnsi="Times New Roman" w:cs="Times New Roman"/>
          <w:sz w:val="28"/>
          <w:szCs w:val="28"/>
          <w:lang w:val="uk-UA"/>
        </w:rPr>
        <w:t xml:space="preserve"> </w:t>
      </w:r>
      <w:r w:rsidR="00172285" w:rsidRPr="00D70E43">
        <w:rPr>
          <w:rFonts w:ascii="Times New Roman" w:hAnsi="Times New Roman" w:cs="Times New Roman"/>
          <w:sz w:val="28"/>
          <w:szCs w:val="28"/>
          <w:lang w:val="uk-UA"/>
        </w:rPr>
        <w:t>(нової редакції Статуту)</w:t>
      </w:r>
      <w:r w:rsidRPr="00D70E43">
        <w:rPr>
          <w:rFonts w:ascii="Times New Roman" w:hAnsi="Times New Roman" w:cs="Times New Roman"/>
          <w:sz w:val="28"/>
          <w:szCs w:val="28"/>
          <w:lang w:val="uk-UA"/>
        </w:rPr>
        <w:t>;</w:t>
      </w:r>
    </w:p>
    <w:p w:rsidR="0037005A" w:rsidRPr="00D70E43" w:rsidRDefault="0052364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прийняття рішення про створення, </w:t>
      </w:r>
      <w:r w:rsidR="0037005A" w:rsidRPr="00D70E43">
        <w:rPr>
          <w:rFonts w:ascii="Times New Roman" w:hAnsi="Times New Roman" w:cs="Times New Roman"/>
          <w:sz w:val="28"/>
          <w:szCs w:val="28"/>
          <w:lang w:val="uk-UA"/>
        </w:rPr>
        <w:t xml:space="preserve">ліквідацію та реорганізацію </w:t>
      </w:r>
      <w:r w:rsidRPr="00D70E43">
        <w:rPr>
          <w:rFonts w:ascii="Times New Roman" w:hAnsi="Times New Roman" w:cs="Times New Roman"/>
          <w:sz w:val="28"/>
          <w:szCs w:val="28"/>
          <w:lang w:val="uk-UA"/>
        </w:rPr>
        <w:t>(злиття, приєднання, пе</w:t>
      </w:r>
      <w:r w:rsidR="0037005A" w:rsidRPr="00D70E43">
        <w:rPr>
          <w:rFonts w:ascii="Times New Roman" w:hAnsi="Times New Roman" w:cs="Times New Roman"/>
          <w:sz w:val="28"/>
          <w:szCs w:val="28"/>
          <w:lang w:val="uk-UA"/>
        </w:rPr>
        <w:t>ретворення, поділ) Підприємства;</w:t>
      </w:r>
    </w:p>
    <w:p w:rsidR="0037005A" w:rsidRPr="00D70E43" w:rsidRDefault="0037005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 визначення розміру </w:t>
      </w:r>
      <w:r w:rsidRPr="00D70E43">
        <w:rPr>
          <w:rFonts w:ascii="Times New Roman" w:hAnsi="Times New Roman" w:cs="Times New Roman"/>
          <w:sz w:val="28"/>
          <w:szCs w:val="28"/>
        </w:rPr>
        <w:t xml:space="preserve">статутного </w:t>
      </w:r>
      <w:proofErr w:type="spellStart"/>
      <w:r w:rsidRPr="00D70E43">
        <w:rPr>
          <w:rFonts w:ascii="Times New Roman" w:hAnsi="Times New Roman" w:cs="Times New Roman"/>
          <w:sz w:val="28"/>
          <w:szCs w:val="28"/>
        </w:rPr>
        <w:t>капіталу</w:t>
      </w:r>
      <w:proofErr w:type="spellEnd"/>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Підприємства та </w:t>
      </w:r>
      <w:r w:rsidR="00433011" w:rsidRPr="00D70E43">
        <w:rPr>
          <w:rFonts w:ascii="Times New Roman" w:hAnsi="Times New Roman" w:cs="Times New Roman"/>
          <w:sz w:val="28"/>
          <w:szCs w:val="28"/>
          <w:lang w:val="uk-UA"/>
        </w:rPr>
        <w:t>зміна його розміру</w:t>
      </w:r>
      <w:r w:rsidRPr="00D70E43">
        <w:rPr>
          <w:rFonts w:ascii="Times New Roman" w:hAnsi="Times New Roman" w:cs="Times New Roman"/>
          <w:sz w:val="28"/>
          <w:szCs w:val="28"/>
          <w:lang w:val="uk-UA"/>
        </w:rPr>
        <w:t>;</w:t>
      </w:r>
    </w:p>
    <w:p w:rsidR="0037005A" w:rsidRPr="00D70E43" w:rsidRDefault="0037005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4) в</w:t>
      </w:r>
      <w:proofErr w:type="spellStart"/>
      <w:r w:rsidRPr="00D70E43">
        <w:rPr>
          <w:rFonts w:ascii="Times New Roman" w:hAnsi="Times New Roman" w:cs="Times New Roman"/>
          <w:sz w:val="28"/>
          <w:szCs w:val="28"/>
        </w:rPr>
        <w:t>становлення</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розміру</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частки</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прибутку</w:t>
      </w:r>
      <w:proofErr w:type="spellEnd"/>
      <w:r w:rsidRPr="00D70E43">
        <w:rPr>
          <w:rFonts w:ascii="Times New Roman" w:hAnsi="Times New Roman" w:cs="Times New Roman"/>
          <w:sz w:val="28"/>
          <w:szCs w:val="28"/>
        </w:rPr>
        <w:t xml:space="preserve">, яка </w:t>
      </w:r>
      <w:proofErr w:type="spellStart"/>
      <w:r w:rsidRPr="00D70E43">
        <w:rPr>
          <w:rFonts w:ascii="Times New Roman" w:hAnsi="Times New Roman" w:cs="Times New Roman"/>
          <w:sz w:val="28"/>
          <w:szCs w:val="28"/>
        </w:rPr>
        <w:t>підлягає</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зарахуванню</w:t>
      </w:r>
      <w:proofErr w:type="spellEnd"/>
      <w:r w:rsidRPr="00D70E43">
        <w:rPr>
          <w:rFonts w:ascii="Times New Roman" w:hAnsi="Times New Roman" w:cs="Times New Roman"/>
          <w:sz w:val="28"/>
          <w:szCs w:val="28"/>
        </w:rPr>
        <w:t xml:space="preserve"> до</w:t>
      </w:r>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місцевого</w:t>
      </w:r>
      <w:proofErr w:type="spellEnd"/>
      <w:r w:rsidRPr="00D70E43">
        <w:rPr>
          <w:rFonts w:ascii="Times New Roman" w:hAnsi="Times New Roman" w:cs="Times New Roman"/>
          <w:sz w:val="28"/>
          <w:szCs w:val="28"/>
        </w:rPr>
        <w:t xml:space="preserve"> бюджету</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4.2. До компетенції Управління належать: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 здійснення контролю за додержанням </w:t>
      </w:r>
      <w:r w:rsidR="007143C4" w:rsidRPr="00D70E43">
        <w:rPr>
          <w:rFonts w:ascii="Times New Roman" w:hAnsi="Times New Roman" w:cs="Times New Roman"/>
          <w:sz w:val="28"/>
          <w:szCs w:val="28"/>
          <w:lang w:val="uk-UA"/>
        </w:rPr>
        <w:t>положень</w:t>
      </w:r>
      <w:r w:rsidRPr="00D70E43">
        <w:rPr>
          <w:rFonts w:ascii="Times New Roman" w:hAnsi="Times New Roman" w:cs="Times New Roman"/>
          <w:sz w:val="28"/>
          <w:szCs w:val="28"/>
          <w:lang w:val="uk-UA"/>
        </w:rPr>
        <w:t xml:space="preserve"> Статуту і прийняття рішення у </w:t>
      </w:r>
      <w:proofErr w:type="spellStart"/>
      <w:r w:rsidRPr="00D70E43">
        <w:rPr>
          <w:rFonts w:ascii="Times New Roman" w:hAnsi="Times New Roman" w:cs="Times New Roman"/>
          <w:sz w:val="28"/>
          <w:szCs w:val="28"/>
          <w:lang w:val="uk-UA"/>
        </w:rPr>
        <w:t>зв</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язку</w:t>
      </w:r>
      <w:proofErr w:type="spellEnd"/>
      <w:r w:rsidRPr="00D70E43">
        <w:rPr>
          <w:rFonts w:ascii="Times New Roman" w:hAnsi="Times New Roman" w:cs="Times New Roman"/>
          <w:sz w:val="28"/>
          <w:szCs w:val="28"/>
          <w:lang w:val="uk-UA"/>
        </w:rPr>
        <w:t xml:space="preserve"> з їх порушенням;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2) прийняття рішень щодо </w:t>
      </w:r>
      <w:r w:rsidR="00172285" w:rsidRPr="00D70E43">
        <w:rPr>
          <w:rFonts w:ascii="Times New Roman" w:hAnsi="Times New Roman" w:cs="Times New Roman"/>
          <w:sz w:val="28"/>
          <w:szCs w:val="28"/>
          <w:lang w:val="uk-UA"/>
        </w:rPr>
        <w:t xml:space="preserve">погодження </w:t>
      </w:r>
      <w:r w:rsidRPr="00D70E43">
        <w:rPr>
          <w:rFonts w:ascii="Times New Roman" w:hAnsi="Times New Roman" w:cs="Times New Roman"/>
          <w:sz w:val="28"/>
          <w:szCs w:val="28"/>
          <w:lang w:val="uk-UA"/>
        </w:rPr>
        <w:t>відчуження (списання) майна</w:t>
      </w:r>
      <w:r w:rsidR="007143C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переданого Підприємству</w:t>
      </w:r>
      <w:r w:rsidR="009633D3"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здійснення контролю за використанням та збереженням належного Підприємству майна. Управління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здійснення контролю за використанням прибутку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заслуховування звітів про роботу директора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контроль за виконанням умов контракту директором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підготовка відповідних документів на розгляд міському голові щодо накладення дисциплінарних стягнень на директора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 надання згоди на оренду майна Підприємства і пропозицій щодо умов договору оренди, контроль за виконанням орендарями інвестиційних і технічних програм, якщо такі передбачені договором оренди.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4.3. Організаційна структура та штатний розпис Підприємства формується з урахуванням напрямків  його діяльності, поставлених завдань та затверджується Управлінням.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4.4. Керівництво Підприємством здійснює директор, який несе відповідальність за результатами роботи перед Власником та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4.5. Призначення на посаду та звільнення з посади директора віднос</w:t>
      </w:r>
      <w:r w:rsidR="00A53A57" w:rsidRPr="00D70E43">
        <w:rPr>
          <w:rFonts w:ascii="Times New Roman" w:hAnsi="Times New Roman" w:cs="Times New Roman"/>
          <w:sz w:val="28"/>
          <w:szCs w:val="28"/>
          <w:lang w:val="uk-UA"/>
        </w:rPr>
        <w:t>иться до виключної компетенції М</w:t>
      </w:r>
      <w:r w:rsidRPr="00D70E43">
        <w:rPr>
          <w:rFonts w:ascii="Times New Roman" w:hAnsi="Times New Roman" w:cs="Times New Roman"/>
          <w:sz w:val="28"/>
          <w:szCs w:val="28"/>
          <w:lang w:val="uk-UA"/>
        </w:rPr>
        <w:t>іського голови. Призначення на посаду здійснюється за умовами конкурсу визначеного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При призначенні директора з ним укладається контракт, в якому визначаються строк найму, права, </w:t>
      </w:r>
      <w:proofErr w:type="spellStart"/>
      <w:r w:rsidRPr="00D70E43">
        <w:rPr>
          <w:rFonts w:ascii="Times New Roman" w:hAnsi="Times New Roman" w:cs="Times New Roman"/>
          <w:sz w:val="28"/>
          <w:szCs w:val="28"/>
          <w:lang w:val="uk-UA"/>
        </w:rPr>
        <w:t>обов</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язки</w:t>
      </w:r>
      <w:proofErr w:type="spellEnd"/>
      <w:r w:rsidRPr="00D70E43">
        <w:rPr>
          <w:rFonts w:ascii="Times New Roman" w:hAnsi="Times New Roman" w:cs="Times New Roman"/>
          <w:sz w:val="28"/>
          <w:szCs w:val="28"/>
          <w:lang w:val="uk-UA"/>
        </w:rPr>
        <w:t xml:space="preserve">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w:t>
      </w:r>
    </w:p>
    <w:p w:rsidR="0052364A" w:rsidRPr="00D70E43" w:rsidRDefault="0052364A" w:rsidP="0052364A">
      <w:pPr>
        <w:spacing w:after="0"/>
        <w:ind w:firstLine="708"/>
        <w:jc w:val="both"/>
        <w:rPr>
          <w:rFonts w:ascii="Times New Roman" w:hAnsi="Times New Roman" w:cs="Times New Roman"/>
          <w:b/>
          <w:sz w:val="28"/>
          <w:szCs w:val="28"/>
          <w:lang w:val="uk-UA"/>
        </w:rPr>
      </w:pPr>
      <w:r w:rsidRPr="00D70E43">
        <w:rPr>
          <w:rFonts w:ascii="Times New Roman" w:hAnsi="Times New Roman" w:cs="Times New Roman"/>
          <w:sz w:val="28"/>
          <w:szCs w:val="28"/>
          <w:lang w:val="uk-UA"/>
        </w:rPr>
        <w:t>4.6. Директор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вирішує питання діяльності Підприємства за винятком тих, що за Статутом є компетенцією Власника, Управління, інших органів та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забезпечує перспективи розвитку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 приймає </w:t>
      </w:r>
      <w:r w:rsidR="00BD09B6" w:rsidRPr="00D70E43">
        <w:rPr>
          <w:rFonts w:ascii="Times New Roman" w:hAnsi="Times New Roman" w:cs="Times New Roman"/>
          <w:sz w:val="28"/>
          <w:szCs w:val="28"/>
          <w:lang w:val="uk-UA"/>
        </w:rPr>
        <w:t xml:space="preserve">на роботу </w:t>
      </w:r>
      <w:r w:rsidRPr="00D70E43">
        <w:rPr>
          <w:rFonts w:ascii="Times New Roman" w:hAnsi="Times New Roman" w:cs="Times New Roman"/>
          <w:sz w:val="28"/>
          <w:szCs w:val="28"/>
          <w:lang w:val="uk-UA"/>
        </w:rPr>
        <w:t>та звільняє з роботи працівників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затверджує посадові інструкції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5) здійснює контроль за якістю роботи медичних та інших працівників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забезпечує реалізацію державної політики та відповідних законодавчих актів в галузі медицини та виконання вимог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 розпоряджається коштами та користується майном Підприємства відповідно до чинного законодавства, укладає договори та підписує і видає доручення, довіреності, відкриває рахунки (розрахункові та ін.) в банк</w:t>
      </w:r>
      <w:r w:rsidR="00BD09B6" w:rsidRPr="00D70E43">
        <w:rPr>
          <w:rFonts w:ascii="Times New Roman" w:hAnsi="Times New Roman" w:cs="Times New Roman"/>
          <w:sz w:val="28"/>
          <w:szCs w:val="28"/>
          <w:lang w:val="uk-UA"/>
        </w:rPr>
        <w:t>ах</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має право першого підпису на фінансових та банківських документах;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формує організаційну структуру та штатний розпис Підприємства та подає на затвердження Управлінню;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11)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12) у межах своєї компетенції видає накази;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13) розпоряджається фондами і кредитами відповідно до потреб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14)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колективною угодою та іншими актами відповідно до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15) несе відповідальність за роботу колективу з виконання завдань Підприємства, за збереження матеріально-технічної бази, раціональне використання його фінансових і інших ресурсів та звітує з цих питань Власнику.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16)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17) несе відповідальність за своєчасне подання і достовірність звітності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18)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19) забезпечує ефективне використання та дбайливе ставлення, збереження майна закріпленого за Підприємством;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20) подає на розгляд Управлінню проект фінансового плану, пропозиції щодо необхідності внесення змін до Статуту та проект змін до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за погодженням із Управлінням призначає заступників Директора та розподіляє обов’язки між ними;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22) призначає на посаду та звільняє з посади керівників структурних підрозділів Підприємства за погодженням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23) звітує про діяльність Підприємства перед Власником – щорічно, Управлінням – щомісячно, готує на їх запит відповідні документи;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24) здійснює інші заходи передбачені контрактом та нормативно-правовими актами.</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52364A" w:rsidP="0052364A">
      <w:pPr>
        <w:spacing w:after="0"/>
        <w:ind w:firstLine="708"/>
        <w:jc w:val="center"/>
        <w:rPr>
          <w:rFonts w:ascii="Times New Roman" w:hAnsi="Times New Roman" w:cs="Times New Roman"/>
          <w:sz w:val="28"/>
          <w:szCs w:val="28"/>
          <w:lang w:val="uk-UA"/>
        </w:rPr>
      </w:pPr>
      <w:r w:rsidRPr="00D70E43">
        <w:rPr>
          <w:rFonts w:ascii="Times New Roman" w:hAnsi="Times New Roman" w:cs="Times New Roman"/>
          <w:b/>
          <w:sz w:val="28"/>
          <w:szCs w:val="28"/>
          <w:lang w:val="uk-UA"/>
        </w:rPr>
        <w:t>5. ЮРИДИЧНИЙ СТАТУС</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5.1. Підприємство створене відповідно до Конституції України, Господарського та Цивільного кодексів України, Закону України «Про місцеве самоврядування в Україні» та інших нормативно-правових актів.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5.2. Підприємство є юридичною особою, права і обов'язки юридичної особи Підприємство набуває з дня її державної реєстрації, яка здійснюється відповідно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5.3. Підприємство є комунальним комерційним підприємством і здійснює свою діяльність на підставі та відповідно до вимог законодавства України, рішень Кременчуцької міської ради Полтавської області та її виконавчого </w:t>
      </w:r>
      <w:r w:rsidR="00433011" w:rsidRPr="00D70E43">
        <w:rPr>
          <w:rFonts w:ascii="Times New Roman" w:hAnsi="Times New Roman" w:cs="Times New Roman"/>
          <w:sz w:val="28"/>
          <w:szCs w:val="28"/>
          <w:lang w:val="uk-UA"/>
        </w:rPr>
        <w:t>комітету</w:t>
      </w:r>
      <w:r w:rsidRPr="00D70E43">
        <w:rPr>
          <w:rFonts w:ascii="Times New Roman" w:hAnsi="Times New Roman" w:cs="Times New Roman"/>
          <w:sz w:val="28"/>
          <w:szCs w:val="28"/>
          <w:lang w:val="uk-UA"/>
        </w:rPr>
        <w:t>, наказів Міністерства охорони здоров'я України, Департаменту охорони здоров'я Полтавської облдержадміністрації, Управління охорони здоров'я виконавчого комітету Кременчуцької міської ради Полтавської області та цього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5.4. Підприємство має самостійний баланс, рахунки в установах банків, штамп, бланки і печатку із своїм найменуванням та ідентифікаційним кодом. Підприємство може мати товарний знак, який реєструється відповідно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5.5. Підприємство несе відповідальність за своїми зобов'язаннями, в межах належного їй майна, згідно з законодавством. Підприємство не несе відповідальності за зобов'язаннями Власника </w:t>
      </w:r>
      <w:r w:rsidR="00B918B4" w:rsidRPr="00D70E43">
        <w:rPr>
          <w:rFonts w:ascii="Times New Roman" w:hAnsi="Times New Roman" w:cs="Times New Roman"/>
          <w:sz w:val="28"/>
          <w:szCs w:val="28"/>
          <w:lang w:val="uk-UA"/>
        </w:rPr>
        <w:t xml:space="preserve"> та</w:t>
      </w:r>
      <w:r w:rsidRPr="00D70E43">
        <w:rPr>
          <w:rFonts w:ascii="Times New Roman" w:hAnsi="Times New Roman" w:cs="Times New Roman"/>
          <w:sz w:val="28"/>
          <w:szCs w:val="28"/>
          <w:lang w:val="uk-UA"/>
        </w:rPr>
        <w:t xml:space="preserve"> Управління.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5.6. Підприємство має право, у порядку встановленому законодавством, укладати договори та угоди, набувати майнові та особисті немайнові права, нести обов'язки, бути позивачем і відповідачем у суді загальної юрисдикції, спеціалізованих судах, а також у третейському суді</w:t>
      </w:r>
      <w:r w:rsidR="00433011"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5.7. Участь Підприємства в асоціаціях, корпораціях, концернах та інших об'єднаннях, здійснюється на добровільних засадах, якщо це не </w:t>
      </w:r>
      <w:r w:rsidRPr="00D70E43">
        <w:rPr>
          <w:rFonts w:ascii="Times New Roman" w:hAnsi="Times New Roman" w:cs="Times New Roman"/>
          <w:sz w:val="28"/>
          <w:szCs w:val="28"/>
          <w:lang w:val="uk-UA"/>
        </w:rPr>
        <w:lastRenderedPageBreak/>
        <w:t>суперечить антимонопольному законодавству України та іншим нормативним актам.</w:t>
      </w:r>
    </w:p>
    <w:p w:rsidR="009633D3" w:rsidRDefault="009633D3" w:rsidP="0052364A">
      <w:pPr>
        <w:spacing w:after="0"/>
        <w:ind w:firstLine="708"/>
        <w:jc w:val="both"/>
        <w:rPr>
          <w:rFonts w:ascii="Times New Roman" w:hAnsi="Times New Roman" w:cs="Times New Roman"/>
          <w:sz w:val="28"/>
          <w:szCs w:val="28"/>
          <w:lang w:val="uk-UA"/>
        </w:rPr>
      </w:pPr>
    </w:p>
    <w:p w:rsidR="004A7E1A" w:rsidRPr="00D70E43" w:rsidRDefault="004A7E1A" w:rsidP="0052364A">
      <w:pPr>
        <w:spacing w:after="0"/>
        <w:ind w:firstLine="708"/>
        <w:jc w:val="both"/>
        <w:rPr>
          <w:rFonts w:ascii="Times New Roman" w:hAnsi="Times New Roman" w:cs="Times New Roman"/>
          <w:sz w:val="28"/>
          <w:szCs w:val="28"/>
          <w:lang w:val="uk-UA"/>
        </w:rPr>
      </w:pPr>
    </w:p>
    <w:p w:rsidR="00433011" w:rsidRPr="00D70E43" w:rsidRDefault="00433011" w:rsidP="00433011">
      <w:pPr>
        <w:tabs>
          <w:tab w:val="left" w:pos="1134"/>
        </w:tabs>
        <w:ind w:firstLine="567"/>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6. С</w:t>
      </w:r>
      <w:r w:rsidR="004905CA" w:rsidRPr="00D70E43">
        <w:rPr>
          <w:rFonts w:ascii="Times New Roman" w:hAnsi="Times New Roman" w:cs="Times New Roman"/>
          <w:b/>
          <w:sz w:val="28"/>
          <w:szCs w:val="28"/>
          <w:lang w:val="uk-UA"/>
        </w:rPr>
        <w:t>ТАТУТНИЙ КАПІТАЛ</w:t>
      </w:r>
    </w:p>
    <w:p w:rsidR="00433011"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8E51D0" w:rsidRPr="00D70E43">
        <w:rPr>
          <w:rFonts w:ascii="Times New Roman" w:hAnsi="Times New Roman" w:cs="Times New Roman"/>
          <w:sz w:val="28"/>
          <w:szCs w:val="28"/>
          <w:lang w:val="uk-UA"/>
        </w:rPr>
        <w:t xml:space="preserve">.1. </w:t>
      </w:r>
      <w:r w:rsidRPr="00D70E43">
        <w:rPr>
          <w:rFonts w:ascii="Times New Roman" w:hAnsi="Times New Roman" w:cs="Times New Roman"/>
          <w:sz w:val="28"/>
          <w:szCs w:val="28"/>
          <w:lang w:val="uk-UA"/>
        </w:rPr>
        <w:t>Для здійснення</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господарської</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діяльності</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Підприємства створено</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статутний</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капітал у розмірі</w:t>
      </w:r>
      <w:r w:rsidR="00FE702A" w:rsidRPr="00D70E43">
        <w:rPr>
          <w:rFonts w:ascii="Times New Roman" w:hAnsi="Times New Roman" w:cs="Times New Roman"/>
          <w:sz w:val="28"/>
          <w:szCs w:val="28"/>
          <w:lang w:val="uk-UA"/>
        </w:rPr>
        <w:t xml:space="preserve">  </w:t>
      </w:r>
      <w:r w:rsidR="003B678E">
        <w:rPr>
          <w:rFonts w:ascii="Times New Roman" w:hAnsi="Times New Roman" w:cs="Times New Roman"/>
          <w:sz w:val="28"/>
          <w:szCs w:val="28"/>
          <w:lang w:val="uk-UA"/>
        </w:rPr>
        <w:t>6</w:t>
      </w:r>
      <w:r w:rsidRPr="00D70E43">
        <w:rPr>
          <w:rFonts w:ascii="Times New Roman" w:hAnsi="Times New Roman" w:cs="Times New Roman"/>
          <w:sz w:val="28"/>
          <w:szCs w:val="28"/>
          <w:lang w:val="uk-UA"/>
        </w:rPr>
        <w:t>50 000 (</w:t>
      </w:r>
      <w:r w:rsidR="003B678E">
        <w:rPr>
          <w:rFonts w:ascii="Times New Roman" w:hAnsi="Times New Roman"/>
          <w:sz w:val="28"/>
          <w:szCs w:val="28"/>
          <w:lang w:val="uk-UA"/>
        </w:rPr>
        <w:t>шістсот п’ятдесят</w:t>
      </w:r>
      <w:r w:rsidRPr="00D70E43">
        <w:rPr>
          <w:rFonts w:ascii="Times New Roman" w:hAnsi="Times New Roman" w:cs="Times New Roman"/>
          <w:sz w:val="28"/>
          <w:szCs w:val="28"/>
          <w:lang w:val="uk-UA"/>
        </w:rPr>
        <w:t xml:space="preserve"> тисяч) гривень. </w:t>
      </w:r>
    </w:p>
    <w:p w:rsidR="00A4654C"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6.2. </w:t>
      </w:r>
      <w:r w:rsidR="00A4654C" w:rsidRPr="00D70E43">
        <w:rPr>
          <w:rFonts w:ascii="Times New Roman" w:hAnsi="Times New Roman" w:cs="Times New Roman"/>
          <w:sz w:val="28"/>
          <w:szCs w:val="28"/>
          <w:lang w:val="uk-UA"/>
        </w:rPr>
        <w:t>Частка Власника Підприємства – територіальної громади міста Кременчука, в особі Кременчуцької міської ради Полтавської області – у статутному капіталі Підприємства складає 100 %.</w:t>
      </w:r>
    </w:p>
    <w:p w:rsidR="00433011" w:rsidRPr="00D70E43" w:rsidRDefault="00A4654C"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6.3. </w:t>
      </w:r>
      <w:r w:rsidR="00433011" w:rsidRPr="00D70E43">
        <w:rPr>
          <w:rFonts w:ascii="Times New Roman" w:hAnsi="Times New Roman" w:cs="Times New Roman"/>
          <w:sz w:val="28"/>
          <w:szCs w:val="28"/>
          <w:lang w:val="uk-UA"/>
        </w:rPr>
        <w:t xml:space="preserve">Вкладом до статутного капіталу Підприємства </w:t>
      </w:r>
      <w:r w:rsidR="00FE702A" w:rsidRPr="00D70E43">
        <w:rPr>
          <w:rFonts w:ascii="Times New Roman" w:hAnsi="Times New Roman" w:cs="Times New Roman"/>
          <w:sz w:val="28"/>
          <w:szCs w:val="28"/>
          <w:lang w:val="uk-UA"/>
        </w:rPr>
        <w:t xml:space="preserve">є </w:t>
      </w:r>
      <w:r w:rsidR="00433011" w:rsidRPr="00D70E43">
        <w:rPr>
          <w:rFonts w:ascii="Times New Roman" w:hAnsi="Times New Roman" w:cs="Times New Roman"/>
          <w:sz w:val="28"/>
          <w:szCs w:val="28"/>
          <w:lang w:val="uk-UA"/>
        </w:rPr>
        <w:t>грошові кошти</w:t>
      </w:r>
      <w:r w:rsidR="00FE702A" w:rsidRPr="00D70E43">
        <w:rPr>
          <w:rFonts w:ascii="Times New Roman" w:hAnsi="Times New Roman" w:cs="Times New Roman"/>
          <w:sz w:val="28"/>
          <w:szCs w:val="28"/>
          <w:lang w:val="uk-UA"/>
        </w:rPr>
        <w:t xml:space="preserve">. </w:t>
      </w:r>
    </w:p>
    <w:p w:rsidR="008E51D0"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Pr="00D70E43">
        <w:rPr>
          <w:rFonts w:ascii="Times New Roman" w:hAnsi="Times New Roman" w:cs="Times New Roman"/>
          <w:sz w:val="28"/>
          <w:szCs w:val="28"/>
        </w:rPr>
        <w:t>.</w:t>
      </w:r>
      <w:r w:rsidR="00A4654C" w:rsidRPr="00D70E43">
        <w:rPr>
          <w:rFonts w:ascii="Times New Roman" w:hAnsi="Times New Roman" w:cs="Times New Roman"/>
          <w:sz w:val="28"/>
          <w:szCs w:val="28"/>
          <w:lang w:val="uk-UA"/>
        </w:rPr>
        <w:t>4</w:t>
      </w:r>
      <w:r w:rsidRPr="00D70E43">
        <w:rPr>
          <w:rFonts w:ascii="Times New Roman" w:hAnsi="Times New Roman" w:cs="Times New Roman"/>
          <w:sz w:val="28"/>
          <w:szCs w:val="28"/>
        </w:rPr>
        <w:t xml:space="preserve">. </w:t>
      </w:r>
      <w:proofErr w:type="spellStart"/>
      <w:r w:rsidRPr="00D70E43">
        <w:rPr>
          <w:rFonts w:ascii="Times New Roman" w:hAnsi="Times New Roman" w:cs="Times New Roman"/>
          <w:sz w:val="28"/>
          <w:szCs w:val="28"/>
        </w:rPr>
        <w:t>Розмір</w:t>
      </w:r>
      <w:proofErr w:type="spellEnd"/>
      <w:r w:rsidRPr="00D70E43">
        <w:rPr>
          <w:rFonts w:ascii="Times New Roman" w:hAnsi="Times New Roman" w:cs="Times New Roman"/>
          <w:sz w:val="28"/>
          <w:szCs w:val="28"/>
        </w:rPr>
        <w:t xml:space="preserve"> статутного </w:t>
      </w:r>
      <w:proofErr w:type="spellStart"/>
      <w:r w:rsidRPr="00D70E43">
        <w:rPr>
          <w:rFonts w:ascii="Times New Roman" w:hAnsi="Times New Roman" w:cs="Times New Roman"/>
          <w:sz w:val="28"/>
          <w:szCs w:val="28"/>
        </w:rPr>
        <w:t>капіталу</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Підприємства</w:t>
      </w:r>
      <w:proofErr w:type="spellEnd"/>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визначається та </w:t>
      </w:r>
      <w:proofErr w:type="spellStart"/>
      <w:r w:rsidRPr="00D70E43">
        <w:rPr>
          <w:rFonts w:ascii="Times New Roman" w:hAnsi="Times New Roman" w:cs="Times New Roman"/>
          <w:sz w:val="28"/>
          <w:szCs w:val="28"/>
        </w:rPr>
        <w:t>може</w:t>
      </w:r>
      <w:proofErr w:type="spellEnd"/>
      <w:r w:rsidRPr="00D70E43">
        <w:rPr>
          <w:rFonts w:ascii="Times New Roman" w:hAnsi="Times New Roman" w:cs="Times New Roman"/>
          <w:sz w:val="28"/>
          <w:szCs w:val="28"/>
        </w:rPr>
        <w:t xml:space="preserve"> бути </w:t>
      </w:r>
      <w:proofErr w:type="spellStart"/>
      <w:r w:rsidRPr="00D70E43">
        <w:rPr>
          <w:rFonts w:ascii="Times New Roman" w:hAnsi="Times New Roman" w:cs="Times New Roman"/>
          <w:sz w:val="28"/>
          <w:szCs w:val="28"/>
        </w:rPr>
        <w:t>змінений</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рішенням</w:t>
      </w:r>
      <w:proofErr w:type="spellEnd"/>
      <w:r w:rsidR="00FE702A" w:rsidRPr="00D70E43">
        <w:rPr>
          <w:rFonts w:ascii="Times New Roman" w:hAnsi="Times New Roman" w:cs="Times New Roman"/>
          <w:sz w:val="28"/>
          <w:szCs w:val="28"/>
          <w:lang w:val="uk-UA"/>
        </w:rPr>
        <w:t xml:space="preserve"> </w:t>
      </w:r>
      <w:r w:rsidR="004905CA" w:rsidRPr="00D70E43">
        <w:rPr>
          <w:rFonts w:ascii="Times New Roman" w:hAnsi="Times New Roman" w:cs="Times New Roman"/>
          <w:sz w:val="28"/>
          <w:szCs w:val="28"/>
          <w:lang w:val="uk-UA"/>
        </w:rPr>
        <w:t>Власника</w:t>
      </w:r>
      <w:r w:rsidRPr="00D70E43">
        <w:rPr>
          <w:rFonts w:ascii="Times New Roman" w:hAnsi="Times New Roman" w:cs="Times New Roman"/>
          <w:sz w:val="28"/>
          <w:szCs w:val="28"/>
        </w:rPr>
        <w:t xml:space="preserve">. </w:t>
      </w:r>
    </w:p>
    <w:p w:rsidR="00FE702A" w:rsidRPr="00D70E43" w:rsidRDefault="00FE702A"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A4654C" w:rsidRPr="00D70E43">
        <w:rPr>
          <w:rFonts w:ascii="Times New Roman" w:hAnsi="Times New Roman" w:cs="Times New Roman"/>
          <w:sz w:val="28"/>
          <w:szCs w:val="28"/>
          <w:lang w:val="uk-UA"/>
        </w:rPr>
        <w:t>5</w:t>
      </w:r>
      <w:r w:rsidRPr="00D70E43">
        <w:rPr>
          <w:rFonts w:ascii="Times New Roman" w:hAnsi="Times New Roman" w:cs="Times New Roman"/>
          <w:sz w:val="28"/>
          <w:szCs w:val="28"/>
          <w:lang w:val="uk-UA"/>
        </w:rPr>
        <w:t>.</w:t>
      </w:r>
      <w:r w:rsidR="008E51D0"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Статутний капітал Підприємства формується </w:t>
      </w:r>
      <w:r w:rsidR="008E51D0" w:rsidRPr="00D70E43">
        <w:rPr>
          <w:rFonts w:ascii="Times New Roman" w:hAnsi="Times New Roman" w:cs="Times New Roman"/>
          <w:sz w:val="28"/>
          <w:szCs w:val="28"/>
          <w:lang w:val="uk-UA"/>
        </w:rPr>
        <w:t>головним розпорядником коштів, якого визначає Власник.</w:t>
      </w:r>
    </w:p>
    <w:p w:rsidR="008F5CF9" w:rsidRPr="00D70E43" w:rsidRDefault="008E51D0"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A4654C" w:rsidRPr="00D70E43">
        <w:rPr>
          <w:rFonts w:ascii="Times New Roman" w:hAnsi="Times New Roman" w:cs="Times New Roman"/>
          <w:sz w:val="28"/>
          <w:szCs w:val="28"/>
          <w:lang w:val="uk-UA"/>
        </w:rPr>
        <w:t>6</w:t>
      </w:r>
      <w:r w:rsidRPr="00D70E43">
        <w:rPr>
          <w:rFonts w:ascii="Times New Roman" w:hAnsi="Times New Roman" w:cs="Times New Roman"/>
          <w:sz w:val="28"/>
          <w:szCs w:val="28"/>
          <w:lang w:val="uk-UA"/>
        </w:rPr>
        <w:t xml:space="preserve">. Грошові кошти для формування статутного капіталу підприємства можуть надходити частинами. </w:t>
      </w:r>
    </w:p>
    <w:p w:rsidR="003B678E" w:rsidRDefault="003B678E" w:rsidP="00FE702A">
      <w:pPr>
        <w:tabs>
          <w:tab w:val="left" w:pos="1134"/>
        </w:tabs>
        <w:spacing w:after="0"/>
        <w:ind w:firstLine="567"/>
        <w:jc w:val="both"/>
        <w:rPr>
          <w:rFonts w:ascii="Times New Roman" w:hAnsi="Times New Roman" w:cs="Times New Roman"/>
          <w:sz w:val="28"/>
          <w:szCs w:val="28"/>
          <w:lang w:val="uk-UA"/>
        </w:rPr>
      </w:pPr>
    </w:p>
    <w:p w:rsidR="004A7E1A" w:rsidRPr="00D70E43" w:rsidRDefault="004A7E1A" w:rsidP="00FE702A">
      <w:pPr>
        <w:tabs>
          <w:tab w:val="left" w:pos="1134"/>
        </w:tabs>
        <w:spacing w:after="0"/>
        <w:ind w:firstLine="567"/>
        <w:jc w:val="both"/>
        <w:rPr>
          <w:rFonts w:ascii="Times New Roman" w:hAnsi="Times New Roman" w:cs="Times New Roman"/>
          <w:sz w:val="28"/>
          <w:szCs w:val="28"/>
          <w:lang w:val="uk-UA"/>
        </w:rPr>
      </w:pPr>
    </w:p>
    <w:p w:rsidR="00A53A57" w:rsidRPr="00D70E43" w:rsidRDefault="00A53A57" w:rsidP="00433011">
      <w:pPr>
        <w:tabs>
          <w:tab w:val="left" w:pos="1134"/>
        </w:tabs>
        <w:ind w:firstLine="567"/>
        <w:jc w:val="both"/>
        <w:rPr>
          <w:rFonts w:ascii="Times New Roman" w:hAnsi="Times New Roman" w:cs="Times New Roman"/>
          <w:sz w:val="28"/>
          <w:szCs w:val="28"/>
          <w:lang w:val="uk-UA"/>
        </w:rPr>
      </w:pPr>
    </w:p>
    <w:p w:rsidR="0052364A" w:rsidRPr="00D70E43" w:rsidRDefault="006E13C0"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7</w:t>
      </w:r>
      <w:r w:rsidR="0052364A" w:rsidRPr="00D70E43">
        <w:rPr>
          <w:rFonts w:ascii="Times New Roman" w:hAnsi="Times New Roman" w:cs="Times New Roman"/>
          <w:b/>
          <w:sz w:val="28"/>
          <w:szCs w:val="28"/>
          <w:lang w:val="uk-UA"/>
        </w:rPr>
        <w:t>. ГОСПОДАРСЬКА ТА СОЦІАЛЬНА ДІЯЛЬНІСТЬ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.1. Основним узагальнюючим показником фінансових результатів діяльності Підприємства є прибуток, який утворюється з надходжень (виручки) від господарської діяльності, після покриття матеріальних та прирівняних до них витрат, а також витрат на оплату праці.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.2. Чистий прибуток Підприємства, який залишається після покриття матеріальних та прирівняних до них витрат на оплату праці, оплата відсотків по кредитах банків, сплати передбачених законодавством України податків та інших платежів до бюджету, залишається в повному її розпорядженні.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.3. Підприємство створює цільові фонди призначені для покриття витрат пов'язаних зі своєю діяльністю: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фонд розвитку виробництва;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фонд економічного стимулювання;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інші фонди.</w:t>
      </w:r>
    </w:p>
    <w:p w:rsidR="00884A68" w:rsidRDefault="00884A68" w:rsidP="0052364A">
      <w:pPr>
        <w:spacing w:after="0"/>
        <w:ind w:firstLine="708"/>
        <w:jc w:val="both"/>
        <w:rPr>
          <w:rFonts w:ascii="Times New Roman" w:hAnsi="Times New Roman" w:cs="Times New Roman"/>
          <w:sz w:val="28"/>
          <w:szCs w:val="28"/>
          <w:lang w:val="uk-UA"/>
        </w:rPr>
      </w:pP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7</w:t>
      </w:r>
      <w:r w:rsidR="0052364A" w:rsidRPr="00D70E43">
        <w:rPr>
          <w:rFonts w:ascii="Times New Roman" w:hAnsi="Times New Roman" w:cs="Times New Roman"/>
          <w:sz w:val="28"/>
          <w:szCs w:val="28"/>
          <w:lang w:val="uk-UA"/>
        </w:rPr>
        <w:t>.4. Фонд розвитку виробництва створюється за рахунок коштів, відрахувань з чистого прибутку та амортизаційних відрахувань передбачених чинним законодавством. Кошти фонду використовуються для розвитку матеріальної бази Підприємства. Напрямки витрат фонду визначається кошторисом.</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.5. Фонд економічного стимулювання створюється за рахунок коштів, відрахувань з чистого прибутку та використовується для преміювання, надання, матеріальної допомоги, одноразових заохочень та інших витрат обумовлених колективним договором.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.6. Мінімальна заробітна плата працівників не може бути нижче встановленого законодавством мінімального розміру заробітної плати</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.7. Відносини Підприємства з іншими підприємствами, організаціями, установами і громадянами, в усіх сферах виробничої діяльності, здійснюються на основі договорів.</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.8. Аудит фінансової діяльності здійснюється згідно з чинним законодавством України.</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6E13C0" w:rsidP="0052364A">
      <w:pPr>
        <w:spacing w:after="0"/>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8</w:t>
      </w:r>
      <w:r w:rsidR="0052364A" w:rsidRPr="00D70E43">
        <w:rPr>
          <w:rFonts w:ascii="Times New Roman" w:hAnsi="Times New Roman" w:cs="Times New Roman"/>
          <w:b/>
          <w:sz w:val="28"/>
          <w:szCs w:val="28"/>
          <w:lang w:val="uk-UA"/>
        </w:rPr>
        <w:t>. МАЙНО ТА ФІНАНСОВА ДІЯЛЬНІСТЬ ПІДПРИЄМСТВА</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 Майно Підприємства становлять  виробничі і невиробничі, основні фонди, обігові кошти, а також інші цінності, вартість яких відображається у самостійному балансі комунального підприємства.</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2</w:t>
      </w:r>
      <w:r w:rsidR="0052364A" w:rsidRPr="00D70E43">
        <w:rPr>
          <w:rFonts w:ascii="Times New Roman" w:hAnsi="Times New Roman" w:cs="Times New Roman"/>
          <w:sz w:val="28"/>
          <w:szCs w:val="28"/>
          <w:lang w:val="uk-UA"/>
        </w:rPr>
        <w:t xml:space="preserve">. Майно Підприємства </w:t>
      </w:r>
      <w:r w:rsidR="00B918B4" w:rsidRPr="00D70E43">
        <w:rPr>
          <w:rFonts w:ascii="Times New Roman" w:hAnsi="Times New Roman" w:cs="Times New Roman"/>
          <w:sz w:val="28"/>
          <w:szCs w:val="28"/>
          <w:lang w:val="uk-UA"/>
        </w:rPr>
        <w:t xml:space="preserve">перебуває у </w:t>
      </w:r>
      <w:r w:rsidR="0052364A" w:rsidRPr="00D70E43">
        <w:rPr>
          <w:rFonts w:ascii="Times New Roman" w:hAnsi="Times New Roman" w:cs="Times New Roman"/>
          <w:sz w:val="28"/>
          <w:szCs w:val="28"/>
          <w:lang w:val="uk-UA"/>
        </w:rPr>
        <w:t>комунальн</w:t>
      </w:r>
      <w:r w:rsidR="00B918B4" w:rsidRPr="00D70E43">
        <w:rPr>
          <w:rFonts w:ascii="Times New Roman" w:hAnsi="Times New Roman" w:cs="Times New Roman"/>
          <w:sz w:val="28"/>
          <w:szCs w:val="28"/>
          <w:lang w:val="uk-UA"/>
        </w:rPr>
        <w:t>ій</w:t>
      </w:r>
      <w:r w:rsidR="0052364A" w:rsidRPr="00D70E43">
        <w:rPr>
          <w:rFonts w:ascii="Times New Roman" w:hAnsi="Times New Roman" w:cs="Times New Roman"/>
          <w:sz w:val="28"/>
          <w:szCs w:val="28"/>
          <w:lang w:val="uk-UA"/>
        </w:rPr>
        <w:t xml:space="preserve"> власн</w:t>
      </w:r>
      <w:r w:rsidR="00B918B4" w:rsidRPr="00D70E43">
        <w:rPr>
          <w:rFonts w:ascii="Times New Roman" w:hAnsi="Times New Roman" w:cs="Times New Roman"/>
          <w:sz w:val="28"/>
          <w:szCs w:val="28"/>
          <w:lang w:val="uk-UA"/>
        </w:rPr>
        <w:t>ості</w:t>
      </w:r>
      <w:r w:rsidR="0052364A" w:rsidRPr="00D70E43">
        <w:rPr>
          <w:rFonts w:ascii="Times New Roman" w:hAnsi="Times New Roman" w:cs="Times New Roman"/>
          <w:sz w:val="28"/>
          <w:szCs w:val="28"/>
          <w:lang w:val="uk-UA"/>
        </w:rPr>
        <w:t xml:space="preserve"> територіальної громади міста Кременчука і закріплюється</w:t>
      </w:r>
      <w:r w:rsidR="00B918B4" w:rsidRPr="00D70E43">
        <w:rPr>
          <w:rFonts w:ascii="Times New Roman" w:hAnsi="Times New Roman" w:cs="Times New Roman"/>
          <w:sz w:val="28"/>
          <w:szCs w:val="28"/>
          <w:lang w:val="uk-UA"/>
        </w:rPr>
        <w:t xml:space="preserve"> за </w:t>
      </w:r>
      <w:r w:rsidR="0052364A" w:rsidRPr="00D70E43">
        <w:rPr>
          <w:rFonts w:ascii="Times New Roman" w:hAnsi="Times New Roman" w:cs="Times New Roman"/>
          <w:sz w:val="28"/>
          <w:szCs w:val="28"/>
          <w:lang w:val="uk-UA"/>
        </w:rPr>
        <w:t>Підприємств</w:t>
      </w:r>
      <w:r w:rsidR="00B918B4" w:rsidRPr="00D70E43">
        <w:rPr>
          <w:rFonts w:ascii="Times New Roman" w:hAnsi="Times New Roman" w:cs="Times New Roman"/>
          <w:sz w:val="28"/>
          <w:szCs w:val="28"/>
          <w:lang w:val="uk-UA"/>
        </w:rPr>
        <w:t>ом</w:t>
      </w:r>
      <w:r w:rsidR="0052364A" w:rsidRPr="00D70E43">
        <w:rPr>
          <w:rFonts w:ascii="Times New Roman" w:hAnsi="Times New Roman" w:cs="Times New Roman"/>
          <w:sz w:val="28"/>
          <w:szCs w:val="28"/>
          <w:lang w:val="uk-UA"/>
        </w:rPr>
        <w:t xml:space="preserve"> на прав</w:t>
      </w:r>
      <w:r w:rsidR="00B918B4" w:rsidRPr="00D70E43">
        <w:rPr>
          <w:rFonts w:ascii="Times New Roman" w:hAnsi="Times New Roman" w:cs="Times New Roman"/>
          <w:sz w:val="28"/>
          <w:szCs w:val="28"/>
          <w:lang w:val="uk-UA"/>
        </w:rPr>
        <w:t xml:space="preserve">і </w:t>
      </w:r>
      <w:r w:rsidR="0052364A" w:rsidRPr="00D70E43">
        <w:rPr>
          <w:rFonts w:ascii="Times New Roman" w:hAnsi="Times New Roman" w:cs="Times New Roman"/>
          <w:sz w:val="28"/>
          <w:szCs w:val="28"/>
          <w:lang w:val="uk-UA"/>
        </w:rPr>
        <w:t xml:space="preserve">господарського відання. </w:t>
      </w:r>
    </w:p>
    <w:p w:rsidR="0052364A" w:rsidRPr="00D70E43" w:rsidRDefault="00E7688E"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8.3. </w:t>
      </w:r>
      <w:r w:rsidR="0052364A" w:rsidRPr="00D70E43">
        <w:rPr>
          <w:rFonts w:ascii="Times New Roman" w:hAnsi="Times New Roman" w:cs="Times New Roman"/>
          <w:sz w:val="28"/>
          <w:szCs w:val="28"/>
          <w:lang w:val="uk-UA"/>
        </w:rPr>
        <w:t xml:space="preserve">Здійснюючи право господарського відання, підприємство володіє та користується закріпленим за ним майном, вчиняючи </w:t>
      </w:r>
      <w:r w:rsidR="00B36CE2" w:rsidRPr="00D70E43">
        <w:rPr>
          <w:rFonts w:ascii="Times New Roman" w:hAnsi="Times New Roman" w:cs="Times New Roman"/>
          <w:sz w:val="28"/>
          <w:szCs w:val="28"/>
          <w:lang w:val="uk-UA"/>
        </w:rPr>
        <w:t>що</w:t>
      </w:r>
      <w:r w:rsidR="0052364A" w:rsidRPr="00D70E43">
        <w:rPr>
          <w:rFonts w:ascii="Times New Roman" w:hAnsi="Times New Roman" w:cs="Times New Roman"/>
          <w:sz w:val="28"/>
          <w:szCs w:val="28"/>
          <w:lang w:val="uk-UA"/>
        </w:rPr>
        <w:t xml:space="preserve">до нього будь-які дії, </w:t>
      </w:r>
      <w:r w:rsidR="00B36CE2" w:rsidRPr="00D70E43">
        <w:rPr>
          <w:rFonts w:ascii="Times New Roman" w:hAnsi="Times New Roman" w:cs="Times New Roman"/>
          <w:sz w:val="28"/>
          <w:szCs w:val="28"/>
          <w:lang w:val="uk-UA"/>
        </w:rPr>
        <w:t>які</w:t>
      </w:r>
      <w:r w:rsidR="0052364A" w:rsidRPr="00D70E43">
        <w:rPr>
          <w:rFonts w:ascii="Times New Roman" w:hAnsi="Times New Roman" w:cs="Times New Roman"/>
          <w:sz w:val="28"/>
          <w:szCs w:val="28"/>
          <w:lang w:val="uk-UA"/>
        </w:rPr>
        <w:t xml:space="preserve"> не суперечать чинному законодавству та Статуту підприємства.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DE2035" w:rsidRPr="00D70E43">
        <w:rPr>
          <w:rFonts w:ascii="Times New Roman" w:hAnsi="Times New Roman" w:cs="Times New Roman"/>
          <w:sz w:val="28"/>
          <w:szCs w:val="28"/>
          <w:lang w:val="uk-UA"/>
        </w:rPr>
        <w:t>4</w:t>
      </w:r>
      <w:r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 xml:space="preserve">Власник та Управління, здійснюють контроль за ефективним використанням та збереженням </w:t>
      </w:r>
      <w:r w:rsidR="00B36CE2" w:rsidRPr="00D70E43">
        <w:rPr>
          <w:rFonts w:ascii="Times New Roman" w:hAnsi="Times New Roman" w:cs="Times New Roman"/>
          <w:sz w:val="28"/>
          <w:szCs w:val="28"/>
          <w:lang w:val="uk-UA"/>
        </w:rPr>
        <w:t>закріпленого за Підприємством</w:t>
      </w:r>
      <w:r w:rsidR="0052364A" w:rsidRPr="00D70E43">
        <w:rPr>
          <w:rFonts w:ascii="Times New Roman" w:hAnsi="Times New Roman" w:cs="Times New Roman"/>
          <w:sz w:val="28"/>
          <w:szCs w:val="28"/>
          <w:lang w:val="uk-UA"/>
        </w:rPr>
        <w:t xml:space="preserve"> майна, не втручаючись в оперативну господарську діяльність Підприємства.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5</w:t>
      </w:r>
      <w:r w:rsidR="0052364A" w:rsidRPr="00D70E43">
        <w:rPr>
          <w:rFonts w:ascii="Times New Roman" w:hAnsi="Times New Roman" w:cs="Times New Roman"/>
          <w:sz w:val="28"/>
          <w:szCs w:val="28"/>
          <w:lang w:val="uk-UA"/>
        </w:rPr>
        <w:t>. Підприємство самостійно веде бухгалтерський, податковий, статистичний облік та звітність  відповідно до законодавства.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6</w:t>
      </w:r>
      <w:r w:rsidR="0052364A" w:rsidRPr="00D70E43">
        <w:rPr>
          <w:rFonts w:ascii="Times New Roman" w:hAnsi="Times New Roman" w:cs="Times New Roman"/>
          <w:sz w:val="28"/>
          <w:szCs w:val="28"/>
          <w:lang w:val="uk-UA"/>
        </w:rPr>
        <w:t>. Для  забезпечення ведення бухгалтерського обліку підприємство самостійно обирає форми  його організації, які передбачені Законом України «Про бухгалтерський облік та фінансову звітність  в Україні».</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 Підприємство самостійно: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 xml:space="preserve">1) визначає свою облікову політику та погоджує </w:t>
      </w:r>
      <w:r w:rsidR="00B36CE2" w:rsidRPr="00D70E43">
        <w:rPr>
          <w:rFonts w:ascii="Times New Roman" w:hAnsi="Times New Roman" w:cs="Times New Roman"/>
          <w:sz w:val="28"/>
          <w:szCs w:val="28"/>
          <w:lang w:val="uk-UA"/>
        </w:rPr>
        <w:t>ї</w:t>
      </w:r>
      <w:r w:rsidRPr="00D70E43">
        <w:rPr>
          <w:rFonts w:ascii="Times New Roman" w:hAnsi="Times New Roman" w:cs="Times New Roman"/>
          <w:sz w:val="28"/>
          <w:szCs w:val="28"/>
          <w:lang w:val="uk-UA"/>
        </w:rPr>
        <w:t>ї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розробляє систему і форму внутрішньогосподарського обліку, звітності і контролю господарських операцій, визначає права працівників на підписання бухгалтерських документів;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затверджує правила документообігу і технологію обробки облікової інформації, додаткову систему рахунків і регістрів аналітичного обліку.</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 Джерелом формування майна Підприємства 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грошові та матеріальні внески засновника (Власника);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доходи, одержані від реалізації продукції, послуг, інших видів господарської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кредити банків та інших кредиторів;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капітальні вкладення  і дотації з бюджетів;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 майно, придбане </w:t>
      </w:r>
      <w:r w:rsidR="00B36CE2" w:rsidRPr="00D70E43">
        <w:rPr>
          <w:rFonts w:ascii="Times New Roman" w:hAnsi="Times New Roman" w:cs="Times New Roman"/>
          <w:sz w:val="28"/>
          <w:szCs w:val="28"/>
          <w:lang w:val="uk-UA"/>
        </w:rPr>
        <w:t>у</w:t>
      </w:r>
      <w:r w:rsidRPr="00D70E43">
        <w:rPr>
          <w:rFonts w:ascii="Times New Roman" w:hAnsi="Times New Roman" w:cs="Times New Roman"/>
          <w:sz w:val="28"/>
          <w:szCs w:val="28"/>
          <w:lang w:val="uk-UA"/>
        </w:rPr>
        <w:t xml:space="preserve"> інших </w:t>
      </w:r>
      <w:proofErr w:type="spellStart"/>
      <w:r w:rsidRPr="00D70E43">
        <w:rPr>
          <w:rFonts w:ascii="Times New Roman" w:hAnsi="Times New Roman" w:cs="Times New Roman"/>
          <w:sz w:val="28"/>
          <w:szCs w:val="28"/>
          <w:lang w:val="uk-UA"/>
        </w:rPr>
        <w:t>суб</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єктів</w:t>
      </w:r>
      <w:proofErr w:type="spellEnd"/>
      <w:r w:rsidRPr="00D70E43">
        <w:rPr>
          <w:rFonts w:ascii="Times New Roman" w:hAnsi="Times New Roman" w:cs="Times New Roman"/>
          <w:sz w:val="28"/>
          <w:szCs w:val="28"/>
          <w:lang w:val="uk-UA"/>
        </w:rPr>
        <w:t xml:space="preserve"> господарювання, організацій та громадян</w:t>
      </w:r>
      <w:r w:rsidR="00B36CE2"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у встановленому законодавством порядку;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безоплатні, добровільні, благодійні внески, пожертвування юридичних та фізичних осіб;</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доходи від цінних паперів;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 </w:t>
      </w:r>
      <w:r w:rsidR="00B36CE2" w:rsidRPr="00D70E43">
        <w:rPr>
          <w:rFonts w:ascii="Times New Roman" w:hAnsi="Times New Roman" w:cs="Times New Roman"/>
          <w:sz w:val="28"/>
          <w:szCs w:val="28"/>
          <w:lang w:val="uk-UA"/>
        </w:rPr>
        <w:t>плата за найм майна (</w:t>
      </w:r>
      <w:r w:rsidRPr="00D70E43">
        <w:rPr>
          <w:rFonts w:ascii="Times New Roman" w:hAnsi="Times New Roman" w:cs="Times New Roman"/>
          <w:sz w:val="28"/>
          <w:szCs w:val="28"/>
          <w:lang w:val="uk-UA"/>
        </w:rPr>
        <w:t>орендна плата</w:t>
      </w:r>
      <w:r w:rsidR="00B36CE2"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амортизаційні відрахування;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інші джерела, не заборонені законодавством.</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Збитки, завдані Підприємству внаслідок порушення його прав громадянами або юридичними особами, відшкодовуються в порядку, визначеному чинним законодавством України.</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Майно підприємства підлягає страхуванню у встановленому чинним законодавством України порядку.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0</w:t>
      </w:r>
      <w:r w:rsidR="0052364A" w:rsidRPr="00D70E43">
        <w:rPr>
          <w:rFonts w:ascii="Times New Roman" w:hAnsi="Times New Roman" w:cs="Times New Roman"/>
          <w:sz w:val="28"/>
          <w:szCs w:val="28"/>
          <w:lang w:val="uk-UA"/>
        </w:rPr>
        <w:t xml:space="preserve">. Основним показником фінансових результатів господарської діяльності Підприємства є прибуток. </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1</w:t>
      </w:r>
      <w:r w:rsidR="0052364A" w:rsidRPr="00D70E43">
        <w:rPr>
          <w:rFonts w:ascii="Times New Roman" w:hAnsi="Times New Roman" w:cs="Times New Roman"/>
          <w:sz w:val="28"/>
          <w:szCs w:val="28"/>
          <w:lang w:val="uk-UA"/>
        </w:rPr>
        <w:t>. Підприємство має право, на договірних умовах, користуватися майном інших юридичних осіб і громадян, а також, будувати, купувати будинки, споруди, транспортні та інші основні засоби, за рахунок коштів отриманих від власної фінансово-господарської діяльності. Придбане за рахунок обігових коштів майно є комунальною власністю територіальної громади міста Кременчук</w:t>
      </w:r>
      <w:r w:rsidR="00B36CE2" w:rsidRPr="00D70E43">
        <w:rPr>
          <w:rFonts w:ascii="Times New Roman" w:hAnsi="Times New Roman" w:cs="Times New Roman"/>
          <w:sz w:val="28"/>
          <w:szCs w:val="28"/>
          <w:lang w:val="uk-UA"/>
        </w:rPr>
        <w:t>а</w:t>
      </w:r>
      <w:r w:rsidR="0052364A" w:rsidRPr="00D70E43">
        <w:rPr>
          <w:rFonts w:ascii="Times New Roman" w:hAnsi="Times New Roman" w:cs="Times New Roman"/>
          <w:sz w:val="28"/>
          <w:szCs w:val="28"/>
          <w:lang w:val="uk-UA"/>
        </w:rPr>
        <w:t>.</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2</w:t>
      </w:r>
      <w:r w:rsidR="0052364A" w:rsidRPr="00D70E43">
        <w:rPr>
          <w:rFonts w:ascii="Times New Roman" w:hAnsi="Times New Roman" w:cs="Times New Roman"/>
          <w:sz w:val="28"/>
          <w:szCs w:val="28"/>
          <w:lang w:val="uk-UA"/>
        </w:rPr>
        <w:t>. Підприємство має право, відповідно до законодавства, за погодженням з Власником та Управлінням, здавати в оренду підприємствам, установам, організаціям, а також, громадянам, приміщення, устаткування, інвентар та інші матеріальні цінності, які йому належать на праві господарського відання.</w:t>
      </w:r>
    </w:p>
    <w:p w:rsidR="00285E56"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3</w:t>
      </w:r>
      <w:r w:rsidR="0052364A" w:rsidRPr="00D70E43">
        <w:rPr>
          <w:rFonts w:ascii="Times New Roman" w:hAnsi="Times New Roman" w:cs="Times New Roman"/>
          <w:sz w:val="28"/>
          <w:szCs w:val="28"/>
          <w:lang w:val="uk-UA"/>
        </w:rPr>
        <w:t xml:space="preserve">. </w:t>
      </w:r>
      <w:r w:rsidR="00285E56" w:rsidRPr="00D70E43">
        <w:rPr>
          <w:rFonts w:ascii="Times New Roman" w:hAnsi="Times New Roman" w:cs="Times New Roman"/>
          <w:sz w:val="28"/>
          <w:szCs w:val="28"/>
          <w:lang w:val="uk-UA"/>
        </w:rPr>
        <w:t>Підприємство може бути стороною договору пожертви, згідно ст.729 ЦК України.</w:t>
      </w:r>
    </w:p>
    <w:p w:rsidR="00A0243B" w:rsidRPr="00D70E43" w:rsidRDefault="00A0243B"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8.1</w:t>
      </w:r>
      <w:r w:rsidR="00DE2035" w:rsidRPr="00D70E43">
        <w:rPr>
          <w:rFonts w:ascii="Times New Roman" w:hAnsi="Times New Roman" w:cs="Times New Roman"/>
          <w:sz w:val="28"/>
          <w:szCs w:val="28"/>
          <w:lang w:val="uk-UA"/>
        </w:rPr>
        <w:t>4</w:t>
      </w:r>
      <w:r w:rsidRPr="00D70E43">
        <w:rPr>
          <w:rFonts w:ascii="Times New Roman" w:hAnsi="Times New Roman" w:cs="Times New Roman"/>
          <w:sz w:val="28"/>
          <w:szCs w:val="28"/>
          <w:lang w:val="uk-UA"/>
        </w:rPr>
        <w:t xml:space="preserve">. Підприємство може надавати майно в позичку (виступати позичкодавцем) згідно глави 60 ЦК України, за згодою Власника. </w:t>
      </w:r>
    </w:p>
    <w:p w:rsidR="0052364A" w:rsidRPr="00D70E43" w:rsidRDefault="00285E56"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8.1</w:t>
      </w:r>
      <w:r w:rsidR="00DE2035" w:rsidRPr="00D70E43">
        <w:rPr>
          <w:rFonts w:ascii="Times New Roman" w:hAnsi="Times New Roman" w:cs="Times New Roman"/>
          <w:sz w:val="28"/>
          <w:szCs w:val="28"/>
          <w:lang w:val="uk-UA"/>
        </w:rPr>
        <w:t>5</w:t>
      </w:r>
      <w:r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Підприємство здійснює користування землею та іншими природними ресурсами, відповідно до мети своєї діяльності і вимог законодавства України.</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9</w:t>
      </w:r>
      <w:r w:rsidR="0052364A" w:rsidRPr="00D70E43">
        <w:rPr>
          <w:rFonts w:ascii="Times New Roman" w:hAnsi="Times New Roman" w:cs="Times New Roman"/>
          <w:b/>
          <w:sz w:val="28"/>
          <w:szCs w:val="28"/>
          <w:lang w:val="uk-UA"/>
        </w:rPr>
        <w:t>. ТРУДОВИЙ КОЛЕКТИВ ТА КОЛЕКТИВНИЙ ДОГОВІР</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.3. Повноваження трудового колективу Підприємства здійснюються  загальними зборами (конференціями), які скликаються при необхідності, але не рідше, ніж один раз на рік. Загальні збори вважаються правомочними, якщо в них беруть участь не менше, ніж 2/3 працюючих членів трудового колективу.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.4. Загальні збори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розглядають проект колективного договору та приймають рішення щодо схвалення, або відхилення цього проекту;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розглядають і вирішують питання самоврядування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визначають і затверджують перелік та порядок надання працівникам підприємства соціальних пільг із фондів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беруть участь у матеріальному і моральному стимулюванні продуктивної праці, порушують клопотання про заохочення працівників.</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.5. Колективний договір укладається між власником або уповноваженим  органом (особою)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питання оплати праці, соціальні та трудові  гарантії трудового колективу з адміністрацією підприємства.</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9</w:t>
      </w:r>
      <w:r w:rsidR="0052364A" w:rsidRPr="00D70E43">
        <w:rPr>
          <w:rFonts w:ascii="Times New Roman" w:hAnsi="Times New Roman" w:cs="Times New Roman"/>
          <w:sz w:val="28"/>
          <w:szCs w:val="28"/>
          <w:lang w:val="uk-UA"/>
        </w:rPr>
        <w:t xml:space="preserve">.6. </w:t>
      </w:r>
      <w:r w:rsidRPr="00D70E43">
        <w:rPr>
          <w:rFonts w:ascii="Times New Roman" w:hAnsi="Times New Roman" w:cs="Times New Roman"/>
          <w:sz w:val="28"/>
          <w:szCs w:val="28"/>
          <w:lang w:val="uk-UA"/>
        </w:rPr>
        <w:t>Спори</w:t>
      </w:r>
      <w:r w:rsidR="0052364A" w:rsidRPr="00D70E43">
        <w:rPr>
          <w:rFonts w:ascii="Times New Roman" w:hAnsi="Times New Roman" w:cs="Times New Roman"/>
          <w:sz w:val="28"/>
          <w:szCs w:val="28"/>
          <w:lang w:val="uk-UA"/>
        </w:rPr>
        <w:t>, що виникають при укладанні або виконанні колективного договору, вирішуються у порядку, встановленому чинним законодавством України.</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.7. Сторони, які уклали колективний договір, не  менше одного разу на рік звітують про його виконання  на зборах трудового колективу.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xml:space="preserve">.8. Право укладання колективного договору від імені власника надається директору, а від трудового колективу </w:t>
      </w:r>
      <w:r w:rsidRPr="00D70E43">
        <w:rPr>
          <w:rFonts w:ascii="Times New Roman" w:hAnsi="Times New Roman" w:cs="Times New Roman"/>
          <w:sz w:val="28"/>
          <w:szCs w:val="28"/>
          <w:lang w:val="uk-UA"/>
        </w:rPr>
        <w:t xml:space="preserve">- </w:t>
      </w:r>
      <w:r w:rsidR="008E3782" w:rsidRPr="008E3782">
        <w:rPr>
          <w:rFonts w:ascii="Times New Roman" w:hAnsi="Times New Roman" w:cs="Times New Roman"/>
          <w:sz w:val="28"/>
          <w:szCs w:val="28"/>
        </w:rPr>
        <w:t xml:space="preserve"> </w:t>
      </w:r>
      <w:r w:rsidR="0052364A" w:rsidRPr="00D70E43">
        <w:rPr>
          <w:rFonts w:ascii="Times New Roman" w:hAnsi="Times New Roman" w:cs="Times New Roman"/>
          <w:sz w:val="28"/>
          <w:szCs w:val="28"/>
          <w:lang w:val="uk-UA"/>
        </w:rPr>
        <w:t>уповноважен</w:t>
      </w:r>
      <w:r w:rsidRPr="00D70E43">
        <w:rPr>
          <w:rFonts w:ascii="Times New Roman" w:hAnsi="Times New Roman" w:cs="Times New Roman"/>
          <w:sz w:val="28"/>
          <w:szCs w:val="28"/>
          <w:lang w:val="uk-UA"/>
        </w:rPr>
        <w:t xml:space="preserve">ій (обраній) </w:t>
      </w:r>
      <w:r w:rsidR="0052364A" w:rsidRPr="00D70E43">
        <w:rPr>
          <w:rFonts w:ascii="Times New Roman" w:hAnsi="Times New Roman" w:cs="Times New Roman"/>
          <w:sz w:val="28"/>
          <w:szCs w:val="28"/>
          <w:lang w:val="uk-UA"/>
        </w:rPr>
        <w:t>особ</w:t>
      </w:r>
      <w:r w:rsidRPr="00D70E43">
        <w:rPr>
          <w:rFonts w:ascii="Times New Roman" w:hAnsi="Times New Roman" w:cs="Times New Roman"/>
          <w:sz w:val="28"/>
          <w:szCs w:val="28"/>
          <w:lang w:val="uk-UA"/>
        </w:rPr>
        <w:t>і.</w:t>
      </w:r>
    </w:p>
    <w:p w:rsidR="0052364A" w:rsidRPr="00D70E43" w:rsidRDefault="00AD3684" w:rsidP="0052364A">
      <w:pPr>
        <w:spacing w:after="0"/>
        <w:ind w:firstLine="709"/>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.9. Самоврядування трудового колективу підприємства здійснюється  в межах повноважень встановлених діючим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hd w:val="clear" w:color="auto" w:fill="FFFFFF"/>
        <w:spacing w:after="0"/>
        <w:ind w:firstLine="720"/>
        <w:jc w:val="center"/>
        <w:outlineLvl w:val="0"/>
        <w:rPr>
          <w:rFonts w:ascii="Times New Roman" w:hAnsi="Times New Roman" w:cs="Times New Roman"/>
          <w:sz w:val="28"/>
          <w:szCs w:val="28"/>
          <w:lang w:val="uk-UA"/>
        </w:rPr>
      </w:pPr>
      <w:bookmarkStart w:id="1" w:name="_Hlk506214970"/>
      <w:r w:rsidRPr="00D70E43">
        <w:rPr>
          <w:rFonts w:ascii="Times New Roman" w:hAnsi="Times New Roman" w:cs="Times New Roman"/>
          <w:b/>
          <w:bCs/>
          <w:sz w:val="28"/>
          <w:szCs w:val="28"/>
          <w:lang w:val="uk-UA"/>
        </w:rPr>
        <w:t>10</w:t>
      </w:r>
      <w:r w:rsidR="0052364A" w:rsidRPr="00D70E43">
        <w:rPr>
          <w:rFonts w:ascii="Times New Roman" w:hAnsi="Times New Roman" w:cs="Times New Roman"/>
          <w:b/>
          <w:bCs/>
          <w:sz w:val="28"/>
          <w:szCs w:val="28"/>
          <w:lang w:val="uk-UA"/>
        </w:rPr>
        <w:t>. ПРИПИНЕННЯ ДІЯЛЬНОСТІ ПІДПРИЄМСТВА</w:t>
      </w:r>
    </w:p>
    <w:p w:rsidR="0052364A" w:rsidRPr="00D70E43" w:rsidRDefault="0052364A" w:rsidP="0052364A">
      <w:pPr>
        <w:pStyle w:val="1"/>
        <w:ind w:firstLine="720"/>
        <w:jc w:val="both"/>
        <w:rPr>
          <w:rFonts w:ascii="Times New Roman" w:hAnsi="Times New Roman"/>
          <w:sz w:val="28"/>
          <w:szCs w:val="28"/>
        </w:rPr>
      </w:pPr>
    </w:p>
    <w:p w:rsidR="0052364A" w:rsidRPr="00D70E43" w:rsidRDefault="00AD3684" w:rsidP="0052364A">
      <w:pPr>
        <w:spacing w:after="0" w:line="0" w:lineRule="atLeast"/>
        <w:ind w:firstLine="709"/>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.1. Припинення діяльності Підприємства відбувається шляхом його реорганізації (злиття, приєднання, поділ, перетворення) або в результаті ліквідації - за рішенням Власника, а у випадках, передбачених законом України, за рішенням суду.</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10.2. </w:t>
      </w:r>
      <w:r w:rsidR="0057238F" w:rsidRPr="00D70E43">
        <w:rPr>
          <w:rFonts w:ascii="Times New Roman" w:hAnsi="Times New Roman" w:cs="Times New Roman"/>
          <w:sz w:val="28"/>
          <w:szCs w:val="28"/>
          <w:lang w:val="uk-UA"/>
        </w:rPr>
        <w:t xml:space="preserve">Реорганізація Підприємства здійснюється за рішенням </w:t>
      </w:r>
      <w:r w:rsidRPr="00D70E43">
        <w:rPr>
          <w:rFonts w:ascii="Times New Roman" w:hAnsi="Times New Roman" w:cs="Times New Roman"/>
          <w:sz w:val="28"/>
          <w:szCs w:val="28"/>
          <w:lang w:val="uk-UA"/>
        </w:rPr>
        <w:br/>
        <w:t>Власника</w:t>
      </w:r>
      <w:r w:rsidR="0057238F" w:rsidRPr="00D70E43">
        <w:rPr>
          <w:rFonts w:ascii="Times New Roman" w:hAnsi="Times New Roman" w:cs="Times New Roman"/>
          <w:sz w:val="28"/>
          <w:szCs w:val="28"/>
          <w:lang w:val="uk-UA"/>
        </w:rPr>
        <w:t xml:space="preserve">. У разі злиття Підприємства з іншим суб’єктом господарювання усі майнові права та обов’язки кожного з них переходять до суб’єкта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що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утворений</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внаслідок</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злиття</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іншого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останнього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57238F" w:rsidRPr="00D70E43">
        <w:rPr>
          <w:rFonts w:ascii="Times New Roman" w:hAnsi="Times New Roman" w:cs="Times New Roman"/>
          <w:sz w:val="28"/>
          <w:szCs w:val="28"/>
        </w:rPr>
        <w:t xml:space="preserve">, а в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приєднання</w:t>
      </w:r>
      <w:proofErr w:type="spellEnd"/>
      <w:r w:rsidR="0057238F" w:rsidRPr="00D70E43">
        <w:rPr>
          <w:rFonts w:ascii="Times New Roman" w:hAnsi="Times New Roman" w:cs="Times New Roman"/>
          <w:sz w:val="28"/>
          <w:szCs w:val="28"/>
        </w:rPr>
        <w:t xml:space="preserve"> одного </w:t>
      </w:r>
      <w:proofErr w:type="spellStart"/>
      <w:r w:rsidR="0057238F" w:rsidRPr="00D70E43">
        <w:rPr>
          <w:rFonts w:ascii="Times New Roman" w:hAnsi="Times New Roman" w:cs="Times New Roman"/>
          <w:sz w:val="28"/>
          <w:szCs w:val="28"/>
        </w:rPr>
        <w:t>або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кількох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нього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поділу</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w:t>
      </w:r>
      <w:proofErr w:type="spellStart"/>
      <w:r w:rsidR="0057238F" w:rsidRPr="00D70E43">
        <w:rPr>
          <w:rFonts w:ascii="Times New Roman" w:hAnsi="Times New Roman" w:cs="Times New Roman"/>
          <w:sz w:val="28"/>
          <w:szCs w:val="28"/>
        </w:rPr>
        <w:t>і</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розподільним</w:t>
      </w:r>
      <w:proofErr w:type="spellEnd"/>
      <w:r w:rsidR="0057238F" w:rsidRPr="00D70E43">
        <w:rPr>
          <w:rFonts w:ascii="Times New Roman" w:hAnsi="Times New Roman" w:cs="Times New Roman"/>
          <w:sz w:val="28"/>
          <w:szCs w:val="28"/>
        </w:rPr>
        <w:t xml:space="preserve"> актом (балансом) у </w:t>
      </w:r>
      <w:proofErr w:type="spellStart"/>
      <w:r w:rsidR="0057238F" w:rsidRPr="00D70E43">
        <w:rPr>
          <w:rFonts w:ascii="Times New Roman" w:hAnsi="Times New Roman" w:cs="Times New Roman"/>
          <w:sz w:val="28"/>
          <w:szCs w:val="28"/>
        </w:rPr>
        <w:t>відповідних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частках</w:t>
      </w:r>
      <w:proofErr w:type="spellEnd"/>
      <w:r w:rsidR="0057238F" w:rsidRPr="00D70E43">
        <w:rPr>
          <w:rFonts w:ascii="Times New Roman" w:hAnsi="Times New Roman" w:cs="Times New Roman"/>
          <w:sz w:val="28"/>
          <w:szCs w:val="28"/>
        </w:rPr>
        <w:t xml:space="preserve"> до кожного </w:t>
      </w:r>
      <w:proofErr w:type="spellStart"/>
      <w:r w:rsidR="0057238F" w:rsidRPr="00D70E43">
        <w:rPr>
          <w:rFonts w:ascii="Times New Roman" w:hAnsi="Times New Roman" w:cs="Times New Roman"/>
          <w:sz w:val="28"/>
          <w:szCs w:val="28"/>
        </w:rPr>
        <w:t>з</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нових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що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утворені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внаслідок</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цього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поділу</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виділення</w:t>
      </w:r>
      <w:proofErr w:type="spellEnd"/>
      <w:r w:rsidR="0057238F" w:rsidRPr="00D70E43">
        <w:rPr>
          <w:rFonts w:ascii="Times New Roman" w:hAnsi="Times New Roman" w:cs="Times New Roman"/>
          <w:sz w:val="28"/>
          <w:szCs w:val="28"/>
        </w:rPr>
        <w:t xml:space="preserve"> одного </w:t>
      </w:r>
      <w:proofErr w:type="spellStart"/>
      <w:r w:rsidR="0057238F" w:rsidRPr="00D70E43">
        <w:rPr>
          <w:rFonts w:ascii="Times New Roman" w:hAnsi="Times New Roman" w:cs="Times New Roman"/>
          <w:sz w:val="28"/>
          <w:szCs w:val="28"/>
        </w:rPr>
        <w:t>або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кількох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нових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B30C3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rPr>
        <w:t xml:space="preserve"> до кожного </w:t>
      </w:r>
      <w:proofErr w:type="spellStart"/>
      <w:r w:rsidR="0057238F" w:rsidRPr="00D70E43">
        <w:rPr>
          <w:rFonts w:ascii="Times New Roman" w:hAnsi="Times New Roman" w:cs="Times New Roman"/>
          <w:sz w:val="28"/>
          <w:szCs w:val="28"/>
        </w:rPr>
        <w:t>з</w:t>
      </w:r>
      <w:proofErr w:type="spellEnd"/>
      <w:r w:rsidR="0057238F" w:rsidRPr="00D70E43">
        <w:rPr>
          <w:rFonts w:ascii="Times New Roman" w:hAnsi="Times New Roman" w:cs="Times New Roman"/>
          <w:sz w:val="28"/>
          <w:szCs w:val="28"/>
        </w:rPr>
        <w:t xml:space="preserve"> них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розподільним</w:t>
      </w:r>
      <w:proofErr w:type="spellEnd"/>
      <w:r w:rsidR="0057238F" w:rsidRPr="00D70E43">
        <w:rPr>
          <w:rFonts w:ascii="Times New Roman" w:hAnsi="Times New Roman" w:cs="Times New Roman"/>
          <w:sz w:val="28"/>
          <w:szCs w:val="28"/>
        </w:rPr>
        <w:t xml:space="preserve"> актом (балансом) у </w:t>
      </w:r>
      <w:proofErr w:type="spellStart"/>
      <w:r w:rsidR="0057238F" w:rsidRPr="00D70E43">
        <w:rPr>
          <w:rFonts w:ascii="Times New Roman" w:hAnsi="Times New Roman" w:cs="Times New Roman"/>
          <w:sz w:val="28"/>
          <w:szCs w:val="28"/>
        </w:rPr>
        <w:t>відповідних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частках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перетворення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в </w:t>
      </w:r>
      <w:proofErr w:type="spellStart"/>
      <w:r w:rsidR="0057238F" w:rsidRPr="00D70E43">
        <w:rPr>
          <w:rFonts w:ascii="Times New Roman" w:hAnsi="Times New Roman" w:cs="Times New Roman"/>
          <w:sz w:val="28"/>
          <w:szCs w:val="28"/>
        </w:rPr>
        <w:t>інший</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w:t>
      </w:r>
      <w:proofErr w:type="spellStart"/>
      <w:r w:rsidR="0057238F" w:rsidRPr="00D70E43">
        <w:rPr>
          <w:rFonts w:ascii="Times New Roman" w:hAnsi="Times New Roman" w:cs="Times New Roman"/>
          <w:sz w:val="28"/>
          <w:szCs w:val="28"/>
        </w:rPr>
        <w:t>і</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новоутвореного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rPr>
        <w:t xml:space="preserve">.3. </w:t>
      </w:r>
      <w:proofErr w:type="spellStart"/>
      <w:r w:rsidR="0057238F" w:rsidRPr="00D70E43">
        <w:rPr>
          <w:rFonts w:ascii="Times New Roman" w:hAnsi="Times New Roman" w:cs="Times New Roman"/>
          <w:sz w:val="28"/>
          <w:szCs w:val="28"/>
        </w:rPr>
        <w:t>Ліквідація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здійснюється</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рішенням</w:t>
      </w:r>
      <w:proofErr w:type="spellEnd"/>
      <w:r w:rsidR="00B30C39"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Власника</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або</w:t>
      </w:r>
      <w:proofErr w:type="spellEnd"/>
      <w:r w:rsidR="0057238F" w:rsidRPr="00D70E43">
        <w:rPr>
          <w:rFonts w:ascii="Times New Roman" w:hAnsi="Times New Roman" w:cs="Times New Roman"/>
          <w:sz w:val="28"/>
          <w:szCs w:val="28"/>
        </w:rPr>
        <w:t xml:space="preserve"> суду </w:t>
      </w:r>
      <w:r w:rsidR="0057238F" w:rsidRPr="00D70E43">
        <w:rPr>
          <w:rFonts w:ascii="Times New Roman" w:hAnsi="Times New Roman" w:cs="Times New Roman"/>
          <w:sz w:val="28"/>
          <w:szCs w:val="28"/>
          <w:lang w:val="uk-UA"/>
        </w:rPr>
        <w:t>загальної чи спеціальної юрисдикції у</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випадках</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передбачених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законодавством</w:t>
      </w:r>
      <w:proofErr w:type="spellEnd"/>
      <w:r w:rsidR="0057238F" w:rsidRPr="00D70E43">
        <w:rPr>
          <w:rFonts w:ascii="Times New Roman" w:hAnsi="Times New Roman" w:cs="Times New Roman"/>
          <w:sz w:val="28"/>
          <w:szCs w:val="28"/>
        </w:rPr>
        <w:t xml:space="preserve">. </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lang w:val="uk-UA"/>
        </w:rPr>
        <w:t xml:space="preserve">.4. Ліквідація Підприємства провадиться призначеною </w:t>
      </w:r>
      <w:r w:rsidRPr="00D70E43">
        <w:rPr>
          <w:rFonts w:ascii="Times New Roman" w:hAnsi="Times New Roman" w:cs="Times New Roman"/>
          <w:sz w:val="28"/>
          <w:szCs w:val="28"/>
          <w:lang w:val="uk-UA"/>
        </w:rPr>
        <w:t>Власником</w:t>
      </w:r>
      <w:r w:rsidR="0057238F" w:rsidRPr="00D70E43">
        <w:rPr>
          <w:rFonts w:ascii="Times New Roman" w:hAnsi="Times New Roman" w:cs="Times New Roman"/>
          <w:sz w:val="28"/>
          <w:szCs w:val="28"/>
          <w:lang w:val="uk-UA"/>
        </w:rPr>
        <w:t xml:space="preserve"> ліквідаційною комісією, або ліквідаційною комісією (ліквідатором), призначен</w:t>
      </w:r>
      <w:r w:rsidR="00D119E9" w:rsidRPr="00D70E43">
        <w:rPr>
          <w:rFonts w:ascii="Times New Roman" w:hAnsi="Times New Roman" w:cs="Times New Roman"/>
          <w:sz w:val="28"/>
          <w:szCs w:val="28"/>
          <w:lang w:val="uk-UA"/>
        </w:rPr>
        <w:t xml:space="preserve">их </w:t>
      </w:r>
      <w:r w:rsidR="0057238F" w:rsidRPr="00D70E43">
        <w:rPr>
          <w:rFonts w:ascii="Times New Roman" w:hAnsi="Times New Roman" w:cs="Times New Roman"/>
          <w:sz w:val="28"/>
          <w:szCs w:val="28"/>
          <w:lang w:val="uk-UA"/>
        </w:rPr>
        <w:t>судом</w:t>
      </w:r>
      <w:r w:rsidR="00D119E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lang w:val="uk-UA"/>
        </w:rPr>
        <w:t xml:space="preserve"> у випадках припинення діяльності Підприємства за рішенням суду. З моменту призначення ліквідаційної комісії до неї </w:t>
      </w:r>
      <w:r w:rsidR="0057238F" w:rsidRPr="00D70E43">
        <w:rPr>
          <w:rFonts w:ascii="Times New Roman" w:hAnsi="Times New Roman" w:cs="Times New Roman"/>
          <w:sz w:val="28"/>
          <w:szCs w:val="28"/>
          <w:lang w:val="uk-UA"/>
        </w:rPr>
        <w:lastRenderedPageBreak/>
        <w:t xml:space="preserve">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w:t>
      </w:r>
      <w:r w:rsidR="00D119E9" w:rsidRPr="00D70E43">
        <w:rPr>
          <w:rFonts w:ascii="Times New Roman" w:hAnsi="Times New Roman" w:cs="Times New Roman"/>
          <w:sz w:val="28"/>
          <w:szCs w:val="28"/>
          <w:lang w:val="uk-UA"/>
        </w:rPr>
        <w:t>Власнику</w:t>
      </w:r>
      <w:r w:rsidR="0057238F" w:rsidRPr="00D70E43">
        <w:rPr>
          <w:rFonts w:ascii="Times New Roman" w:hAnsi="Times New Roman" w:cs="Times New Roman"/>
          <w:sz w:val="28"/>
          <w:szCs w:val="28"/>
          <w:lang w:val="uk-UA"/>
        </w:rPr>
        <w:t xml:space="preserve"> або суду. </w:t>
      </w:r>
    </w:p>
    <w:p w:rsidR="0057238F" w:rsidRPr="00D70E43" w:rsidRDefault="00D119E9" w:rsidP="00D119E9">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lang w:val="uk-UA"/>
        </w:rPr>
        <w:t xml:space="preserve">.5.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w:t>
      </w:r>
      <w:r w:rsidRPr="00D70E43">
        <w:rPr>
          <w:rFonts w:ascii="Times New Roman" w:hAnsi="Times New Roman" w:cs="Times New Roman"/>
          <w:sz w:val="28"/>
          <w:szCs w:val="28"/>
          <w:lang w:val="uk-UA"/>
        </w:rPr>
        <w:t>Власнику</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w:t>
      </w:r>
    </w:p>
    <w:p w:rsidR="0057238F" w:rsidRPr="00D70E43" w:rsidRDefault="003247E6" w:rsidP="00D119E9">
      <w:pPr>
        <w:spacing w:after="0" w:line="0" w:lineRule="atLeast"/>
        <w:ind w:firstLine="709"/>
        <w:jc w:val="both"/>
        <w:rPr>
          <w:rFonts w:ascii="Times New Roman" w:hAnsi="Times New Roman" w:cs="Times New Roman"/>
          <w:spacing w:val="-5"/>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rPr>
        <w:t>.6.</w:t>
      </w:r>
      <w:r w:rsidR="0057238F" w:rsidRPr="00D70E43">
        <w:rPr>
          <w:rFonts w:ascii="Times New Roman" w:hAnsi="Times New Roman" w:cs="Times New Roman"/>
          <w:sz w:val="28"/>
          <w:szCs w:val="28"/>
          <w:lang w:val="uk-UA"/>
        </w:rPr>
        <w:t xml:space="preserve"> У випадку визнання Підприємства банкрутом</w:t>
      </w:r>
      <w:r w:rsidR="00207F63"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lang w:val="uk-UA"/>
        </w:rPr>
        <w:t xml:space="preserve">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52364A" w:rsidRPr="00D70E43" w:rsidRDefault="00207F63" w:rsidP="00D119E9">
      <w:pPr>
        <w:widowControl w:val="0"/>
        <w:shd w:val="clear" w:color="auto" w:fill="FFFFFF"/>
        <w:tabs>
          <w:tab w:val="left" w:pos="1152"/>
          <w:tab w:val="left" w:pos="1560"/>
          <w:tab w:val="left" w:pos="1800"/>
          <w:tab w:val="left" w:pos="2040"/>
        </w:tabs>
        <w:autoSpaceDE w:val="0"/>
        <w:autoSpaceDN w:val="0"/>
        <w:adjustRightInd w:val="0"/>
        <w:spacing w:after="0" w:line="0" w:lineRule="atLeast"/>
        <w:ind w:firstLine="720"/>
        <w:jc w:val="both"/>
        <w:rPr>
          <w:rFonts w:ascii="Times New Roman" w:hAnsi="Times New Roman" w:cs="Times New Roman"/>
          <w:spacing w:val="-5"/>
          <w:sz w:val="28"/>
          <w:szCs w:val="28"/>
          <w:lang w:val="uk-UA"/>
        </w:rPr>
      </w:pPr>
      <w:r w:rsidRPr="00D70E43">
        <w:rPr>
          <w:rFonts w:ascii="Times New Roman" w:hAnsi="Times New Roman" w:cs="Times New Roman"/>
          <w:spacing w:val="-5"/>
          <w:sz w:val="28"/>
          <w:szCs w:val="28"/>
          <w:lang w:val="uk-UA"/>
        </w:rPr>
        <w:t>10</w:t>
      </w:r>
      <w:r w:rsidR="0052364A" w:rsidRPr="00D70E43">
        <w:rPr>
          <w:rFonts w:ascii="Times New Roman" w:hAnsi="Times New Roman" w:cs="Times New Roman"/>
          <w:spacing w:val="-5"/>
          <w:sz w:val="28"/>
          <w:szCs w:val="28"/>
          <w:lang w:val="uk-UA"/>
        </w:rPr>
        <w:t>.</w:t>
      </w:r>
      <w:r w:rsidRPr="00D70E43">
        <w:rPr>
          <w:rFonts w:ascii="Times New Roman" w:hAnsi="Times New Roman" w:cs="Times New Roman"/>
          <w:spacing w:val="-5"/>
          <w:sz w:val="28"/>
          <w:szCs w:val="28"/>
          <w:lang w:val="uk-UA"/>
        </w:rPr>
        <w:t>7</w:t>
      </w:r>
      <w:r w:rsidR="0052364A" w:rsidRPr="00D70E43">
        <w:rPr>
          <w:rFonts w:ascii="Times New Roman" w:hAnsi="Times New Roman" w:cs="Times New Roman"/>
          <w:spacing w:val="-5"/>
          <w:sz w:val="28"/>
          <w:szCs w:val="28"/>
          <w:lang w:val="uk-UA"/>
        </w:rPr>
        <w:t xml:space="preserve">. </w:t>
      </w:r>
      <w:r w:rsidR="0052364A" w:rsidRPr="00D70E43">
        <w:rPr>
          <w:rFonts w:ascii="Times New Roman" w:hAnsi="Times New Roman" w:cs="Times New Roman"/>
          <w:sz w:val="28"/>
          <w:szCs w:val="28"/>
        </w:rPr>
        <w:t xml:space="preserve">У </w:t>
      </w:r>
      <w:proofErr w:type="spellStart"/>
      <w:r w:rsidR="0052364A"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2364A" w:rsidRPr="00D70E43">
        <w:rPr>
          <w:rFonts w:ascii="Times New Roman" w:hAnsi="Times New Roman" w:cs="Times New Roman"/>
          <w:sz w:val="28"/>
          <w:szCs w:val="28"/>
        </w:rPr>
        <w:t>реорганізації</w:t>
      </w:r>
      <w:proofErr w:type="spellEnd"/>
      <w:r w:rsidR="00B30C39"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Підприємства</w:t>
      </w:r>
      <w:r w:rsidR="004905CA"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rPr>
        <w:t xml:space="preserve"> вся </w:t>
      </w:r>
      <w:proofErr w:type="spellStart"/>
      <w:r w:rsidR="0052364A" w:rsidRPr="00D70E43">
        <w:rPr>
          <w:rFonts w:ascii="Times New Roman" w:hAnsi="Times New Roman" w:cs="Times New Roman"/>
          <w:sz w:val="28"/>
          <w:szCs w:val="28"/>
        </w:rPr>
        <w:t>сукупність</w:t>
      </w:r>
      <w:proofErr w:type="spellEnd"/>
      <w:r w:rsidR="00B30C39" w:rsidRPr="00D70E43">
        <w:rPr>
          <w:rFonts w:ascii="Times New Roman" w:hAnsi="Times New Roman" w:cs="Times New Roman"/>
          <w:sz w:val="28"/>
          <w:szCs w:val="28"/>
          <w:lang w:val="uk-UA"/>
        </w:rPr>
        <w:t xml:space="preserve"> </w:t>
      </w:r>
      <w:r w:rsidR="004905CA" w:rsidRPr="00D70E43">
        <w:rPr>
          <w:rFonts w:ascii="Times New Roman" w:hAnsi="Times New Roman" w:cs="Times New Roman"/>
          <w:sz w:val="28"/>
          <w:szCs w:val="28"/>
          <w:lang w:val="uk-UA"/>
        </w:rPr>
        <w:t>його</w:t>
      </w:r>
      <w:r w:rsidR="0052364A" w:rsidRPr="00D70E43">
        <w:rPr>
          <w:rFonts w:ascii="Times New Roman" w:hAnsi="Times New Roman" w:cs="Times New Roman"/>
          <w:sz w:val="28"/>
          <w:szCs w:val="28"/>
        </w:rPr>
        <w:t xml:space="preserve"> прав та </w:t>
      </w:r>
      <w:proofErr w:type="spellStart"/>
      <w:r w:rsidR="0052364A" w:rsidRPr="00D70E43">
        <w:rPr>
          <w:rFonts w:ascii="Times New Roman" w:hAnsi="Times New Roman" w:cs="Times New Roman"/>
          <w:sz w:val="28"/>
          <w:szCs w:val="28"/>
        </w:rPr>
        <w:t>обов'язків</w:t>
      </w:r>
      <w:proofErr w:type="spellEnd"/>
      <w:r w:rsidR="0052364A" w:rsidRPr="00D70E43">
        <w:rPr>
          <w:rFonts w:ascii="Times New Roman" w:hAnsi="Times New Roman" w:cs="Times New Roman"/>
          <w:sz w:val="28"/>
          <w:szCs w:val="28"/>
        </w:rPr>
        <w:t xml:space="preserve"> переходить до </w:t>
      </w:r>
      <w:proofErr w:type="spellStart"/>
      <w:r w:rsidR="0052364A" w:rsidRPr="00D70E43">
        <w:rPr>
          <w:rFonts w:ascii="Times New Roman" w:hAnsi="Times New Roman" w:cs="Times New Roman"/>
          <w:sz w:val="28"/>
          <w:szCs w:val="28"/>
        </w:rPr>
        <w:t>правонаступни</w:t>
      </w:r>
      <w:r w:rsidR="0052364A" w:rsidRPr="00D70E43">
        <w:rPr>
          <w:rFonts w:ascii="Times New Roman" w:hAnsi="Times New Roman" w:cs="Times New Roman"/>
          <w:sz w:val="28"/>
          <w:szCs w:val="28"/>
          <w:lang w:val="uk-UA"/>
        </w:rPr>
        <w:t>ка</w:t>
      </w:r>
      <w:proofErr w:type="spellEnd"/>
      <w:r w:rsidR="0052364A" w:rsidRPr="00D70E43">
        <w:rPr>
          <w:rFonts w:ascii="Times New Roman" w:hAnsi="Times New Roman" w:cs="Times New Roman"/>
          <w:sz w:val="28"/>
          <w:szCs w:val="28"/>
        </w:rPr>
        <w:t xml:space="preserve">. </w:t>
      </w:r>
    </w:p>
    <w:p w:rsidR="0052364A" w:rsidRPr="00D70E43" w:rsidRDefault="00207F63" w:rsidP="00D119E9">
      <w:pPr>
        <w:widowControl w:val="0"/>
        <w:shd w:val="clear" w:color="auto" w:fill="FFFFFF"/>
        <w:tabs>
          <w:tab w:val="left" w:pos="0"/>
        </w:tabs>
        <w:autoSpaceDE w:val="0"/>
        <w:autoSpaceDN w:val="0"/>
        <w:adjustRightInd w:val="0"/>
        <w:spacing w:after="0" w:line="0" w:lineRule="atLeast"/>
        <w:ind w:firstLine="709"/>
        <w:jc w:val="both"/>
        <w:rPr>
          <w:rFonts w:ascii="Times New Roman" w:hAnsi="Times New Roman" w:cs="Times New Roman"/>
          <w:spacing w:val="-5"/>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52364A" w:rsidRPr="00D70E43" w:rsidRDefault="00207F63" w:rsidP="00D119E9">
      <w:pPr>
        <w:tabs>
          <w:tab w:val="left" w:pos="0"/>
        </w:tabs>
        <w:spacing w:after="0"/>
        <w:ind w:firstLine="709"/>
        <w:jc w:val="both"/>
        <w:rPr>
          <w:rFonts w:ascii="Times New Roman" w:hAnsi="Times New Roman" w:cs="Times New Roman"/>
          <w:snapToGrid w:val="0"/>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xml:space="preserve">. Підприємство вважається реорганізованим або ліквідованим з моменту виключення </w:t>
      </w:r>
      <w:r w:rsidRPr="00D70E43">
        <w:rPr>
          <w:rFonts w:ascii="Times New Roman" w:hAnsi="Times New Roman" w:cs="Times New Roman"/>
          <w:sz w:val="28"/>
          <w:szCs w:val="28"/>
          <w:lang w:val="uk-UA"/>
        </w:rPr>
        <w:t xml:space="preserve">запису про нього </w:t>
      </w:r>
      <w:r w:rsidR="0052364A" w:rsidRPr="00D70E43">
        <w:rPr>
          <w:rFonts w:ascii="Times New Roman" w:hAnsi="Times New Roman" w:cs="Times New Roman"/>
          <w:sz w:val="28"/>
          <w:szCs w:val="28"/>
          <w:lang w:val="uk-UA"/>
        </w:rPr>
        <w:t>з Єдиного державного реєстру юридичних осіб, фізичних осіб-підприємців та громадських формувань України.</w:t>
      </w:r>
    </w:p>
    <w:bookmarkEnd w:id="1"/>
    <w:p w:rsidR="0052364A" w:rsidRPr="00D70E43" w:rsidRDefault="0052364A" w:rsidP="00D119E9">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1</w:t>
      </w:r>
      <w:r w:rsidR="00207F63" w:rsidRPr="00D70E43">
        <w:rPr>
          <w:rFonts w:ascii="Times New Roman" w:hAnsi="Times New Roman" w:cs="Times New Roman"/>
          <w:b/>
          <w:sz w:val="28"/>
          <w:szCs w:val="28"/>
          <w:lang w:val="uk-UA"/>
        </w:rPr>
        <w:t>1</w:t>
      </w:r>
      <w:r w:rsidRPr="00D70E43">
        <w:rPr>
          <w:rFonts w:ascii="Times New Roman" w:hAnsi="Times New Roman" w:cs="Times New Roman"/>
          <w:b/>
          <w:sz w:val="28"/>
          <w:szCs w:val="28"/>
          <w:lang w:val="uk-UA"/>
        </w:rPr>
        <w:t>. ЗАКЛЮЧНІ ПОЛОЖЕННЯ</w:t>
      </w:r>
    </w:p>
    <w:p w:rsidR="0052364A" w:rsidRPr="00D70E43" w:rsidRDefault="0052364A" w:rsidP="00D119E9">
      <w:pPr>
        <w:spacing w:after="0"/>
        <w:ind w:firstLine="708"/>
        <w:jc w:val="center"/>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.1. Статут Підприємства затверджується Кременчуцькою міською радою Полтавської області.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.2. Підприємство має право вносити пропозиції на розгляд Власника щодо змін та доповнень до Статуту та викладення його у новій редакції.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.3. У випадках внесення змін до чинного законодавства України</w:t>
      </w:r>
      <w:r w:rsidR="004905C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в </w:t>
      </w:r>
      <w:proofErr w:type="spellStart"/>
      <w:r w:rsidRPr="00D70E43">
        <w:rPr>
          <w:rFonts w:ascii="Times New Roman" w:hAnsi="Times New Roman" w:cs="Times New Roman"/>
          <w:sz w:val="28"/>
          <w:szCs w:val="28"/>
          <w:lang w:val="uk-UA"/>
        </w:rPr>
        <w:t>обов</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язковому</w:t>
      </w:r>
      <w:proofErr w:type="spellEnd"/>
      <w:r w:rsidRPr="00D70E43">
        <w:rPr>
          <w:rFonts w:ascii="Times New Roman" w:hAnsi="Times New Roman" w:cs="Times New Roman"/>
          <w:sz w:val="28"/>
          <w:szCs w:val="28"/>
          <w:lang w:val="uk-UA"/>
        </w:rPr>
        <w:t xml:space="preserve"> порядку вносяться відповідні зміни до Статуту, який </w:t>
      </w:r>
      <w:r w:rsidR="004905CA" w:rsidRPr="00D70E43">
        <w:rPr>
          <w:rFonts w:ascii="Times New Roman" w:hAnsi="Times New Roman" w:cs="Times New Roman"/>
          <w:sz w:val="28"/>
          <w:szCs w:val="28"/>
          <w:lang w:val="uk-UA"/>
        </w:rPr>
        <w:t xml:space="preserve">затверджується  та реєструється </w:t>
      </w:r>
      <w:r w:rsidRPr="00D70E43">
        <w:rPr>
          <w:rFonts w:ascii="Times New Roman" w:hAnsi="Times New Roman" w:cs="Times New Roman"/>
          <w:sz w:val="28"/>
          <w:szCs w:val="28"/>
          <w:lang w:val="uk-UA"/>
        </w:rPr>
        <w:t>у  новій редакції.</w:t>
      </w:r>
    </w:p>
    <w:p w:rsidR="0052364A" w:rsidRPr="00D70E43" w:rsidRDefault="0052364A" w:rsidP="00207F63">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.4. Усі інші питання діяльності Підприємства регулюються чинним законодавством України.</w:t>
      </w:r>
    </w:p>
    <w:p w:rsidR="00D26440" w:rsidRPr="00D70E43" w:rsidRDefault="00D26440" w:rsidP="0052364A">
      <w:pPr>
        <w:spacing w:after="0"/>
        <w:rPr>
          <w:rFonts w:ascii="Times New Roman" w:hAnsi="Times New Roman" w:cs="Times New Roman"/>
          <w:sz w:val="28"/>
          <w:szCs w:val="28"/>
          <w:lang w:val="uk-UA"/>
        </w:rPr>
      </w:pPr>
    </w:p>
    <w:sectPr w:rsidR="00D26440" w:rsidRPr="00D70E43" w:rsidSect="00702998">
      <w:headerReference w:type="default" r:id="rId8"/>
      <w:pgSz w:w="11906" w:h="16838"/>
      <w:pgMar w:top="567"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D0" w:rsidRDefault="008E51D0" w:rsidP="0052364A">
      <w:pPr>
        <w:spacing w:after="0" w:line="240" w:lineRule="auto"/>
      </w:pPr>
      <w:r>
        <w:separator/>
      </w:r>
    </w:p>
  </w:endnote>
  <w:endnote w:type="continuationSeparator" w:id="0">
    <w:p w:rsidR="008E51D0" w:rsidRDefault="008E51D0" w:rsidP="0052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D0" w:rsidRDefault="008E51D0" w:rsidP="0052364A">
      <w:pPr>
        <w:spacing w:after="0" w:line="240" w:lineRule="auto"/>
      </w:pPr>
      <w:r>
        <w:separator/>
      </w:r>
    </w:p>
  </w:footnote>
  <w:footnote w:type="continuationSeparator" w:id="0">
    <w:p w:rsidR="008E51D0" w:rsidRDefault="008E51D0" w:rsidP="00523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905667"/>
      <w:docPartObj>
        <w:docPartGallery w:val="Page Numbers (Top of Page)"/>
        <w:docPartUnique/>
      </w:docPartObj>
    </w:sdtPr>
    <w:sdtContent>
      <w:p w:rsidR="008E51D0" w:rsidRDefault="00276A5C">
        <w:pPr>
          <w:pStyle w:val="a6"/>
          <w:jc w:val="right"/>
        </w:pPr>
        <w:r>
          <w:fldChar w:fldCharType="begin"/>
        </w:r>
        <w:r w:rsidR="008478DB">
          <w:instrText>PAGE   \* MERGEFORMAT</w:instrText>
        </w:r>
        <w:r>
          <w:fldChar w:fldCharType="separate"/>
        </w:r>
        <w:r w:rsidR="004A7E1A">
          <w:rPr>
            <w:noProof/>
          </w:rPr>
          <w:t>13</w:t>
        </w:r>
        <w:r>
          <w:rPr>
            <w:noProof/>
          </w:rPr>
          <w:fldChar w:fldCharType="end"/>
        </w:r>
      </w:p>
    </w:sdtContent>
  </w:sdt>
  <w:p w:rsidR="008E51D0" w:rsidRDefault="008E51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1CE4"/>
    <w:multiLevelType w:val="hybridMultilevel"/>
    <w:tmpl w:val="090A1C64"/>
    <w:lvl w:ilvl="0" w:tplc="3C2A696E">
      <w:start w:val="1"/>
      <w:numFmt w:val="decimal"/>
      <w:lvlText w:val="3.1.%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2364A"/>
    <w:rsid w:val="00042633"/>
    <w:rsid w:val="00076654"/>
    <w:rsid w:val="000F2CE3"/>
    <w:rsid w:val="00147C9F"/>
    <w:rsid w:val="00152014"/>
    <w:rsid w:val="00172285"/>
    <w:rsid w:val="001B17D0"/>
    <w:rsid w:val="001C67D9"/>
    <w:rsid w:val="00207F63"/>
    <w:rsid w:val="00276A5C"/>
    <w:rsid w:val="00285E56"/>
    <w:rsid w:val="002B5A7A"/>
    <w:rsid w:val="003247E6"/>
    <w:rsid w:val="0037005A"/>
    <w:rsid w:val="003B678E"/>
    <w:rsid w:val="00433011"/>
    <w:rsid w:val="00443543"/>
    <w:rsid w:val="004713F0"/>
    <w:rsid w:val="004905CA"/>
    <w:rsid w:val="004A7E1A"/>
    <w:rsid w:val="0052364A"/>
    <w:rsid w:val="005531C0"/>
    <w:rsid w:val="0057238F"/>
    <w:rsid w:val="00625C51"/>
    <w:rsid w:val="00681271"/>
    <w:rsid w:val="006B58BD"/>
    <w:rsid w:val="006E13C0"/>
    <w:rsid w:val="00702998"/>
    <w:rsid w:val="007143C4"/>
    <w:rsid w:val="00731108"/>
    <w:rsid w:val="007514E0"/>
    <w:rsid w:val="008245C8"/>
    <w:rsid w:val="00847819"/>
    <w:rsid w:val="008478DB"/>
    <w:rsid w:val="00853871"/>
    <w:rsid w:val="00884A68"/>
    <w:rsid w:val="0089140D"/>
    <w:rsid w:val="008B7206"/>
    <w:rsid w:val="008E3782"/>
    <w:rsid w:val="008E51D0"/>
    <w:rsid w:val="008F5CF9"/>
    <w:rsid w:val="009633D3"/>
    <w:rsid w:val="009B2AE0"/>
    <w:rsid w:val="009B4B5E"/>
    <w:rsid w:val="00A0243B"/>
    <w:rsid w:val="00A209CE"/>
    <w:rsid w:val="00A4654C"/>
    <w:rsid w:val="00A53A57"/>
    <w:rsid w:val="00A53EC0"/>
    <w:rsid w:val="00A76C44"/>
    <w:rsid w:val="00A93103"/>
    <w:rsid w:val="00AD3684"/>
    <w:rsid w:val="00B30C39"/>
    <w:rsid w:val="00B36CE2"/>
    <w:rsid w:val="00B50896"/>
    <w:rsid w:val="00B579E7"/>
    <w:rsid w:val="00B76180"/>
    <w:rsid w:val="00B918B4"/>
    <w:rsid w:val="00BA4A30"/>
    <w:rsid w:val="00BD09B6"/>
    <w:rsid w:val="00CA5307"/>
    <w:rsid w:val="00CB2F55"/>
    <w:rsid w:val="00CF396D"/>
    <w:rsid w:val="00D119E9"/>
    <w:rsid w:val="00D26440"/>
    <w:rsid w:val="00D70E43"/>
    <w:rsid w:val="00DE2035"/>
    <w:rsid w:val="00E7688E"/>
    <w:rsid w:val="00EE5263"/>
    <w:rsid w:val="00EF45AC"/>
    <w:rsid w:val="00F437D7"/>
    <w:rsid w:val="00FE7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64A"/>
    <w:pPr>
      <w:spacing w:after="0" w:line="240" w:lineRule="auto"/>
    </w:pPr>
    <w:rPr>
      <w:rFonts w:ascii="Calibri" w:eastAsia="Times New Roman" w:hAnsi="Calibri" w:cs="Times New Roman"/>
      <w:u w:color="000000"/>
      <w:lang w:val="en-US" w:eastAsia="en-US"/>
    </w:rPr>
  </w:style>
  <w:style w:type="paragraph" w:customStyle="1" w:styleId="1">
    <w:name w:val="Без интервала1"/>
    <w:qFormat/>
    <w:rsid w:val="0052364A"/>
    <w:pPr>
      <w:spacing w:after="0" w:line="240" w:lineRule="auto"/>
    </w:pPr>
    <w:rPr>
      <w:rFonts w:ascii="Calibri" w:eastAsia="Calibri" w:hAnsi="Calibri" w:cs="Times New Roman"/>
      <w:lang w:val="uk-UA" w:eastAsia="en-US"/>
    </w:rPr>
  </w:style>
  <w:style w:type="paragraph" w:styleId="a4">
    <w:name w:val="Balloon Text"/>
    <w:basedOn w:val="a"/>
    <w:link w:val="a5"/>
    <w:uiPriority w:val="99"/>
    <w:semiHidden/>
    <w:unhideWhenUsed/>
    <w:rsid w:val="005236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64A"/>
    <w:rPr>
      <w:rFonts w:ascii="Tahoma" w:hAnsi="Tahoma" w:cs="Tahoma"/>
      <w:sz w:val="16"/>
      <w:szCs w:val="16"/>
    </w:rPr>
  </w:style>
  <w:style w:type="paragraph" w:styleId="a6">
    <w:name w:val="header"/>
    <w:basedOn w:val="a"/>
    <w:link w:val="a7"/>
    <w:uiPriority w:val="99"/>
    <w:unhideWhenUsed/>
    <w:rsid w:val="005236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64A"/>
  </w:style>
  <w:style w:type="paragraph" w:styleId="a8">
    <w:name w:val="footer"/>
    <w:basedOn w:val="a"/>
    <w:link w:val="a9"/>
    <w:uiPriority w:val="99"/>
    <w:unhideWhenUsed/>
    <w:rsid w:val="005236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64A"/>
  </w:style>
  <w:style w:type="paragraph" w:customStyle="1" w:styleId="CharChar">
    <w:name w:val="Char Знак Знак Char Знак Знак Знак Знак Знак Знак Знак Знак Знак Знак Знак Знак Знак Знак Знак Знак"/>
    <w:basedOn w:val="a"/>
    <w:rsid w:val="0089140D"/>
    <w:pPr>
      <w:spacing w:after="0" w:line="240" w:lineRule="auto"/>
    </w:pPr>
    <w:rPr>
      <w:rFonts w:ascii="Verdana" w:eastAsia="MS Mincho"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64A"/>
    <w:pPr>
      <w:spacing w:after="0" w:line="240" w:lineRule="auto"/>
    </w:pPr>
    <w:rPr>
      <w:rFonts w:ascii="Calibri" w:eastAsia="Times New Roman" w:hAnsi="Calibri" w:cs="Times New Roman"/>
      <w:u w:color="000000"/>
      <w:lang w:val="en-US" w:eastAsia="en-US"/>
    </w:rPr>
  </w:style>
  <w:style w:type="paragraph" w:customStyle="1" w:styleId="1">
    <w:name w:val="Без интервала1"/>
    <w:qFormat/>
    <w:rsid w:val="0052364A"/>
    <w:pPr>
      <w:spacing w:after="0" w:line="240" w:lineRule="auto"/>
    </w:pPr>
    <w:rPr>
      <w:rFonts w:ascii="Calibri" w:eastAsia="Calibri" w:hAnsi="Calibri" w:cs="Times New Roman"/>
      <w:lang w:val="uk-UA" w:eastAsia="en-US"/>
    </w:rPr>
  </w:style>
  <w:style w:type="paragraph" w:styleId="a4">
    <w:name w:val="Balloon Text"/>
    <w:basedOn w:val="a"/>
    <w:link w:val="a5"/>
    <w:uiPriority w:val="99"/>
    <w:semiHidden/>
    <w:unhideWhenUsed/>
    <w:rsid w:val="005236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64A"/>
    <w:rPr>
      <w:rFonts w:ascii="Tahoma" w:hAnsi="Tahoma" w:cs="Tahoma"/>
      <w:sz w:val="16"/>
      <w:szCs w:val="16"/>
    </w:rPr>
  </w:style>
  <w:style w:type="paragraph" w:styleId="a6">
    <w:name w:val="header"/>
    <w:basedOn w:val="a"/>
    <w:link w:val="a7"/>
    <w:uiPriority w:val="99"/>
    <w:unhideWhenUsed/>
    <w:rsid w:val="005236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64A"/>
  </w:style>
  <w:style w:type="paragraph" w:styleId="a8">
    <w:name w:val="footer"/>
    <w:basedOn w:val="a"/>
    <w:link w:val="a9"/>
    <w:uiPriority w:val="99"/>
    <w:unhideWhenUsed/>
    <w:rsid w:val="005236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64A"/>
  </w:style>
  <w:style w:type="paragraph" w:customStyle="1" w:styleId="CharChar">
    <w:name w:val="Char Знак Знак Char Знак Знак Знак Знак Знак Знак Знак Знак Знак Знак Знак Знак Знак Знак Знак Знак"/>
    <w:basedOn w:val="a"/>
    <w:rsid w:val="0089140D"/>
    <w:pPr>
      <w:spacing w:after="0" w:line="240" w:lineRule="auto"/>
    </w:pPr>
    <w:rPr>
      <w:rFonts w:ascii="Verdana" w:eastAsia="MS Mincho"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75529285">
      <w:bodyDiv w:val="1"/>
      <w:marLeft w:val="0"/>
      <w:marRight w:val="0"/>
      <w:marTop w:val="0"/>
      <w:marBottom w:val="0"/>
      <w:divBdr>
        <w:top w:val="none" w:sz="0" w:space="0" w:color="auto"/>
        <w:left w:val="none" w:sz="0" w:space="0" w:color="auto"/>
        <w:bottom w:val="none" w:sz="0" w:space="0" w:color="auto"/>
        <w:right w:val="none" w:sz="0" w:space="0" w:color="auto"/>
      </w:divBdr>
    </w:div>
    <w:div w:id="569996929">
      <w:bodyDiv w:val="1"/>
      <w:marLeft w:val="0"/>
      <w:marRight w:val="0"/>
      <w:marTop w:val="0"/>
      <w:marBottom w:val="0"/>
      <w:divBdr>
        <w:top w:val="none" w:sz="0" w:space="0" w:color="auto"/>
        <w:left w:val="none" w:sz="0" w:space="0" w:color="auto"/>
        <w:bottom w:val="none" w:sz="0" w:space="0" w:color="auto"/>
        <w:right w:val="none" w:sz="0" w:space="0" w:color="auto"/>
      </w:divBdr>
    </w:div>
    <w:div w:id="1206064262">
      <w:bodyDiv w:val="1"/>
      <w:marLeft w:val="0"/>
      <w:marRight w:val="0"/>
      <w:marTop w:val="0"/>
      <w:marBottom w:val="0"/>
      <w:divBdr>
        <w:top w:val="none" w:sz="0" w:space="0" w:color="auto"/>
        <w:left w:val="none" w:sz="0" w:space="0" w:color="auto"/>
        <w:bottom w:val="none" w:sz="0" w:space="0" w:color="auto"/>
        <w:right w:val="none" w:sz="0" w:space="0" w:color="auto"/>
      </w:divBdr>
    </w:div>
    <w:div w:id="17727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2EF8-4AB4-4675-B27B-34472493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5016</Words>
  <Characters>28595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Admin</cp:lastModifiedBy>
  <cp:revision>18</cp:revision>
  <cp:lastPrinted>2019-06-11T06:08:00Z</cp:lastPrinted>
  <dcterms:created xsi:type="dcterms:W3CDTF">2018-02-12T13:50:00Z</dcterms:created>
  <dcterms:modified xsi:type="dcterms:W3CDTF">2019-06-12T08:59:00Z</dcterms:modified>
</cp:coreProperties>
</file>