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CA7" w:rsidRPr="005A3C41" w:rsidRDefault="007A4A6C" w:rsidP="005A0CA7">
      <w:pPr>
        <w:ind w:left="11340"/>
        <w:rPr>
          <w:b/>
        </w:rPr>
      </w:pPr>
      <w:r w:rsidRPr="005A3C41">
        <w:rPr>
          <w:b/>
        </w:rPr>
        <w:t>Додаток 1</w:t>
      </w:r>
    </w:p>
    <w:p w:rsidR="005A0CA7" w:rsidRPr="005A3C41" w:rsidRDefault="007F7F46" w:rsidP="005A0CA7">
      <w:pPr>
        <w:ind w:left="11340"/>
        <w:rPr>
          <w:b/>
        </w:rPr>
      </w:pPr>
      <w:r w:rsidRPr="005A3C41">
        <w:rPr>
          <w:b/>
        </w:rPr>
        <w:t>д</w:t>
      </w:r>
      <w:r w:rsidR="005A0CA7" w:rsidRPr="005A3C41">
        <w:rPr>
          <w:b/>
        </w:rPr>
        <w:t xml:space="preserve">о рішення Кременчуцької </w:t>
      </w:r>
    </w:p>
    <w:p w:rsidR="005A0CA7" w:rsidRPr="005A3C41" w:rsidRDefault="007F7F46" w:rsidP="005A0CA7">
      <w:pPr>
        <w:ind w:left="11340"/>
        <w:rPr>
          <w:b/>
        </w:rPr>
      </w:pPr>
      <w:r w:rsidRPr="005A3C41">
        <w:rPr>
          <w:b/>
        </w:rPr>
        <w:t>м</w:t>
      </w:r>
      <w:r w:rsidR="005A0CA7" w:rsidRPr="005A3C41">
        <w:rPr>
          <w:b/>
        </w:rPr>
        <w:t>іської ради Полтавської області</w:t>
      </w:r>
    </w:p>
    <w:p w:rsidR="001835C1" w:rsidRPr="005A3C41" w:rsidRDefault="001835C1" w:rsidP="005A0CA7">
      <w:pPr>
        <w:ind w:left="11340"/>
        <w:rPr>
          <w:b/>
        </w:rPr>
      </w:pPr>
      <w:r w:rsidRPr="005A3C41">
        <w:rPr>
          <w:b/>
        </w:rPr>
        <w:t xml:space="preserve">від </w:t>
      </w:r>
      <w:r w:rsidR="00724976" w:rsidRPr="005A3C41">
        <w:rPr>
          <w:b/>
        </w:rPr>
        <w:t>26</w:t>
      </w:r>
      <w:r w:rsidRPr="005A3C41">
        <w:rPr>
          <w:b/>
        </w:rPr>
        <w:t xml:space="preserve"> </w:t>
      </w:r>
      <w:r w:rsidR="00724976" w:rsidRPr="005A3C41">
        <w:rPr>
          <w:b/>
        </w:rPr>
        <w:t>червня</w:t>
      </w:r>
      <w:r w:rsidRPr="005A3C41">
        <w:rPr>
          <w:b/>
        </w:rPr>
        <w:t xml:space="preserve"> 201</w:t>
      </w:r>
      <w:r w:rsidR="00724976" w:rsidRPr="005A3C41">
        <w:rPr>
          <w:b/>
        </w:rPr>
        <w:t>9</w:t>
      </w:r>
      <w:r w:rsidRPr="005A3C41">
        <w:rPr>
          <w:b/>
        </w:rPr>
        <w:t xml:space="preserve"> року</w:t>
      </w:r>
    </w:p>
    <w:p w:rsidR="005A0CA7" w:rsidRPr="005A3C41" w:rsidRDefault="005A0CA7">
      <w:r w:rsidRPr="005A3C41">
        <w:t>Позицію: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"/>
        <w:gridCol w:w="2555"/>
        <w:gridCol w:w="1134"/>
        <w:gridCol w:w="1418"/>
        <w:gridCol w:w="1417"/>
        <w:gridCol w:w="1418"/>
        <w:gridCol w:w="1559"/>
        <w:gridCol w:w="1418"/>
        <w:gridCol w:w="1701"/>
        <w:gridCol w:w="2693"/>
      </w:tblGrid>
      <w:tr w:rsidR="00724976" w:rsidRPr="005A3C41" w:rsidTr="00E904F0">
        <w:tc>
          <w:tcPr>
            <w:tcW w:w="388" w:type="dxa"/>
          </w:tcPr>
          <w:p w:rsidR="00724976" w:rsidRPr="005A3C41" w:rsidRDefault="00724976" w:rsidP="00E904F0">
            <w:pPr>
              <w:jc w:val="center"/>
              <w:rPr>
                <w:b/>
                <w:sz w:val="24"/>
                <w:szCs w:val="24"/>
              </w:rPr>
            </w:pPr>
            <w:r w:rsidRPr="005A3C41">
              <w:rPr>
                <w:b/>
                <w:sz w:val="20"/>
                <w:szCs w:val="24"/>
              </w:rPr>
              <w:t xml:space="preserve">№ з/п </w:t>
            </w:r>
          </w:p>
        </w:tc>
        <w:tc>
          <w:tcPr>
            <w:tcW w:w="2555" w:type="dxa"/>
          </w:tcPr>
          <w:p w:rsidR="00724976" w:rsidRPr="005A3C41" w:rsidRDefault="00724976" w:rsidP="00E904F0">
            <w:pPr>
              <w:jc w:val="center"/>
              <w:rPr>
                <w:b/>
                <w:sz w:val="24"/>
                <w:szCs w:val="24"/>
              </w:rPr>
            </w:pPr>
            <w:r w:rsidRPr="005A3C41">
              <w:rPr>
                <w:b/>
                <w:sz w:val="24"/>
                <w:szCs w:val="24"/>
              </w:rPr>
              <w:t>Основні завдання</w:t>
            </w:r>
          </w:p>
        </w:tc>
        <w:tc>
          <w:tcPr>
            <w:tcW w:w="1134" w:type="dxa"/>
          </w:tcPr>
          <w:p w:rsidR="00724976" w:rsidRPr="005A3C41" w:rsidRDefault="00724976" w:rsidP="00E904F0">
            <w:pPr>
              <w:jc w:val="center"/>
              <w:rPr>
                <w:b/>
                <w:sz w:val="24"/>
                <w:szCs w:val="24"/>
              </w:rPr>
            </w:pPr>
            <w:r w:rsidRPr="005A3C41">
              <w:rPr>
                <w:b/>
                <w:sz w:val="24"/>
                <w:szCs w:val="24"/>
              </w:rPr>
              <w:t>Термін виконання</w:t>
            </w:r>
          </w:p>
        </w:tc>
        <w:tc>
          <w:tcPr>
            <w:tcW w:w="1418" w:type="dxa"/>
          </w:tcPr>
          <w:p w:rsidR="00724976" w:rsidRPr="005A3C41" w:rsidRDefault="00724976" w:rsidP="00E904F0">
            <w:pPr>
              <w:jc w:val="center"/>
              <w:rPr>
                <w:b/>
                <w:sz w:val="24"/>
                <w:szCs w:val="24"/>
              </w:rPr>
            </w:pPr>
            <w:r w:rsidRPr="005A3C41">
              <w:rPr>
                <w:b/>
                <w:sz w:val="24"/>
                <w:szCs w:val="24"/>
              </w:rPr>
              <w:t>Асигнування на 2017 рік (тис. грн..)</w:t>
            </w:r>
          </w:p>
        </w:tc>
        <w:tc>
          <w:tcPr>
            <w:tcW w:w="1417" w:type="dxa"/>
          </w:tcPr>
          <w:p w:rsidR="00724976" w:rsidRPr="005A3C41" w:rsidRDefault="00724976" w:rsidP="00E904F0">
            <w:pPr>
              <w:jc w:val="center"/>
              <w:rPr>
                <w:b/>
                <w:sz w:val="24"/>
                <w:szCs w:val="24"/>
              </w:rPr>
            </w:pPr>
            <w:r w:rsidRPr="005A3C41">
              <w:rPr>
                <w:b/>
                <w:sz w:val="24"/>
                <w:szCs w:val="24"/>
              </w:rPr>
              <w:t>Асигнування на 2018 рік (тис. грн..)</w:t>
            </w:r>
          </w:p>
        </w:tc>
        <w:tc>
          <w:tcPr>
            <w:tcW w:w="1418" w:type="dxa"/>
          </w:tcPr>
          <w:p w:rsidR="00724976" w:rsidRPr="005A3C41" w:rsidRDefault="00724976" w:rsidP="00E904F0">
            <w:pPr>
              <w:jc w:val="center"/>
              <w:rPr>
                <w:b/>
                <w:sz w:val="24"/>
                <w:szCs w:val="24"/>
              </w:rPr>
            </w:pPr>
            <w:r w:rsidRPr="005A3C41">
              <w:rPr>
                <w:b/>
                <w:sz w:val="24"/>
                <w:szCs w:val="24"/>
              </w:rPr>
              <w:t>Асигнування на 2019рік (тис. грн..)</w:t>
            </w:r>
          </w:p>
        </w:tc>
        <w:tc>
          <w:tcPr>
            <w:tcW w:w="1559" w:type="dxa"/>
          </w:tcPr>
          <w:p w:rsidR="00724976" w:rsidRPr="005A3C41" w:rsidRDefault="00724976" w:rsidP="00E904F0">
            <w:pPr>
              <w:jc w:val="center"/>
              <w:rPr>
                <w:b/>
                <w:sz w:val="24"/>
                <w:szCs w:val="24"/>
              </w:rPr>
            </w:pPr>
            <w:r w:rsidRPr="005A3C41">
              <w:rPr>
                <w:b/>
                <w:sz w:val="24"/>
                <w:szCs w:val="24"/>
              </w:rPr>
              <w:t>Асигнування на 2020 рік (тис. грн..)</w:t>
            </w:r>
          </w:p>
        </w:tc>
        <w:tc>
          <w:tcPr>
            <w:tcW w:w="1418" w:type="dxa"/>
          </w:tcPr>
          <w:p w:rsidR="00724976" w:rsidRPr="005A3C41" w:rsidRDefault="00724976" w:rsidP="00E904F0">
            <w:pPr>
              <w:jc w:val="center"/>
              <w:rPr>
                <w:b/>
                <w:sz w:val="24"/>
                <w:szCs w:val="24"/>
              </w:rPr>
            </w:pPr>
            <w:r w:rsidRPr="005A3C41">
              <w:rPr>
                <w:b/>
                <w:sz w:val="24"/>
                <w:szCs w:val="24"/>
              </w:rPr>
              <w:t>Асигнування на 2021 рік (тис. грн..)</w:t>
            </w:r>
          </w:p>
        </w:tc>
        <w:tc>
          <w:tcPr>
            <w:tcW w:w="1701" w:type="dxa"/>
          </w:tcPr>
          <w:p w:rsidR="00724976" w:rsidRPr="005A3C41" w:rsidRDefault="00724976" w:rsidP="00E904F0">
            <w:pPr>
              <w:jc w:val="center"/>
              <w:rPr>
                <w:b/>
                <w:sz w:val="24"/>
                <w:szCs w:val="24"/>
              </w:rPr>
            </w:pPr>
            <w:r w:rsidRPr="005A3C41">
              <w:rPr>
                <w:b/>
                <w:sz w:val="24"/>
                <w:szCs w:val="24"/>
              </w:rPr>
              <w:t xml:space="preserve">Джерела фінансування </w:t>
            </w:r>
          </w:p>
        </w:tc>
        <w:tc>
          <w:tcPr>
            <w:tcW w:w="2693" w:type="dxa"/>
          </w:tcPr>
          <w:p w:rsidR="00724976" w:rsidRPr="005A3C41" w:rsidRDefault="00724976" w:rsidP="00E904F0">
            <w:pPr>
              <w:jc w:val="center"/>
              <w:rPr>
                <w:b/>
                <w:sz w:val="24"/>
                <w:szCs w:val="24"/>
              </w:rPr>
            </w:pPr>
            <w:r w:rsidRPr="005A3C41">
              <w:rPr>
                <w:b/>
                <w:sz w:val="24"/>
                <w:szCs w:val="24"/>
              </w:rPr>
              <w:t>Виконавці</w:t>
            </w:r>
          </w:p>
        </w:tc>
      </w:tr>
      <w:tr w:rsidR="00724976" w:rsidRPr="005A3C41" w:rsidTr="00E904F0">
        <w:trPr>
          <w:trHeight w:val="731"/>
        </w:trPr>
        <w:tc>
          <w:tcPr>
            <w:tcW w:w="15701" w:type="dxa"/>
            <w:gridSpan w:val="10"/>
            <w:vAlign w:val="center"/>
          </w:tcPr>
          <w:p w:rsidR="00724976" w:rsidRPr="005A3C41" w:rsidRDefault="00724976" w:rsidP="00E904F0">
            <w:pPr>
              <w:jc w:val="center"/>
              <w:rPr>
                <w:b/>
              </w:rPr>
            </w:pPr>
            <w:r w:rsidRPr="005A3C41">
              <w:rPr>
                <w:b/>
              </w:rPr>
              <w:t>II. Матеріально-технічне забезпечення Кременчуцького об’єднаного міського військового комісаріату</w:t>
            </w:r>
          </w:p>
        </w:tc>
      </w:tr>
      <w:tr w:rsidR="00724976" w:rsidRPr="005A3C41" w:rsidTr="00E904F0">
        <w:tc>
          <w:tcPr>
            <w:tcW w:w="388" w:type="dxa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1</w:t>
            </w:r>
          </w:p>
        </w:tc>
        <w:tc>
          <w:tcPr>
            <w:tcW w:w="2555" w:type="dxa"/>
          </w:tcPr>
          <w:p w:rsidR="00724976" w:rsidRPr="005A3C41" w:rsidRDefault="00724976" w:rsidP="00E904F0">
            <w:pPr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Технічне обслуговування комп’ютерної техніки, заправка картриджів</w:t>
            </w:r>
          </w:p>
        </w:tc>
        <w:tc>
          <w:tcPr>
            <w:tcW w:w="1134" w:type="dxa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січень, червень, вересень, грудень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16,0</w:t>
            </w:r>
          </w:p>
        </w:tc>
        <w:tc>
          <w:tcPr>
            <w:tcW w:w="1417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16,0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16,0</w:t>
            </w:r>
          </w:p>
        </w:tc>
        <w:tc>
          <w:tcPr>
            <w:tcW w:w="1559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16,0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16,0</w:t>
            </w:r>
          </w:p>
        </w:tc>
        <w:tc>
          <w:tcPr>
            <w:tcW w:w="1701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Міський бюджет</w:t>
            </w:r>
          </w:p>
        </w:tc>
        <w:tc>
          <w:tcPr>
            <w:tcW w:w="2693" w:type="dxa"/>
          </w:tcPr>
          <w:p w:rsidR="00724976" w:rsidRPr="005A3C41" w:rsidRDefault="00724976" w:rsidP="00E904F0">
            <w:pPr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Кременчуцький  об’єднаний міський військовий комісаріат</w:t>
            </w:r>
          </w:p>
        </w:tc>
      </w:tr>
      <w:tr w:rsidR="00724976" w:rsidRPr="005A3C41" w:rsidTr="00E904F0">
        <w:tc>
          <w:tcPr>
            <w:tcW w:w="388" w:type="dxa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2</w:t>
            </w:r>
          </w:p>
        </w:tc>
        <w:tc>
          <w:tcPr>
            <w:tcW w:w="2555" w:type="dxa"/>
          </w:tcPr>
          <w:p w:rsidR="00724976" w:rsidRPr="005A3C41" w:rsidRDefault="00724976" w:rsidP="00E904F0">
            <w:pPr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 xml:space="preserve">Придбання оргтехніки, витратні матеріали до </w:t>
            </w:r>
            <w:proofErr w:type="spellStart"/>
            <w:r w:rsidRPr="005A3C41">
              <w:rPr>
                <w:sz w:val="20"/>
                <w:szCs w:val="20"/>
              </w:rPr>
              <w:t>комп΄ютера</w:t>
            </w:r>
            <w:proofErr w:type="spellEnd"/>
            <w:r w:rsidRPr="005A3C41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лютий-червень вересень-грудень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30,0</w:t>
            </w:r>
          </w:p>
        </w:tc>
        <w:tc>
          <w:tcPr>
            <w:tcW w:w="1417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30,0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30,0</w:t>
            </w:r>
          </w:p>
        </w:tc>
        <w:tc>
          <w:tcPr>
            <w:tcW w:w="1559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30,0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30,0</w:t>
            </w:r>
          </w:p>
        </w:tc>
        <w:tc>
          <w:tcPr>
            <w:tcW w:w="1701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Міський бюджет</w:t>
            </w:r>
          </w:p>
        </w:tc>
        <w:tc>
          <w:tcPr>
            <w:tcW w:w="2693" w:type="dxa"/>
          </w:tcPr>
          <w:p w:rsidR="00724976" w:rsidRPr="005A3C41" w:rsidRDefault="00724976" w:rsidP="00E904F0">
            <w:pPr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Кременчуцький  об’єднаний міський військовий комісаріат</w:t>
            </w:r>
          </w:p>
        </w:tc>
      </w:tr>
      <w:tr w:rsidR="00724976" w:rsidRPr="005A3C41" w:rsidTr="00E904F0">
        <w:tc>
          <w:tcPr>
            <w:tcW w:w="388" w:type="dxa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3</w:t>
            </w:r>
          </w:p>
        </w:tc>
        <w:tc>
          <w:tcPr>
            <w:tcW w:w="2555" w:type="dxa"/>
          </w:tcPr>
          <w:p w:rsidR="00724976" w:rsidRPr="005A3C41" w:rsidRDefault="00724976" w:rsidP="00E904F0">
            <w:pPr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Придбання канцелярських товарів, матеріалів та обладнання, виготовлення бланків документів господарчих товарів</w:t>
            </w:r>
          </w:p>
        </w:tc>
        <w:tc>
          <w:tcPr>
            <w:tcW w:w="1134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січень, червень, вересень, грудень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80,0</w:t>
            </w:r>
          </w:p>
        </w:tc>
        <w:tc>
          <w:tcPr>
            <w:tcW w:w="1417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80,0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80,0</w:t>
            </w:r>
          </w:p>
        </w:tc>
        <w:tc>
          <w:tcPr>
            <w:tcW w:w="1559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80,0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80,0</w:t>
            </w:r>
          </w:p>
        </w:tc>
        <w:tc>
          <w:tcPr>
            <w:tcW w:w="1701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Міський бюджет</w:t>
            </w:r>
          </w:p>
        </w:tc>
        <w:tc>
          <w:tcPr>
            <w:tcW w:w="2693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Кременчуцький  об’єднаний міський військовий комісаріат</w:t>
            </w:r>
          </w:p>
        </w:tc>
      </w:tr>
      <w:tr w:rsidR="00724976" w:rsidRPr="005A3C41" w:rsidTr="00E904F0">
        <w:tc>
          <w:tcPr>
            <w:tcW w:w="388" w:type="dxa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4</w:t>
            </w:r>
          </w:p>
        </w:tc>
        <w:tc>
          <w:tcPr>
            <w:tcW w:w="2555" w:type="dxa"/>
          </w:tcPr>
          <w:p w:rsidR="00724976" w:rsidRPr="005A3C41" w:rsidRDefault="00724976" w:rsidP="00E904F0">
            <w:pPr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Поточний ремонт приміщень призовної дільниці та обладнання наочної агітації, технічне обслуговування приміщень</w:t>
            </w:r>
          </w:p>
        </w:tc>
        <w:tc>
          <w:tcPr>
            <w:tcW w:w="1134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січень, червень, вересень, грудень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280,0</w:t>
            </w:r>
          </w:p>
        </w:tc>
        <w:tc>
          <w:tcPr>
            <w:tcW w:w="1417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195,0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Міський бюджет</w:t>
            </w:r>
          </w:p>
        </w:tc>
        <w:tc>
          <w:tcPr>
            <w:tcW w:w="2693" w:type="dxa"/>
            <w:vAlign w:val="center"/>
          </w:tcPr>
          <w:p w:rsidR="00724976" w:rsidRPr="005A3C41" w:rsidRDefault="00724976" w:rsidP="00E904F0">
            <w:pPr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Кременчуцький  об’єднаний міський військовий комісаріат</w:t>
            </w:r>
          </w:p>
        </w:tc>
      </w:tr>
      <w:tr w:rsidR="00724976" w:rsidRPr="005A3C41" w:rsidTr="00E904F0">
        <w:tc>
          <w:tcPr>
            <w:tcW w:w="388" w:type="dxa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5</w:t>
            </w:r>
          </w:p>
        </w:tc>
        <w:tc>
          <w:tcPr>
            <w:tcW w:w="2555" w:type="dxa"/>
          </w:tcPr>
          <w:p w:rsidR="00724976" w:rsidRPr="005A3C41" w:rsidRDefault="00724976" w:rsidP="00E904F0">
            <w:pPr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Оплата автобусів для перевезення призовників на обласний збірний пункт в м. Полтаву для військово-лікарської комісії та відправки до Збройних</w:t>
            </w:r>
          </w:p>
        </w:tc>
        <w:tc>
          <w:tcPr>
            <w:tcW w:w="1134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proofErr w:type="spellStart"/>
            <w:r w:rsidRPr="005A3C41">
              <w:rPr>
                <w:sz w:val="20"/>
                <w:szCs w:val="20"/>
              </w:rPr>
              <w:t>cічень</w:t>
            </w:r>
            <w:proofErr w:type="spellEnd"/>
            <w:r w:rsidRPr="005A3C41">
              <w:rPr>
                <w:sz w:val="20"/>
                <w:szCs w:val="20"/>
              </w:rPr>
              <w:t>, червень, вересень, грудень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40,0</w:t>
            </w:r>
          </w:p>
        </w:tc>
        <w:tc>
          <w:tcPr>
            <w:tcW w:w="1417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40,0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40,0</w:t>
            </w:r>
          </w:p>
        </w:tc>
        <w:tc>
          <w:tcPr>
            <w:tcW w:w="1559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40,0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40,0</w:t>
            </w:r>
          </w:p>
        </w:tc>
        <w:tc>
          <w:tcPr>
            <w:tcW w:w="1701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Міський бюджет</w:t>
            </w:r>
          </w:p>
        </w:tc>
        <w:tc>
          <w:tcPr>
            <w:tcW w:w="2693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Кременчуцький  об’єднаний міський військовий комісаріат</w:t>
            </w:r>
          </w:p>
        </w:tc>
      </w:tr>
      <w:tr w:rsidR="00724976" w:rsidRPr="005A3C41" w:rsidTr="00E904F0">
        <w:tc>
          <w:tcPr>
            <w:tcW w:w="388" w:type="dxa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2555" w:type="dxa"/>
          </w:tcPr>
          <w:p w:rsidR="00724976" w:rsidRPr="005A3C41" w:rsidRDefault="00724976" w:rsidP="00E904F0">
            <w:pPr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Проведення навчально-польових зборів для юнаків 11 класів загальноосвітніх навчальних закладів міста</w:t>
            </w:r>
          </w:p>
        </w:tc>
        <w:tc>
          <w:tcPr>
            <w:tcW w:w="1134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травень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50,0</w:t>
            </w:r>
          </w:p>
        </w:tc>
        <w:tc>
          <w:tcPr>
            <w:tcW w:w="1417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50,0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50,0</w:t>
            </w:r>
          </w:p>
        </w:tc>
        <w:tc>
          <w:tcPr>
            <w:tcW w:w="1559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50,0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50,0</w:t>
            </w:r>
          </w:p>
        </w:tc>
        <w:tc>
          <w:tcPr>
            <w:tcW w:w="1701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Міський бюджет</w:t>
            </w:r>
          </w:p>
        </w:tc>
        <w:tc>
          <w:tcPr>
            <w:tcW w:w="2693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Кременчуцький об’єднаний міський військовий комісаріат</w:t>
            </w:r>
          </w:p>
        </w:tc>
      </w:tr>
      <w:tr w:rsidR="00724976" w:rsidRPr="005A3C41" w:rsidTr="00E904F0">
        <w:tc>
          <w:tcPr>
            <w:tcW w:w="388" w:type="dxa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</w:tcPr>
          <w:p w:rsidR="00724976" w:rsidRPr="005A3C41" w:rsidRDefault="00724976" w:rsidP="00E904F0">
            <w:pPr>
              <w:rPr>
                <w:b/>
                <w:sz w:val="20"/>
                <w:szCs w:val="20"/>
              </w:rPr>
            </w:pPr>
            <w:r w:rsidRPr="005A3C41">
              <w:rPr>
                <w:b/>
                <w:sz w:val="24"/>
                <w:szCs w:val="24"/>
              </w:rPr>
              <w:t>Всього на виконання  програми</w:t>
            </w:r>
          </w:p>
        </w:tc>
        <w:tc>
          <w:tcPr>
            <w:tcW w:w="1134" w:type="dxa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b/>
                <w:sz w:val="20"/>
                <w:szCs w:val="20"/>
              </w:rPr>
            </w:pPr>
            <w:r w:rsidRPr="005A3C41">
              <w:rPr>
                <w:b/>
                <w:sz w:val="20"/>
                <w:szCs w:val="20"/>
              </w:rPr>
              <w:t>566,0</w:t>
            </w:r>
          </w:p>
        </w:tc>
        <w:tc>
          <w:tcPr>
            <w:tcW w:w="1417" w:type="dxa"/>
            <w:vAlign w:val="center"/>
          </w:tcPr>
          <w:p w:rsidR="00724976" w:rsidRPr="005A3C41" w:rsidRDefault="00724976" w:rsidP="00E904F0">
            <w:pPr>
              <w:jc w:val="center"/>
              <w:rPr>
                <w:b/>
                <w:sz w:val="20"/>
                <w:szCs w:val="20"/>
              </w:rPr>
            </w:pPr>
            <w:r w:rsidRPr="005A3C41">
              <w:rPr>
                <w:b/>
                <w:sz w:val="20"/>
                <w:szCs w:val="20"/>
              </w:rPr>
              <w:t>481,0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b/>
                <w:sz w:val="20"/>
                <w:szCs w:val="20"/>
              </w:rPr>
            </w:pPr>
            <w:r w:rsidRPr="005A3C41">
              <w:rPr>
                <w:b/>
                <w:sz w:val="20"/>
                <w:szCs w:val="20"/>
              </w:rPr>
              <w:t>286,0</w:t>
            </w:r>
          </w:p>
        </w:tc>
        <w:tc>
          <w:tcPr>
            <w:tcW w:w="1559" w:type="dxa"/>
            <w:vAlign w:val="center"/>
          </w:tcPr>
          <w:p w:rsidR="00724976" w:rsidRPr="005A3C41" w:rsidRDefault="00724976" w:rsidP="00E904F0">
            <w:pPr>
              <w:jc w:val="center"/>
              <w:rPr>
                <w:b/>
                <w:sz w:val="20"/>
                <w:szCs w:val="20"/>
              </w:rPr>
            </w:pPr>
            <w:r w:rsidRPr="005A3C41">
              <w:rPr>
                <w:b/>
                <w:sz w:val="20"/>
                <w:szCs w:val="20"/>
              </w:rPr>
              <w:t>286,0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b/>
                <w:sz w:val="20"/>
                <w:szCs w:val="20"/>
              </w:rPr>
            </w:pPr>
            <w:r w:rsidRPr="005A3C41">
              <w:rPr>
                <w:b/>
                <w:sz w:val="20"/>
                <w:szCs w:val="20"/>
              </w:rPr>
              <w:t>286,0</w:t>
            </w:r>
          </w:p>
        </w:tc>
        <w:tc>
          <w:tcPr>
            <w:tcW w:w="1701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Міський бюджет</w:t>
            </w:r>
          </w:p>
        </w:tc>
        <w:tc>
          <w:tcPr>
            <w:tcW w:w="2693" w:type="dxa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</w:p>
        </w:tc>
      </w:tr>
    </w:tbl>
    <w:p w:rsidR="005A0CA7" w:rsidRPr="005A3C41" w:rsidRDefault="005A0CA7"/>
    <w:p w:rsidR="005A0CA7" w:rsidRPr="005A3C41" w:rsidRDefault="005A0CA7">
      <w:r w:rsidRPr="005A3C41">
        <w:t>викласти в такій редакції: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"/>
        <w:gridCol w:w="2555"/>
        <w:gridCol w:w="1134"/>
        <w:gridCol w:w="1418"/>
        <w:gridCol w:w="1417"/>
        <w:gridCol w:w="1418"/>
        <w:gridCol w:w="1559"/>
        <w:gridCol w:w="1418"/>
        <w:gridCol w:w="1701"/>
        <w:gridCol w:w="2693"/>
      </w:tblGrid>
      <w:tr w:rsidR="00724976" w:rsidRPr="005A3C41" w:rsidTr="00E904F0">
        <w:tc>
          <w:tcPr>
            <w:tcW w:w="388" w:type="dxa"/>
          </w:tcPr>
          <w:p w:rsidR="00724976" w:rsidRPr="005A3C41" w:rsidRDefault="00724976" w:rsidP="00E904F0">
            <w:pPr>
              <w:jc w:val="center"/>
              <w:rPr>
                <w:b/>
                <w:sz w:val="24"/>
                <w:szCs w:val="24"/>
              </w:rPr>
            </w:pPr>
            <w:r w:rsidRPr="005A3C41">
              <w:rPr>
                <w:b/>
                <w:sz w:val="20"/>
                <w:szCs w:val="24"/>
              </w:rPr>
              <w:t xml:space="preserve">№ з/п </w:t>
            </w:r>
          </w:p>
        </w:tc>
        <w:tc>
          <w:tcPr>
            <w:tcW w:w="2555" w:type="dxa"/>
          </w:tcPr>
          <w:p w:rsidR="00724976" w:rsidRPr="005A3C41" w:rsidRDefault="00724976" w:rsidP="00E904F0">
            <w:pPr>
              <w:jc w:val="center"/>
              <w:rPr>
                <w:b/>
                <w:sz w:val="24"/>
                <w:szCs w:val="24"/>
              </w:rPr>
            </w:pPr>
            <w:r w:rsidRPr="005A3C41">
              <w:rPr>
                <w:b/>
                <w:sz w:val="24"/>
                <w:szCs w:val="24"/>
              </w:rPr>
              <w:t>Основні завдання</w:t>
            </w:r>
          </w:p>
        </w:tc>
        <w:tc>
          <w:tcPr>
            <w:tcW w:w="1134" w:type="dxa"/>
          </w:tcPr>
          <w:p w:rsidR="00724976" w:rsidRPr="005A3C41" w:rsidRDefault="00724976" w:rsidP="00E904F0">
            <w:pPr>
              <w:jc w:val="center"/>
              <w:rPr>
                <w:b/>
                <w:sz w:val="24"/>
                <w:szCs w:val="24"/>
              </w:rPr>
            </w:pPr>
            <w:r w:rsidRPr="005A3C41">
              <w:rPr>
                <w:b/>
                <w:sz w:val="24"/>
                <w:szCs w:val="24"/>
              </w:rPr>
              <w:t>Термін виконання</w:t>
            </w:r>
          </w:p>
        </w:tc>
        <w:tc>
          <w:tcPr>
            <w:tcW w:w="1418" w:type="dxa"/>
          </w:tcPr>
          <w:p w:rsidR="00724976" w:rsidRPr="005A3C41" w:rsidRDefault="00724976" w:rsidP="00E904F0">
            <w:pPr>
              <w:jc w:val="center"/>
              <w:rPr>
                <w:b/>
                <w:sz w:val="24"/>
                <w:szCs w:val="24"/>
              </w:rPr>
            </w:pPr>
            <w:r w:rsidRPr="005A3C41">
              <w:rPr>
                <w:b/>
                <w:sz w:val="24"/>
                <w:szCs w:val="24"/>
              </w:rPr>
              <w:t>Асигнування на 2017 рік (тис. грн..)</w:t>
            </w:r>
          </w:p>
        </w:tc>
        <w:tc>
          <w:tcPr>
            <w:tcW w:w="1417" w:type="dxa"/>
          </w:tcPr>
          <w:p w:rsidR="00724976" w:rsidRPr="005A3C41" w:rsidRDefault="00724976" w:rsidP="00E904F0">
            <w:pPr>
              <w:jc w:val="center"/>
              <w:rPr>
                <w:b/>
                <w:sz w:val="24"/>
                <w:szCs w:val="24"/>
              </w:rPr>
            </w:pPr>
            <w:r w:rsidRPr="005A3C41">
              <w:rPr>
                <w:b/>
                <w:sz w:val="24"/>
                <w:szCs w:val="24"/>
              </w:rPr>
              <w:t>Асигнування на 2018 рік (тис. грн..)</w:t>
            </w:r>
          </w:p>
        </w:tc>
        <w:tc>
          <w:tcPr>
            <w:tcW w:w="1418" w:type="dxa"/>
          </w:tcPr>
          <w:p w:rsidR="00724976" w:rsidRPr="005A3C41" w:rsidRDefault="00724976" w:rsidP="00E904F0">
            <w:pPr>
              <w:jc w:val="center"/>
              <w:rPr>
                <w:b/>
                <w:sz w:val="24"/>
                <w:szCs w:val="24"/>
              </w:rPr>
            </w:pPr>
            <w:r w:rsidRPr="005A3C41">
              <w:rPr>
                <w:b/>
                <w:sz w:val="24"/>
                <w:szCs w:val="24"/>
              </w:rPr>
              <w:t>Асигнування на 2019рік (тис. грн..)</w:t>
            </w:r>
          </w:p>
        </w:tc>
        <w:tc>
          <w:tcPr>
            <w:tcW w:w="1559" w:type="dxa"/>
          </w:tcPr>
          <w:p w:rsidR="00724976" w:rsidRPr="005A3C41" w:rsidRDefault="00724976" w:rsidP="00E904F0">
            <w:pPr>
              <w:jc w:val="center"/>
              <w:rPr>
                <w:b/>
                <w:sz w:val="24"/>
                <w:szCs w:val="24"/>
              </w:rPr>
            </w:pPr>
            <w:r w:rsidRPr="005A3C41">
              <w:rPr>
                <w:b/>
                <w:sz w:val="24"/>
                <w:szCs w:val="24"/>
              </w:rPr>
              <w:t>Асигнування на 2020 рік (тис. грн..)</w:t>
            </w:r>
          </w:p>
        </w:tc>
        <w:tc>
          <w:tcPr>
            <w:tcW w:w="1418" w:type="dxa"/>
          </w:tcPr>
          <w:p w:rsidR="00724976" w:rsidRPr="005A3C41" w:rsidRDefault="00724976" w:rsidP="00E904F0">
            <w:pPr>
              <w:jc w:val="center"/>
              <w:rPr>
                <w:b/>
                <w:sz w:val="24"/>
                <w:szCs w:val="24"/>
              </w:rPr>
            </w:pPr>
            <w:r w:rsidRPr="005A3C41">
              <w:rPr>
                <w:b/>
                <w:sz w:val="24"/>
                <w:szCs w:val="24"/>
              </w:rPr>
              <w:t>Асигнування на 2021 рік (тис. грн..)</w:t>
            </w:r>
          </w:p>
        </w:tc>
        <w:tc>
          <w:tcPr>
            <w:tcW w:w="1701" w:type="dxa"/>
          </w:tcPr>
          <w:p w:rsidR="00724976" w:rsidRPr="005A3C41" w:rsidRDefault="00724976" w:rsidP="00E904F0">
            <w:pPr>
              <w:jc w:val="center"/>
              <w:rPr>
                <w:b/>
                <w:sz w:val="24"/>
                <w:szCs w:val="24"/>
              </w:rPr>
            </w:pPr>
            <w:r w:rsidRPr="005A3C41">
              <w:rPr>
                <w:b/>
                <w:sz w:val="24"/>
                <w:szCs w:val="24"/>
              </w:rPr>
              <w:t xml:space="preserve">Джерела фінансування </w:t>
            </w:r>
          </w:p>
        </w:tc>
        <w:tc>
          <w:tcPr>
            <w:tcW w:w="2693" w:type="dxa"/>
          </w:tcPr>
          <w:p w:rsidR="00724976" w:rsidRPr="005A3C41" w:rsidRDefault="00724976" w:rsidP="00E904F0">
            <w:pPr>
              <w:jc w:val="center"/>
              <w:rPr>
                <w:b/>
                <w:sz w:val="24"/>
                <w:szCs w:val="24"/>
              </w:rPr>
            </w:pPr>
            <w:r w:rsidRPr="005A3C41">
              <w:rPr>
                <w:b/>
                <w:sz w:val="24"/>
                <w:szCs w:val="24"/>
              </w:rPr>
              <w:t>Виконавці</w:t>
            </w:r>
          </w:p>
        </w:tc>
      </w:tr>
      <w:tr w:rsidR="00724976" w:rsidRPr="005A3C41" w:rsidTr="00E904F0">
        <w:trPr>
          <w:trHeight w:val="731"/>
        </w:trPr>
        <w:tc>
          <w:tcPr>
            <w:tcW w:w="15701" w:type="dxa"/>
            <w:gridSpan w:val="10"/>
            <w:vAlign w:val="center"/>
          </w:tcPr>
          <w:p w:rsidR="00724976" w:rsidRPr="005A3C41" w:rsidRDefault="00724976" w:rsidP="00E904F0">
            <w:pPr>
              <w:jc w:val="center"/>
              <w:rPr>
                <w:b/>
              </w:rPr>
            </w:pPr>
            <w:r w:rsidRPr="005A3C41">
              <w:rPr>
                <w:b/>
              </w:rPr>
              <w:t>II. Матеріально-технічне забезпечення Кременчуцького об’єднаного міського військового комісаріату</w:t>
            </w:r>
          </w:p>
        </w:tc>
      </w:tr>
      <w:tr w:rsidR="00724976" w:rsidRPr="005A3C41" w:rsidTr="00E904F0">
        <w:tc>
          <w:tcPr>
            <w:tcW w:w="388" w:type="dxa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1</w:t>
            </w:r>
          </w:p>
        </w:tc>
        <w:tc>
          <w:tcPr>
            <w:tcW w:w="2555" w:type="dxa"/>
          </w:tcPr>
          <w:p w:rsidR="00724976" w:rsidRPr="005A3C41" w:rsidRDefault="00724976" w:rsidP="00E904F0">
            <w:pPr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Технічне обслуговування комп’ютерної техніки, заправка картриджів</w:t>
            </w:r>
          </w:p>
        </w:tc>
        <w:tc>
          <w:tcPr>
            <w:tcW w:w="1134" w:type="dxa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січень, червень, вересень, грудень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16,0</w:t>
            </w:r>
          </w:p>
        </w:tc>
        <w:tc>
          <w:tcPr>
            <w:tcW w:w="1417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16,0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16,0</w:t>
            </w:r>
          </w:p>
        </w:tc>
        <w:tc>
          <w:tcPr>
            <w:tcW w:w="1559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16,0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16,0</w:t>
            </w:r>
          </w:p>
        </w:tc>
        <w:tc>
          <w:tcPr>
            <w:tcW w:w="1701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Міський бюджет</w:t>
            </w:r>
          </w:p>
        </w:tc>
        <w:tc>
          <w:tcPr>
            <w:tcW w:w="2693" w:type="dxa"/>
          </w:tcPr>
          <w:p w:rsidR="00724976" w:rsidRPr="005A3C41" w:rsidRDefault="00724976" w:rsidP="00E904F0">
            <w:pPr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Кременчуцький  об’єднаний міський військовий комісаріат</w:t>
            </w:r>
          </w:p>
        </w:tc>
      </w:tr>
      <w:tr w:rsidR="00724976" w:rsidRPr="005A3C41" w:rsidTr="00E904F0">
        <w:tc>
          <w:tcPr>
            <w:tcW w:w="388" w:type="dxa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2</w:t>
            </w:r>
          </w:p>
        </w:tc>
        <w:tc>
          <w:tcPr>
            <w:tcW w:w="2555" w:type="dxa"/>
          </w:tcPr>
          <w:p w:rsidR="00724976" w:rsidRPr="005A3C41" w:rsidRDefault="00724976" w:rsidP="00E904F0">
            <w:pPr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 xml:space="preserve">Придбання оргтехніки, витратні матеріали до </w:t>
            </w:r>
            <w:proofErr w:type="spellStart"/>
            <w:r w:rsidRPr="005A3C41">
              <w:rPr>
                <w:sz w:val="20"/>
                <w:szCs w:val="20"/>
              </w:rPr>
              <w:t>комп΄ютера</w:t>
            </w:r>
            <w:proofErr w:type="spellEnd"/>
            <w:r w:rsidRPr="005A3C41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лютий-червень вересень-грудень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30,0</w:t>
            </w:r>
          </w:p>
        </w:tc>
        <w:tc>
          <w:tcPr>
            <w:tcW w:w="1417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30,0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30,0</w:t>
            </w:r>
          </w:p>
        </w:tc>
        <w:tc>
          <w:tcPr>
            <w:tcW w:w="1559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30,0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30,0</w:t>
            </w:r>
          </w:p>
        </w:tc>
        <w:tc>
          <w:tcPr>
            <w:tcW w:w="1701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Міський бюджет</w:t>
            </w:r>
          </w:p>
        </w:tc>
        <w:tc>
          <w:tcPr>
            <w:tcW w:w="2693" w:type="dxa"/>
          </w:tcPr>
          <w:p w:rsidR="00724976" w:rsidRPr="005A3C41" w:rsidRDefault="00724976" w:rsidP="00E904F0">
            <w:pPr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Кременчуцький  об’єднаний міський військовий комісаріат</w:t>
            </w:r>
          </w:p>
        </w:tc>
      </w:tr>
      <w:tr w:rsidR="00724976" w:rsidRPr="005A3C41" w:rsidTr="00E904F0">
        <w:tc>
          <w:tcPr>
            <w:tcW w:w="388" w:type="dxa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3</w:t>
            </w:r>
          </w:p>
        </w:tc>
        <w:tc>
          <w:tcPr>
            <w:tcW w:w="2555" w:type="dxa"/>
          </w:tcPr>
          <w:p w:rsidR="00724976" w:rsidRPr="005A3C41" w:rsidRDefault="00724976" w:rsidP="00E904F0">
            <w:pPr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Придбання канцелярських товарів, матеріалів та обладнання, виготовлення бланків документів господарчих товарів</w:t>
            </w:r>
          </w:p>
        </w:tc>
        <w:tc>
          <w:tcPr>
            <w:tcW w:w="1134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січень, червень, вересень, грудень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80,0</w:t>
            </w:r>
          </w:p>
        </w:tc>
        <w:tc>
          <w:tcPr>
            <w:tcW w:w="1417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80,0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80,0</w:t>
            </w:r>
          </w:p>
        </w:tc>
        <w:tc>
          <w:tcPr>
            <w:tcW w:w="1559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80,0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80,0</w:t>
            </w:r>
          </w:p>
        </w:tc>
        <w:tc>
          <w:tcPr>
            <w:tcW w:w="1701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Міський бюджет</w:t>
            </w:r>
          </w:p>
        </w:tc>
        <w:tc>
          <w:tcPr>
            <w:tcW w:w="2693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Кременчуцький  об’єднаний міський військовий комісаріат</w:t>
            </w:r>
          </w:p>
        </w:tc>
      </w:tr>
      <w:tr w:rsidR="00724976" w:rsidRPr="005A3C41" w:rsidTr="00E904F0">
        <w:tc>
          <w:tcPr>
            <w:tcW w:w="388" w:type="dxa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4</w:t>
            </w:r>
          </w:p>
        </w:tc>
        <w:tc>
          <w:tcPr>
            <w:tcW w:w="2555" w:type="dxa"/>
          </w:tcPr>
          <w:p w:rsidR="00724976" w:rsidRPr="005A3C41" w:rsidRDefault="00724976" w:rsidP="00E904F0">
            <w:pPr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Поточний ремонт приміщень призовної дільниці та обладнання наочної агітації, технічне обслуговування приміщень</w:t>
            </w:r>
          </w:p>
        </w:tc>
        <w:tc>
          <w:tcPr>
            <w:tcW w:w="1134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січень, червень, вересень, грудень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280,0</w:t>
            </w:r>
          </w:p>
        </w:tc>
        <w:tc>
          <w:tcPr>
            <w:tcW w:w="1417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195,0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Міський бюджет</w:t>
            </w:r>
          </w:p>
        </w:tc>
        <w:tc>
          <w:tcPr>
            <w:tcW w:w="2693" w:type="dxa"/>
            <w:vAlign w:val="center"/>
          </w:tcPr>
          <w:p w:rsidR="00724976" w:rsidRPr="005A3C41" w:rsidRDefault="00724976" w:rsidP="00E904F0">
            <w:pPr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Кременчуцький  об’єднаний міський військовий комісаріат</w:t>
            </w:r>
          </w:p>
        </w:tc>
      </w:tr>
      <w:tr w:rsidR="00724976" w:rsidRPr="005A3C41" w:rsidTr="00E904F0">
        <w:tc>
          <w:tcPr>
            <w:tcW w:w="388" w:type="dxa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5</w:t>
            </w:r>
          </w:p>
        </w:tc>
        <w:tc>
          <w:tcPr>
            <w:tcW w:w="2555" w:type="dxa"/>
          </w:tcPr>
          <w:p w:rsidR="00724976" w:rsidRPr="005A3C41" w:rsidRDefault="00724976" w:rsidP="00E904F0">
            <w:pPr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 xml:space="preserve">Оплата автобусів для перевезення призовників на обласний збірний пункт в м. Полтаву для </w:t>
            </w:r>
            <w:r w:rsidRPr="005A3C41">
              <w:rPr>
                <w:sz w:val="20"/>
                <w:szCs w:val="20"/>
              </w:rPr>
              <w:lastRenderedPageBreak/>
              <w:t>військово-лікарської комісії та відправки до Збройних</w:t>
            </w:r>
          </w:p>
        </w:tc>
        <w:tc>
          <w:tcPr>
            <w:tcW w:w="1134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proofErr w:type="spellStart"/>
            <w:r w:rsidRPr="005A3C41">
              <w:rPr>
                <w:sz w:val="20"/>
                <w:szCs w:val="20"/>
              </w:rPr>
              <w:lastRenderedPageBreak/>
              <w:t>cічень</w:t>
            </w:r>
            <w:proofErr w:type="spellEnd"/>
            <w:r w:rsidRPr="005A3C41">
              <w:rPr>
                <w:sz w:val="20"/>
                <w:szCs w:val="20"/>
              </w:rPr>
              <w:t>, червень, вересень, грудень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40,0</w:t>
            </w:r>
          </w:p>
        </w:tc>
        <w:tc>
          <w:tcPr>
            <w:tcW w:w="1417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40,0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40,0</w:t>
            </w:r>
          </w:p>
        </w:tc>
        <w:tc>
          <w:tcPr>
            <w:tcW w:w="1559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40,0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40,0</w:t>
            </w:r>
          </w:p>
        </w:tc>
        <w:tc>
          <w:tcPr>
            <w:tcW w:w="1701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Міський бюджет</w:t>
            </w:r>
          </w:p>
        </w:tc>
        <w:tc>
          <w:tcPr>
            <w:tcW w:w="2693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Кременчуцький  об’єднаний міський військовий комісаріат</w:t>
            </w:r>
          </w:p>
        </w:tc>
      </w:tr>
      <w:tr w:rsidR="00724976" w:rsidRPr="005A3C41" w:rsidTr="00E904F0">
        <w:tc>
          <w:tcPr>
            <w:tcW w:w="388" w:type="dxa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2555" w:type="dxa"/>
          </w:tcPr>
          <w:p w:rsidR="00724976" w:rsidRPr="005A3C41" w:rsidRDefault="00724976" w:rsidP="00E904F0">
            <w:pPr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Проведення навчально-польових зборів для юнаків 11 класів загальноосвітніх навчальних закладів міста</w:t>
            </w:r>
          </w:p>
        </w:tc>
        <w:tc>
          <w:tcPr>
            <w:tcW w:w="1134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травень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50,0</w:t>
            </w:r>
          </w:p>
        </w:tc>
        <w:tc>
          <w:tcPr>
            <w:tcW w:w="1417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50,0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50,0</w:t>
            </w:r>
          </w:p>
        </w:tc>
        <w:tc>
          <w:tcPr>
            <w:tcW w:w="1559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50,0</w:t>
            </w:r>
          </w:p>
        </w:tc>
        <w:tc>
          <w:tcPr>
            <w:tcW w:w="1418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50,0</w:t>
            </w:r>
          </w:p>
        </w:tc>
        <w:tc>
          <w:tcPr>
            <w:tcW w:w="1701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Міський бюджет</w:t>
            </w:r>
          </w:p>
        </w:tc>
        <w:tc>
          <w:tcPr>
            <w:tcW w:w="2693" w:type="dxa"/>
            <w:vAlign w:val="center"/>
          </w:tcPr>
          <w:p w:rsidR="00724976" w:rsidRPr="005A3C41" w:rsidRDefault="00724976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Кременчуцький об’єднаний міський військовий комісаріат</w:t>
            </w:r>
          </w:p>
        </w:tc>
      </w:tr>
      <w:tr w:rsidR="0067256F" w:rsidRPr="005A3C41" w:rsidTr="00E904F0">
        <w:tc>
          <w:tcPr>
            <w:tcW w:w="388" w:type="dxa"/>
          </w:tcPr>
          <w:p w:rsidR="0067256F" w:rsidRPr="005A3C41" w:rsidRDefault="0067256F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7</w:t>
            </w:r>
          </w:p>
        </w:tc>
        <w:tc>
          <w:tcPr>
            <w:tcW w:w="2555" w:type="dxa"/>
          </w:tcPr>
          <w:p w:rsidR="0067256F" w:rsidRPr="005A3C41" w:rsidRDefault="0067256F" w:rsidP="00E904F0">
            <w:pPr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Проведення капітального ремонту приміщень призовної дільниці та обладнання наочної агітації, технічне обслуговування приміщень, придбання меблів та будівельних матеріалів для забезпечення життєдіяльності</w:t>
            </w:r>
          </w:p>
        </w:tc>
        <w:tc>
          <w:tcPr>
            <w:tcW w:w="1134" w:type="dxa"/>
            <w:vAlign w:val="center"/>
          </w:tcPr>
          <w:p w:rsidR="0067256F" w:rsidRPr="005A3C41" w:rsidRDefault="005A3C41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червень,</w:t>
            </w:r>
          </w:p>
          <w:p w:rsidR="005A3C41" w:rsidRPr="005A3C41" w:rsidRDefault="005A3C41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липень</w:t>
            </w:r>
          </w:p>
        </w:tc>
        <w:tc>
          <w:tcPr>
            <w:tcW w:w="1418" w:type="dxa"/>
            <w:vAlign w:val="center"/>
          </w:tcPr>
          <w:p w:rsidR="0067256F" w:rsidRPr="005A3C41" w:rsidRDefault="0067256F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 w:rsidR="0067256F" w:rsidRPr="005A3C41" w:rsidRDefault="0067256F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67256F" w:rsidRPr="005A3C41" w:rsidRDefault="0067256F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400,0</w:t>
            </w:r>
          </w:p>
        </w:tc>
        <w:tc>
          <w:tcPr>
            <w:tcW w:w="1559" w:type="dxa"/>
            <w:vAlign w:val="center"/>
          </w:tcPr>
          <w:p w:rsidR="0067256F" w:rsidRPr="005A3C41" w:rsidRDefault="0067256F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67256F" w:rsidRPr="005A3C41" w:rsidRDefault="0067256F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67256F" w:rsidRPr="005A3C41" w:rsidRDefault="0067256F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Міський бюджет</w:t>
            </w:r>
          </w:p>
        </w:tc>
        <w:tc>
          <w:tcPr>
            <w:tcW w:w="2693" w:type="dxa"/>
            <w:vAlign w:val="center"/>
          </w:tcPr>
          <w:p w:rsidR="0067256F" w:rsidRPr="005A3C41" w:rsidRDefault="0067256F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Кременчуцький об’єднаний міський військовий комісаріат</w:t>
            </w:r>
          </w:p>
        </w:tc>
      </w:tr>
      <w:tr w:rsidR="0067256F" w:rsidRPr="005A3C41" w:rsidTr="00E904F0">
        <w:tc>
          <w:tcPr>
            <w:tcW w:w="388" w:type="dxa"/>
          </w:tcPr>
          <w:p w:rsidR="0067256F" w:rsidRPr="005A3C41" w:rsidRDefault="0067256F" w:rsidP="00E90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</w:tcPr>
          <w:p w:rsidR="0067256F" w:rsidRPr="005A3C41" w:rsidRDefault="0067256F" w:rsidP="00E904F0">
            <w:pPr>
              <w:rPr>
                <w:b/>
                <w:sz w:val="20"/>
                <w:szCs w:val="20"/>
              </w:rPr>
            </w:pPr>
            <w:r w:rsidRPr="005A3C41">
              <w:rPr>
                <w:b/>
                <w:sz w:val="24"/>
                <w:szCs w:val="24"/>
              </w:rPr>
              <w:t>Всього на виконання  програми</w:t>
            </w:r>
          </w:p>
        </w:tc>
        <w:tc>
          <w:tcPr>
            <w:tcW w:w="1134" w:type="dxa"/>
          </w:tcPr>
          <w:p w:rsidR="0067256F" w:rsidRPr="005A3C41" w:rsidRDefault="0067256F" w:rsidP="00E90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7256F" w:rsidRPr="005A3C41" w:rsidRDefault="0067256F" w:rsidP="00E904F0">
            <w:pPr>
              <w:jc w:val="center"/>
              <w:rPr>
                <w:b/>
                <w:sz w:val="20"/>
                <w:szCs w:val="20"/>
              </w:rPr>
            </w:pPr>
            <w:r w:rsidRPr="005A3C41">
              <w:rPr>
                <w:b/>
                <w:sz w:val="20"/>
                <w:szCs w:val="20"/>
              </w:rPr>
              <w:t>566,0</w:t>
            </w:r>
          </w:p>
        </w:tc>
        <w:tc>
          <w:tcPr>
            <w:tcW w:w="1417" w:type="dxa"/>
            <w:vAlign w:val="center"/>
          </w:tcPr>
          <w:p w:rsidR="0067256F" w:rsidRPr="005A3C41" w:rsidRDefault="0067256F" w:rsidP="00E904F0">
            <w:pPr>
              <w:jc w:val="center"/>
              <w:rPr>
                <w:b/>
                <w:sz w:val="20"/>
                <w:szCs w:val="20"/>
              </w:rPr>
            </w:pPr>
            <w:r w:rsidRPr="005A3C41">
              <w:rPr>
                <w:b/>
                <w:sz w:val="20"/>
                <w:szCs w:val="20"/>
              </w:rPr>
              <w:t>481,0</w:t>
            </w:r>
          </w:p>
        </w:tc>
        <w:tc>
          <w:tcPr>
            <w:tcW w:w="1418" w:type="dxa"/>
            <w:vAlign w:val="center"/>
          </w:tcPr>
          <w:p w:rsidR="0067256F" w:rsidRPr="005A3C41" w:rsidRDefault="0067256F" w:rsidP="00E904F0">
            <w:pPr>
              <w:jc w:val="center"/>
              <w:rPr>
                <w:b/>
                <w:sz w:val="20"/>
                <w:szCs w:val="20"/>
              </w:rPr>
            </w:pPr>
            <w:r w:rsidRPr="005A3C41">
              <w:rPr>
                <w:b/>
                <w:sz w:val="20"/>
                <w:szCs w:val="20"/>
              </w:rPr>
              <w:t>686,0</w:t>
            </w:r>
          </w:p>
        </w:tc>
        <w:tc>
          <w:tcPr>
            <w:tcW w:w="1559" w:type="dxa"/>
            <w:vAlign w:val="center"/>
          </w:tcPr>
          <w:p w:rsidR="0067256F" w:rsidRPr="005A3C41" w:rsidRDefault="0067256F" w:rsidP="00E904F0">
            <w:pPr>
              <w:jc w:val="center"/>
              <w:rPr>
                <w:b/>
                <w:sz w:val="20"/>
                <w:szCs w:val="20"/>
              </w:rPr>
            </w:pPr>
            <w:r w:rsidRPr="005A3C41">
              <w:rPr>
                <w:b/>
                <w:sz w:val="20"/>
                <w:szCs w:val="20"/>
              </w:rPr>
              <w:t>286,0</w:t>
            </w:r>
          </w:p>
        </w:tc>
        <w:tc>
          <w:tcPr>
            <w:tcW w:w="1418" w:type="dxa"/>
            <w:vAlign w:val="center"/>
          </w:tcPr>
          <w:p w:rsidR="0067256F" w:rsidRPr="005A3C41" w:rsidRDefault="0067256F" w:rsidP="00E904F0">
            <w:pPr>
              <w:jc w:val="center"/>
              <w:rPr>
                <w:b/>
                <w:sz w:val="20"/>
                <w:szCs w:val="20"/>
              </w:rPr>
            </w:pPr>
            <w:r w:rsidRPr="005A3C41">
              <w:rPr>
                <w:b/>
                <w:sz w:val="20"/>
                <w:szCs w:val="20"/>
              </w:rPr>
              <w:t>286,0</w:t>
            </w:r>
          </w:p>
        </w:tc>
        <w:tc>
          <w:tcPr>
            <w:tcW w:w="1701" w:type="dxa"/>
            <w:vAlign w:val="center"/>
          </w:tcPr>
          <w:p w:rsidR="0067256F" w:rsidRPr="005A3C41" w:rsidRDefault="0067256F" w:rsidP="00E904F0">
            <w:pPr>
              <w:jc w:val="center"/>
              <w:rPr>
                <w:sz w:val="20"/>
                <w:szCs w:val="20"/>
              </w:rPr>
            </w:pPr>
            <w:r w:rsidRPr="005A3C41">
              <w:rPr>
                <w:sz w:val="20"/>
                <w:szCs w:val="20"/>
              </w:rPr>
              <w:t>Міський бюджет</w:t>
            </w:r>
          </w:p>
        </w:tc>
        <w:tc>
          <w:tcPr>
            <w:tcW w:w="2693" w:type="dxa"/>
          </w:tcPr>
          <w:p w:rsidR="0067256F" w:rsidRPr="005A3C41" w:rsidRDefault="0067256F" w:rsidP="00E904F0">
            <w:pPr>
              <w:jc w:val="center"/>
              <w:rPr>
                <w:sz w:val="20"/>
                <w:szCs w:val="20"/>
              </w:rPr>
            </w:pPr>
          </w:p>
        </w:tc>
      </w:tr>
    </w:tbl>
    <w:p w:rsidR="001835C1" w:rsidRPr="005A3C41" w:rsidRDefault="001835C1" w:rsidP="005A0CA7">
      <w:pPr>
        <w:tabs>
          <w:tab w:val="left" w:pos="14034"/>
        </w:tabs>
        <w:rPr>
          <w:b/>
          <w:sz w:val="12"/>
        </w:rPr>
      </w:pPr>
    </w:p>
    <w:p w:rsidR="0067256F" w:rsidRPr="005A3C41" w:rsidRDefault="0067256F" w:rsidP="005A0CA7">
      <w:pPr>
        <w:tabs>
          <w:tab w:val="left" w:pos="14034"/>
        </w:tabs>
        <w:rPr>
          <w:b/>
          <w:sz w:val="12"/>
        </w:rPr>
      </w:pPr>
    </w:p>
    <w:p w:rsidR="005A0CA7" w:rsidRPr="005A3C41" w:rsidRDefault="005A0CA7" w:rsidP="005A0CA7">
      <w:pPr>
        <w:tabs>
          <w:tab w:val="left" w:pos="14034"/>
        </w:tabs>
        <w:rPr>
          <w:b/>
        </w:rPr>
      </w:pPr>
      <w:r w:rsidRPr="005A3C41">
        <w:rPr>
          <w:b/>
        </w:rPr>
        <w:t>Начальник управління молоді та спорту</w:t>
      </w:r>
      <w:r w:rsidRPr="005A3C41">
        <w:rPr>
          <w:b/>
        </w:rPr>
        <w:tab/>
        <w:t>О.І.МАЗУР</w:t>
      </w:r>
    </w:p>
    <w:p w:rsidR="00724976" w:rsidRPr="005A3C41" w:rsidRDefault="00724976" w:rsidP="005A0CA7">
      <w:pPr>
        <w:tabs>
          <w:tab w:val="left" w:pos="14034"/>
        </w:tabs>
        <w:rPr>
          <w:b/>
        </w:rPr>
      </w:pPr>
    </w:p>
    <w:sectPr w:rsidR="00724976" w:rsidRPr="005A3C41" w:rsidSect="005A0CA7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CA7"/>
    <w:rsid w:val="001835C1"/>
    <w:rsid w:val="004F183C"/>
    <w:rsid w:val="005A0CA7"/>
    <w:rsid w:val="005A3C41"/>
    <w:rsid w:val="0067256F"/>
    <w:rsid w:val="00724976"/>
    <w:rsid w:val="00776C93"/>
    <w:rsid w:val="007A4A6C"/>
    <w:rsid w:val="007F7F46"/>
    <w:rsid w:val="00BB7415"/>
    <w:rsid w:val="00DE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CA7"/>
    <w:rPr>
      <w:sz w:val="28"/>
      <w:szCs w:val="28"/>
      <w:lang w:val="uk-UA" w:eastAsia="uk-UA"/>
    </w:rPr>
  </w:style>
  <w:style w:type="paragraph" w:styleId="1">
    <w:name w:val="heading 1"/>
    <w:basedOn w:val="a"/>
    <w:next w:val="a"/>
    <w:link w:val="10"/>
    <w:qFormat/>
    <w:rsid w:val="00DE6D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E6DA8"/>
    <w:rPr>
      <w:rFonts w:ascii="Arial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CA7"/>
    <w:rPr>
      <w:sz w:val="28"/>
      <w:szCs w:val="28"/>
      <w:lang w:val="uk-UA" w:eastAsia="uk-UA"/>
    </w:rPr>
  </w:style>
  <w:style w:type="paragraph" w:styleId="1">
    <w:name w:val="heading 1"/>
    <w:basedOn w:val="a"/>
    <w:next w:val="a"/>
    <w:link w:val="10"/>
    <w:qFormat/>
    <w:rsid w:val="00DE6D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E6DA8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Шевченко</dc:creator>
  <cp:keywords/>
  <dc:description/>
  <cp:lastModifiedBy>RePack by Diakov</cp:lastModifiedBy>
  <cp:revision>8</cp:revision>
  <cp:lastPrinted>2018-04-02T07:00:00Z</cp:lastPrinted>
  <dcterms:created xsi:type="dcterms:W3CDTF">2018-01-04T08:11:00Z</dcterms:created>
  <dcterms:modified xsi:type="dcterms:W3CDTF">2019-06-13T11:31:00Z</dcterms:modified>
</cp:coreProperties>
</file>