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B28" w:rsidRPr="004B2BDF" w:rsidRDefault="00785B28" w:rsidP="00785B28">
      <w:pPr>
        <w:tabs>
          <w:tab w:val="left" w:pos="5954"/>
        </w:tabs>
        <w:spacing w:after="0" w:line="240" w:lineRule="auto"/>
        <w:jc w:val="center"/>
        <w:rPr>
          <w:rFonts w:ascii="Times New Roman" w:hAnsi="Times New Roman"/>
          <w:lang w:val="uk-UA"/>
        </w:rPr>
      </w:pPr>
      <w:r w:rsidRPr="004B2BDF">
        <w:rPr>
          <w:noProof/>
          <w:lang w:val="uk-UA"/>
        </w:rPr>
        <w:drawing>
          <wp:inline distT="0" distB="0" distL="0" distR="0">
            <wp:extent cx="497205" cy="6946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7205" cy="694690"/>
                    </a:xfrm>
                    <a:prstGeom prst="rect">
                      <a:avLst/>
                    </a:prstGeom>
                    <a:noFill/>
                    <a:ln>
                      <a:noFill/>
                    </a:ln>
                  </pic:spPr>
                </pic:pic>
              </a:graphicData>
            </a:graphic>
          </wp:inline>
        </w:drawing>
      </w:r>
    </w:p>
    <w:p w:rsidR="00785B28" w:rsidRPr="004B2BDF" w:rsidRDefault="00785B28" w:rsidP="00785B28">
      <w:pPr>
        <w:tabs>
          <w:tab w:val="left" w:pos="5954"/>
        </w:tabs>
        <w:spacing w:after="0" w:line="240" w:lineRule="auto"/>
        <w:jc w:val="center"/>
        <w:rPr>
          <w:rFonts w:ascii="Times New Roman" w:hAnsi="Times New Roman"/>
          <w:b/>
          <w:sz w:val="28"/>
          <w:szCs w:val="28"/>
          <w:lang w:val="uk-UA"/>
        </w:rPr>
      </w:pPr>
      <w:r w:rsidRPr="004B2BDF">
        <w:rPr>
          <w:rFonts w:ascii="Times New Roman" w:hAnsi="Times New Roman"/>
          <w:b/>
          <w:sz w:val="28"/>
          <w:szCs w:val="28"/>
          <w:lang w:val="uk-UA"/>
        </w:rPr>
        <w:t>КРЕМЕНЧУЦЬКА МІСЬКА РАДА</w:t>
      </w:r>
    </w:p>
    <w:p w:rsidR="00785B28" w:rsidRPr="004B2BDF" w:rsidRDefault="00785B28" w:rsidP="00785B28">
      <w:pPr>
        <w:tabs>
          <w:tab w:val="left" w:pos="5954"/>
        </w:tabs>
        <w:spacing w:after="0" w:line="240" w:lineRule="auto"/>
        <w:jc w:val="center"/>
        <w:rPr>
          <w:rFonts w:ascii="Times New Roman" w:hAnsi="Times New Roman"/>
          <w:b/>
          <w:sz w:val="28"/>
          <w:szCs w:val="28"/>
          <w:lang w:val="uk-UA"/>
        </w:rPr>
      </w:pPr>
      <w:r w:rsidRPr="004B2BDF">
        <w:rPr>
          <w:rFonts w:ascii="Times New Roman" w:hAnsi="Times New Roman"/>
          <w:b/>
          <w:sz w:val="28"/>
          <w:szCs w:val="28"/>
          <w:lang w:val="uk-UA"/>
        </w:rPr>
        <w:t>ПОЛТАВСЬКОЇ ОБЛАСТІ</w:t>
      </w:r>
    </w:p>
    <w:p w:rsidR="00785B28" w:rsidRPr="004B2BDF" w:rsidRDefault="00785B28" w:rsidP="00785B28">
      <w:pPr>
        <w:tabs>
          <w:tab w:val="left" w:pos="5954"/>
        </w:tabs>
        <w:spacing w:after="0" w:line="240" w:lineRule="auto"/>
        <w:jc w:val="center"/>
        <w:rPr>
          <w:rFonts w:ascii="Times New Roman" w:hAnsi="Times New Roman"/>
          <w:b/>
          <w:sz w:val="28"/>
          <w:szCs w:val="28"/>
          <w:lang w:val="uk-UA"/>
        </w:rPr>
      </w:pPr>
      <w:r w:rsidRPr="004B2BDF">
        <w:rPr>
          <w:rFonts w:ascii="Times New Roman" w:hAnsi="Times New Roman"/>
          <w:b/>
          <w:bCs/>
          <w:sz w:val="28"/>
          <w:szCs w:val="28"/>
          <w:lang w:val="uk-UA"/>
        </w:rPr>
        <w:t>XXX</w:t>
      </w:r>
      <w:r w:rsidR="00475E00" w:rsidRPr="004B2BDF">
        <w:rPr>
          <w:rFonts w:ascii="Times New Roman" w:hAnsi="Times New Roman"/>
          <w:b/>
          <w:bCs/>
          <w:sz w:val="28"/>
          <w:szCs w:val="28"/>
          <w:lang w:val="uk-UA"/>
        </w:rPr>
        <w:t>II</w:t>
      </w:r>
      <w:r w:rsidRPr="004B2BDF">
        <w:rPr>
          <w:rFonts w:ascii="Times New Roman" w:hAnsi="Times New Roman"/>
          <w:b/>
          <w:sz w:val="28"/>
          <w:szCs w:val="28"/>
          <w:lang w:val="uk-UA"/>
        </w:rPr>
        <w:t xml:space="preserve"> СЕСІЯ МІСЬКОЇ РАДИ V</w:t>
      </w:r>
      <w:r w:rsidRPr="004B2BDF">
        <w:rPr>
          <w:rFonts w:ascii="Times New Roman" w:hAnsi="Times New Roman"/>
          <w:b/>
          <w:bCs/>
          <w:sz w:val="28"/>
          <w:szCs w:val="28"/>
          <w:lang w:val="uk-UA"/>
        </w:rPr>
        <w:t xml:space="preserve">II </w:t>
      </w:r>
      <w:r w:rsidRPr="004B2BDF">
        <w:rPr>
          <w:rFonts w:ascii="Times New Roman" w:hAnsi="Times New Roman"/>
          <w:b/>
          <w:sz w:val="28"/>
          <w:szCs w:val="28"/>
          <w:lang w:val="uk-UA"/>
        </w:rPr>
        <w:t>СКЛИКАННЯ</w:t>
      </w:r>
    </w:p>
    <w:p w:rsidR="00785B28" w:rsidRPr="004B2BDF" w:rsidRDefault="00785B28" w:rsidP="00785B28">
      <w:pPr>
        <w:tabs>
          <w:tab w:val="left" w:pos="5954"/>
        </w:tabs>
        <w:spacing w:after="0"/>
        <w:jc w:val="center"/>
        <w:rPr>
          <w:rFonts w:ascii="Times New Roman" w:hAnsi="Times New Roman"/>
          <w:b/>
          <w:sz w:val="28"/>
          <w:szCs w:val="28"/>
          <w:lang w:val="uk-UA"/>
        </w:rPr>
      </w:pPr>
    </w:p>
    <w:p w:rsidR="00785B28" w:rsidRPr="004B2BDF" w:rsidRDefault="00785B28" w:rsidP="00785B28">
      <w:pPr>
        <w:tabs>
          <w:tab w:val="left" w:pos="5954"/>
        </w:tabs>
        <w:spacing w:after="0"/>
        <w:jc w:val="center"/>
        <w:rPr>
          <w:rFonts w:ascii="Times New Roman" w:hAnsi="Times New Roman"/>
          <w:b/>
          <w:sz w:val="28"/>
          <w:szCs w:val="28"/>
          <w:lang w:val="uk-UA"/>
        </w:rPr>
      </w:pPr>
      <w:r w:rsidRPr="004B2BDF">
        <w:rPr>
          <w:rFonts w:ascii="Times New Roman" w:hAnsi="Times New Roman"/>
          <w:b/>
          <w:sz w:val="28"/>
          <w:szCs w:val="28"/>
          <w:lang w:val="uk-UA"/>
        </w:rPr>
        <w:t>РІШЕННЯ</w:t>
      </w:r>
    </w:p>
    <w:p w:rsidR="005F17C6" w:rsidRPr="004B2BDF" w:rsidRDefault="005F17C6" w:rsidP="005F17C6">
      <w:pPr>
        <w:spacing w:after="0"/>
        <w:rPr>
          <w:rFonts w:ascii="Times New Roman" w:hAnsi="Times New Roman"/>
          <w:lang w:val="uk-UA"/>
        </w:rPr>
      </w:pPr>
    </w:p>
    <w:p w:rsidR="005F17C6" w:rsidRPr="004B2BDF" w:rsidRDefault="005F17C6" w:rsidP="005F17C6">
      <w:pPr>
        <w:spacing w:after="0"/>
        <w:rPr>
          <w:rFonts w:ascii="Times New Roman" w:hAnsi="Times New Roman"/>
          <w:b/>
          <w:sz w:val="28"/>
          <w:szCs w:val="28"/>
          <w:lang w:val="uk-UA"/>
        </w:rPr>
      </w:pPr>
      <w:r w:rsidRPr="004B2BDF">
        <w:rPr>
          <w:rFonts w:ascii="Times New Roman" w:hAnsi="Times New Roman"/>
          <w:b/>
          <w:sz w:val="28"/>
          <w:szCs w:val="28"/>
          <w:lang w:val="uk-UA"/>
        </w:rPr>
        <w:t xml:space="preserve">від </w:t>
      </w:r>
      <w:r w:rsidR="00D55915" w:rsidRPr="004B2BDF">
        <w:rPr>
          <w:rFonts w:ascii="Times New Roman" w:hAnsi="Times New Roman"/>
          <w:b/>
          <w:sz w:val="28"/>
          <w:szCs w:val="28"/>
          <w:lang w:val="uk-UA"/>
        </w:rPr>
        <w:t>1</w:t>
      </w:r>
      <w:r w:rsidR="004B2BDF" w:rsidRPr="004B2BDF">
        <w:rPr>
          <w:rFonts w:ascii="Times New Roman" w:hAnsi="Times New Roman"/>
          <w:b/>
          <w:sz w:val="28"/>
          <w:szCs w:val="28"/>
          <w:lang w:val="uk-UA"/>
        </w:rPr>
        <w:t>2</w:t>
      </w:r>
      <w:r w:rsidRPr="004B2BDF">
        <w:rPr>
          <w:rFonts w:ascii="Times New Roman" w:hAnsi="Times New Roman"/>
          <w:b/>
          <w:sz w:val="28"/>
          <w:szCs w:val="28"/>
          <w:lang w:val="uk-UA"/>
        </w:rPr>
        <w:t xml:space="preserve"> </w:t>
      </w:r>
      <w:r w:rsidR="00D55915" w:rsidRPr="004B2BDF">
        <w:rPr>
          <w:rFonts w:ascii="Times New Roman" w:hAnsi="Times New Roman"/>
          <w:b/>
          <w:sz w:val="28"/>
          <w:szCs w:val="28"/>
          <w:lang w:val="uk-UA"/>
        </w:rPr>
        <w:t>жовтня</w:t>
      </w:r>
      <w:r w:rsidRPr="004B2BDF">
        <w:rPr>
          <w:rFonts w:ascii="Times New Roman" w:hAnsi="Times New Roman"/>
          <w:b/>
          <w:sz w:val="28"/>
          <w:szCs w:val="28"/>
          <w:lang w:val="uk-UA"/>
        </w:rPr>
        <w:t xml:space="preserve"> 2018 року</w:t>
      </w:r>
    </w:p>
    <w:p w:rsidR="005F17C6" w:rsidRPr="004B2BDF" w:rsidRDefault="005F17C6" w:rsidP="005F17C6">
      <w:pPr>
        <w:spacing w:after="0"/>
        <w:rPr>
          <w:rFonts w:ascii="Times New Roman" w:hAnsi="Times New Roman"/>
          <w:sz w:val="24"/>
          <w:szCs w:val="24"/>
          <w:lang w:val="uk-UA"/>
        </w:rPr>
      </w:pPr>
      <w:r w:rsidRPr="004B2BDF">
        <w:rPr>
          <w:rFonts w:ascii="Times New Roman" w:hAnsi="Times New Roman"/>
          <w:sz w:val="24"/>
          <w:szCs w:val="24"/>
          <w:lang w:val="uk-UA"/>
        </w:rPr>
        <w:t>м. Кременчук</w:t>
      </w:r>
    </w:p>
    <w:tbl>
      <w:tblPr>
        <w:tblW w:w="9571" w:type="dxa"/>
        <w:tblLook w:val="01E0" w:firstRow="1" w:lastRow="1" w:firstColumn="1" w:lastColumn="1" w:noHBand="0" w:noVBand="0"/>
      </w:tblPr>
      <w:tblGrid>
        <w:gridCol w:w="5868"/>
        <w:gridCol w:w="3703"/>
      </w:tblGrid>
      <w:tr w:rsidR="005F17C6" w:rsidRPr="004B2BDF" w:rsidTr="005F17C6">
        <w:tc>
          <w:tcPr>
            <w:tcW w:w="5868" w:type="dxa"/>
          </w:tcPr>
          <w:p w:rsidR="00785B28" w:rsidRPr="004B2BDF" w:rsidRDefault="00785B28" w:rsidP="005F17C6">
            <w:pPr>
              <w:spacing w:after="0" w:line="240" w:lineRule="auto"/>
              <w:ind w:right="128"/>
              <w:rPr>
                <w:rFonts w:ascii="Times New Roman" w:hAnsi="Times New Roman"/>
                <w:b/>
                <w:sz w:val="28"/>
                <w:szCs w:val="28"/>
                <w:lang w:val="uk-UA"/>
              </w:rPr>
            </w:pPr>
          </w:p>
          <w:p w:rsidR="005F17C6" w:rsidRPr="004B2BDF" w:rsidRDefault="005F17C6" w:rsidP="005F17C6">
            <w:pPr>
              <w:spacing w:after="0" w:line="240" w:lineRule="auto"/>
              <w:ind w:right="128"/>
              <w:rPr>
                <w:rFonts w:ascii="Times New Roman" w:hAnsi="Times New Roman"/>
                <w:b/>
                <w:sz w:val="28"/>
                <w:szCs w:val="28"/>
                <w:lang w:val="uk-UA"/>
              </w:rPr>
            </w:pPr>
            <w:r w:rsidRPr="004B2BDF">
              <w:rPr>
                <w:rFonts w:ascii="Times New Roman" w:hAnsi="Times New Roman"/>
                <w:b/>
                <w:sz w:val="28"/>
                <w:szCs w:val="28"/>
                <w:lang w:val="uk-UA"/>
              </w:rPr>
              <w:t>Про звернення депутатів Кременчуцької</w:t>
            </w:r>
          </w:p>
          <w:p w:rsidR="00785B28" w:rsidRPr="004B2BDF" w:rsidRDefault="005F17C6" w:rsidP="00D55915">
            <w:pPr>
              <w:spacing w:after="0" w:line="240" w:lineRule="auto"/>
              <w:ind w:right="128"/>
              <w:rPr>
                <w:rFonts w:ascii="Times New Roman" w:hAnsi="Times New Roman"/>
                <w:b/>
                <w:sz w:val="28"/>
                <w:szCs w:val="28"/>
                <w:lang w:val="uk-UA"/>
              </w:rPr>
            </w:pPr>
            <w:r w:rsidRPr="004B2BDF">
              <w:rPr>
                <w:rFonts w:ascii="Times New Roman" w:hAnsi="Times New Roman"/>
                <w:b/>
                <w:sz w:val="28"/>
                <w:szCs w:val="28"/>
                <w:lang w:val="uk-UA"/>
              </w:rPr>
              <w:t xml:space="preserve">міської ради </w:t>
            </w:r>
            <w:r w:rsidR="00311B69" w:rsidRPr="004B2BDF">
              <w:rPr>
                <w:rFonts w:ascii="Times New Roman" w:hAnsi="Times New Roman"/>
                <w:b/>
                <w:sz w:val="28"/>
                <w:szCs w:val="28"/>
                <w:lang w:val="uk-UA"/>
              </w:rPr>
              <w:t xml:space="preserve">Полтавської області </w:t>
            </w:r>
          </w:p>
          <w:p w:rsidR="00785B28" w:rsidRPr="004B2BDF" w:rsidRDefault="005F17C6" w:rsidP="00D55915">
            <w:pPr>
              <w:spacing w:after="0" w:line="240" w:lineRule="auto"/>
              <w:ind w:right="128"/>
              <w:rPr>
                <w:rFonts w:ascii="Times New Roman" w:hAnsi="Times New Roman"/>
                <w:b/>
                <w:sz w:val="28"/>
                <w:szCs w:val="28"/>
                <w:lang w:val="uk-UA"/>
              </w:rPr>
            </w:pPr>
            <w:r w:rsidRPr="004B2BDF">
              <w:rPr>
                <w:rFonts w:ascii="Times New Roman" w:hAnsi="Times New Roman"/>
                <w:b/>
                <w:sz w:val="28"/>
                <w:szCs w:val="28"/>
                <w:lang w:val="uk-UA"/>
              </w:rPr>
              <w:t xml:space="preserve">до </w:t>
            </w:r>
            <w:r w:rsidR="00D55915" w:rsidRPr="004B2BDF">
              <w:rPr>
                <w:rFonts w:ascii="Times New Roman" w:hAnsi="Times New Roman"/>
                <w:b/>
                <w:sz w:val="28"/>
                <w:szCs w:val="28"/>
                <w:lang w:val="uk-UA"/>
              </w:rPr>
              <w:t xml:space="preserve">Кабінету Міністрів України, </w:t>
            </w:r>
          </w:p>
          <w:p w:rsidR="00785B28" w:rsidRPr="004B2BDF" w:rsidRDefault="00D55915" w:rsidP="00D55915">
            <w:pPr>
              <w:spacing w:after="0" w:line="240" w:lineRule="auto"/>
              <w:ind w:right="128"/>
              <w:rPr>
                <w:rFonts w:ascii="Times New Roman" w:hAnsi="Times New Roman"/>
                <w:b/>
                <w:sz w:val="28"/>
                <w:szCs w:val="28"/>
                <w:lang w:val="uk-UA"/>
              </w:rPr>
            </w:pPr>
            <w:r w:rsidRPr="004B2BDF">
              <w:rPr>
                <w:rFonts w:ascii="Times New Roman" w:hAnsi="Times New Roman"/>
                <w:b/>
                <w:sz w:val="28"/>
                <w:szCs w:val="28"/>
                <w:lang w:val="uk-UA"/>
              </w:rPr>
              <w:t>НАК «Нафтогаз України»</w:t>
            </w:r>
            <w:r w:rsidRPr="004B2BDF">
              <w:rPr>
                <w:sz w:val="28"/>
                <w:szCs w:val="28"/>
                <w:lang w:val="uk-UA"/>
              </w:rPr>
              <w:t xml:space="preserve"> </w:t>
            </w:r>
            <w:r w:rsidR="00ED4C5A" w:rsidRPr="004B2BDF">
              <w:rPr>
                <w:rFonts w:ascii="Times New Roman" w:hAnsi="Times New Roman"/>
                <w:b/>
                <w:sz w:val="28"/>
                <w:szCs w:val="28"/>
                <w:lang w:val="uk-UA"/>
              </w:rPr>
              <w:t xml:space="preserve">щодо </w:t>
            </w:r>
          </w:p>
          <w:p w:rsidR="005F17C6" w:rsidRPr="004B2BDF" w:rsidRDefault="00ED4C5A" w:rsidP="00D55915">
            <w:pPr>
              <w:spacing w:after="0" w:line="240" w:lineRule="auto"/>
              <w:ind w:right="128"/>
              <w:rPr>
                <w:rFonts w:ascii="Times New Roman" w:hAnsi="Times New Roman"/>
                <w:b/>
                <w:sz w:val="28"/>
                <w:szCs w:val="28"/>
                <w:lang w:val="uk-UA"/>
              </w:rPr>
            </w:pPr>
            <w:r w:rsidRPr="004B2BDF">
              <w:rPr>
                <w:rFonts w:ascii="Times New Roman" w:hAnsi="Times New Roman"/>
                <w:b/>
                <w:sz w:val="28"/>
                <w:szCs w:val="28"/>
                <w:lang w:val="uk-UA"/>
              </w:rPr>
              <w:t>отримання номінації на газ</w:t>
            </w:r>
          </w:p>
        </w:tc>
        <w:tc>
          <w:tcPr>
            <w:tcW w:w="3703" w:type="dxa"/>
          </w:tcPr>
          <w:p w:rsidR="005F17C6" w:rsidRPr="004B2BDF" w:rsidRDefault="005F17C6" w:rsidP="005F17C6">
            <w:pPr>
              <w:spacing w:after="0" w:line="240" w:lineRule="auto"/>
              <w:jc w:val="both"/>
              <w:rPr>
                <w:rFonts w:ascii="Times New Roman" w:hAnsi="Times New Roman"/>
                <w:b/>
                <w:sz w:val="28"/>
                <w:szCs w:val="28"/>
                <w:lang w:val="uk-UA"/>
              </w:rPr>
            </w:pPr>
          </w:p>
        </w:tc>
      </w:tr>
    </w:tbl>
    <w:p w:rsidR="005F17C6" w:rsidRPr="004B2BDF" w:rsidRDefault="005F17C6" w:rsidP="005F17C6">
      <w:pPr>
        <w:spacing w:after="0" w:line="240" w:lineRule="auto"/>
        <w:jc w:val="both"/>
        <w:rPr>
          <w:rFonts w:ascii="Times New Roman" w:hAnsi="Times New Roman"/>
          <w:sz w:val="28"/>
          <w:szCs w:val="28"/>
          <w:lang w:val="uk-UA"/>
        </w:rPr>
      </w:pPr>
    </w:p>
    <w:p w:rsidR="00785B28" w:rsidRPr="004B2BDF" w:rsidRDefault="00785B28" w:rsidP="005F17C6">
      <w:pPr>
        <w:spacing w:after="0" w:line="240" w:lineRule="auto"/>
        <w:jc w:val="both"/>
        <w:rPr>
          <w:rFonts w:ascii="Times New Roman" w:hAnsi="Times New Roman"/>
          <w:sz w:val="28"/>
          <w:szCs w:val="28"/>
          <w:lang w:val="uk-UA"/>
        </w:rPr>
      </w:pPr>
    </w:p>
    <w:p w:rsidR="005F17C6" w:rsidRPr="004B2BDF" w:rsidRDefault="005F17C6" w:rsidP="005F17C6">
      <w:pPr>
        <w:spacing w:after="0" w:line="240" w:lineRule="auto"/>
        <w:ind w:right="128"/>
        <w:jc w:val="both"/>
        <w:rPr>
          <w:rFonts w:ascii="Times New Roman" w:hAnsi="Times New Roman"/>
          <w:sz w:val="28"/>
          <w:szCs w:val="28"/>
          <w:lang w:val="uk-UA"/>
        </w:rPr>
      </w:pPr>
      <w:r w:rsidRPr="004B2BDF">
        <w:rPr>
          <w:rFonts w:ascii="Times New Roman" w:hAnsi="Times New Roman"/>
          <w:sz w:val="28"/>
          <w:szCs w:val="28"/>
          <w:lang w:val="uk-UA"/>
        </w:rPr>
        <w:tab/>
        <w:t>Заслухавши та обговоривши звернення депутатів Кременчуцької міської ради</w:t>
      </w:r>
      <w:r w:rsidR="00311B69" w:rsidRPr="004B2BDF">
        <w:rPr>
          <w:rFonts w:ascii="Times New Roman" w:hAnsi="Times New Roman"/>
          <w:sz w:val="28"/>
          <w:szCs w:val="28"/>
          <w:lang w:val="uk-UA"/>
        </w:rPr>
        <w:t xml:space="preserve"> Полтавської області </w:t>
      </w:r>
      <w:r w:rsidRPr="004B2BDF">
        <w:rPr>
          <w:rFonts w:ascii="Times New Roman" w:hAnsi="Times New Roman"/>
          <w:sz w:val="28"/>
          <w:szCs w:val="28"/>
          <w:lang w:val="uk-UA"/>
        </w:rPr>
        <w:t xml:space="preserve">до </w:t>
      </w:r>
      <w:r w:rsidR="0085027B" w:rsidRPr="004B2BDF">
        <w:rPr>
          <w:rFonts w:ascii="Times New Roman" w:hAnsi="Times New Roman"/>
          <w:sz w:val="28"/>
          <w:szCs w:val="28"/>
          <w:lang w:val="uk-UA"/>
        </w:rPr>
        <w:t>Кабінету Міністрів України, НАК «Нафтогаз України»</w:t>
      </w:r>
      <w:r w:rsidRPr="004B2BDF">
        <w:rPr>
          <w:rFonts w:ascii="Times New Roman" w:hAnsi="Times New Roman"/>
          <w:sz w:val="28"/>
          <w:szCs w:val="28"/>
          <w:lang w:val="uk-UA"/>
        </w:rPr>
        <w:t>, керуючись ст. 26 Закону України «Про місцеве самоврядування в Україні», Кременчуцька міська рада Полтавської області</w:t>
      </w:r>
    </w:p>
    <w:p w:rsidR="005F17C6" w:rsidRPr="004B2BDF" w:rsidRDefault="005F17C6" w:rsidP="005F17C6">
      <w:pPr>
        <w:spacing w:after="0" w:line="240" w:lineRule="auto"/>
        <w:jc w:val="center"/>
        <w:rPr>
          <w:rFonts w:ascii="Times New Roman" w:hAnsi="Times New Roman"/>
          <w:b/>
          <w:sz w:val="28"/>
          <w:szCs w:val="28"/>
          <w:lang w:val="uk-UA"/>
        </w:rPr>
      </w:pPr>
    </w:p>
    <w:p w:rsidR="00785B28" w:rsidRPr="004B2BDF" w:rsidRDefault="00785B28" w:rsidP="005F17C6">
      <w:pPr>
        <w:spacing w:after="0" w:line="240" w:lineRule="auto"/>
        <w:jc w:val="center"/>
        <w:rPr>
          <w:rFonts w:ascii="Times New Roman" w:hAnsi="Times New Roman"/>
          <w:b/>
          <w:sz w:val="28"/>
          <w:szCs w:val="28"/>
          <w:lang w:val="uk-UA"/>
        </w:rPr>
      </w:pPr>
    </w:p>
    <w:p w:rsidR="005F17C6" w:rsidRPr="004B2BDF" w:rsidRDefault="005F17C6" w:rsidP="005F17C6">
      <w:pPr>
        <w:spacing w:after="0" w:line="240" w:lineRule="auto"/>
        <w:jc w:val="center"/>
        <w:rPr>
          <w:rFonts w:ascii="Times New Roman" w:hAnsi="Times New Roman"/>
          <w:b/>
          <w:sz w:val="28"/>
          <w:szCs w:val="28"/>
          <w:lang w:val="uk-UA"/>
        </w:rPr>
      </w:pPr>
      <w:r w:rsidRPr="004B2BDF">
        <w:rPr>
          <w:rFonts w:ascii="Times New Roman" w:hAnsi="Times New Roman"/>
          <w:b/>
          <w:sz w:val="28"/>
          <w:szCs w:val="28"/>
          <w:lang w:val="uk-UA"/>
        </w:rPr>
        <w:t>вирішила:</w:t>
      </w:r>
    </w:p>
    <w:p w:rsidR="00785B28" w:rsidRPr="004B2BDF" w:rsidRDefault="00785B28" w:rsidP="005F17C6">
      <w:pPr>
        <w:spacing w:after="0" w:line="240" w:lineRule="auto"/>
        <w:jc w:val="center"/>
        <w:rPr>
          <w:rFonts w:ascii="Times New Roman" w:hAnsi="Times New Roman"/>
          <w:b/>
          <w:color w:val="000000"/>
          <w:sz w:val="28"/>
          <w:szCs w:val="28"/>
          <w:lang w:val="uk-UA"/>
        </w:rPr>
      </w:pPr>
    </w:p>
    <w:p w:rsidR="00785B28" w:rsidRPr="004B2BDF" w:rsidRDefault="00785B28" w:rsidP="005F17C6">
      <w:pPr>
        <w:spacing w:after="0" w:line="240" w:lineRule="auto"/>
        <w:jc w:val="center"/>
        <w:rPr>
          <w:rFonts w:ascii="Times New Roman" w:hAnsi="Times New Roman"/>
          <w:b/>
          <w:color w:val="000000"/>
          <w:sz w:val="28"/>
          <w:szCs w:val="28"/>
          <w:lang w:val="uk-UA"/>
        </w:rPr>
      </w:pPr>
    </w:p>
    <w:p w:rsidR="005F17C6" w:rsidRPr="004B2BDF" w:rsidRDefault="005F17C6" w:rsidP="005F17C6">
      <w:pPr>
        <w:tabs>
          <w:tab w:val="left" w:pos="1080"/>
        </w:tabs>
        <w:spacing w:after="0" w:line="240" w:lineRule="auto"/>
        <w:ind w:firstLine="720"/>
        <w:jc w:val="both"/>
        <w:rPr>
          <w:rFonts w:ascii="Times New Roman" w:hAnsi="Times New Roman"/>
          <w:sz w:val="28"/>
          <w:szCs w:val="28"/>
          <w:lang w:val="uk-UA"/>
        </w:rPr>
      </w:pPr>
      <w:r w:rsidRPr="004B2BDF">
        <w:rPr>
          <w:rFonts w:ascii="Times New Roman" w:hAnsi="Times New Roman"/>
          <w:color w:val="000000"/>
          <w:sz w:val="28"/>
          <w:szCs w:val="28"/>
          <w:lang w:val="uk-UA"/>
        </w:rPr>
        <w:t xml:space="preserve">1. Підтримати та направити </w:t>
      </w:r>
      <w:r w:rsidR="00311B69" w:rsidRPr="004B2BDF">
        <w:rPr>
          <w:rFonts w:ascii="Times New Roman" w:hAnsi="Times New Roman"/>
          <w:sz w:val="28"/>
          <w:szCs w:val="28"/>
          <w:lang w:val="uk-UA"/>
        </w:rPr>
        <w:t xml:space="preserve">звернення депутатів Кременчуцької міської ради Полтавської області до </w:t>
      </w:r>
      <w:r w:rsidR="0085027B" w:rsidRPr="004B2BDF">
        <w:rPr>
          <w:rFonts w:ascii="Times New Roman" w:hAnsi="Times New Roman"/>
          <w:sz w:val="28"/>
          <w:szCs w:val="28"/>
          <w:lang w:val="uk-UA"/>
        </w:rPr>
        <w:t xml:space="preserve">Кабінету Міністрів України, НАК «Нафтогаз України» </w:t>
      </w:r>
      <w:r w:rsidR="00ED4C5A" w:rsidRPr="004B2BDF">
        <w:rPr>
          <w:rFonts w:ascii="Times New Roman" w:hAnsi="Times New Roman"/>
          <w:sz w:val="28"/>
          <w:szCs w:val="28"/>
          <w:lang w:val="uk-UA"/>
        </w:rPr>
        <w:t xml:space="preserve">щодо отримання номінації на газ </w:t>
      </w:r>
      <w:r w:rsidRPr="004B2BDF">
        <w:rPr>
          <w:rFonts w:ascii="Times New Roman" w:hAnsi="Times New Roman"/>
          <w:sz w:val="28"/>
          <w:szCs w:val="28"/>
          <w:lang w:val="uk-UA"/>
        </w:rPr>
        <w:t>(додається).</w:t>
      </w:r>
    </w:p>
    <w:p w:rsidR="005F17C6" w:rsidRPr="004B2BDF" w:rsidRDefault="005F17C6" w:rsidP="005F17C6">
      <w:pPr>
        <w:tabs>
          <w:tab w:val="left" w:pos="1080"/>
        </w:tabs>
        <w:spacing w:after="0" w:line="240" w:lineRule="auto"/>
        <w:ind w:firstLine="708"/>
        <w:jc w:val="both"/>
        <w:rPr>
          <w:rFonts w:ascii="Times New Roman" w:hAnsi="Times New Roman"/>
          <w:color w:val="000000"/>
          <w:sz w:val="28"/>
          <w:szCs w:val="28"/>
          <w:lang w:val="uk-UA"/>
        </w:rPr>
      </w:pPr>
      <w:r w:rsidRPr="004B2BDF">
        <w:rPr>
          <w:rFonts w:ascii="Times New Roman" w:hAnsi="Times New Roman"/>
          <w:color w:val="000000"/>
          <w:sz w:val="28"/>
          <w:szCs w:val="28"/>
          <w:lang w:val="uk-UA"/>
        </w:rPr>
        <w:t>2.</w:t>
      </w:r>
      <w:r w:rsidRPr="004B2BDF">
        <w:rPr>
          <w:rFonts w:ascii="Times New Roman" w:hAnsi="Times New Roman"/>
          <w:color w:val="000000"/>
          <w:sz w:val="28"/>
          <w:szCs w:val="28"/>
          <w:shd w:val="clear" w:color="auto" w:fill="FFFFFF"/>
          <w:lang w:val="uk-UA"/>
        </w:rPr>
        <w:tab/>
        <w:t>Оприлюднити дане рішення відповідно до вимог діючого законодавства.</w:t>
      </w:r>
    </w:p>
    <w:p w:rsidR="005F17C6" w:rsidRPr="004B2BDF" w:rsidRDefault="005F17C6" w:rsidP="005F17C6">
      <w:pPr>
        <w:tabs>
          <w:tab w:val="left" w:pos="1080"/>
        </w:tabs>
        <w:spacing w:after="0" w:line="240" w:lineRule="auto"/>
        <w:ind w:firstLine="708"/>
        <w:jc w:val="both"/>
        <w:rPr>
          <w:rFonts w:ascii="Times New Roman" w:hAnsi="Times New Roman"/>
          <w:sz w:val="28"/>
          <w:szCs w:val="28"/>
          <w:lang w:val="uk-UA"/>
        </w:rPr>
      </w:pPr>
      <w:r w:rsidRPr="004B2BDF">
        <w:rPr>
          <w:rFonts w:ascii="Times New Roman" w:hAnsi="Times New Roman"/>
          <w:sz w:val="28"/>
          <w:szCs w:val="28"/>
          <w:lang w:val="uk-UA"/>
        </w:rPr>
        <w:t>3.</w:t>
      </w:r>
      <w:r w:rsidRPr="004B2BDF">
        <w:rPr>
          <w:rFonts w:ascii="Times New Roman" w:hAnsi="Times New Roman"/>
          <w:sz w:val="28"/>
          <w:szCs w:val="28"/>
          <w:lang w:val="uk-UA"/>
        </w:rPr>
        <w:tab/>
        <w:t>Контроль за виконанням цього рішення залишаю за собою.</w:t>
      </w:r>
    </w:p>
    <w:p w:rsidR="005F17C6" w:rsidRPr="004B2BDF" w:rsidRDefault="005F17C6" w:rsidP="005F17C6">
      <w:pPr>
        <w:tabs>
          <w:tab w:val="left" w:pos="1080"/>
        </w:tabs>
        <w:spacing w:after="0" w:line="240" w:lineRule="auto"/>
        <w:ind w:firstLine="708"/>
        <w:jc w:val="both"/>
        <w:rPr>
          <w:rFonts w:ascii="Times New Roman" w:hAnsi="Times New Roman"/>
          <w:color w:val="000000"/>
          <w:sz w:val="28"/>
          <w:szCs w:val="28"/>
          <w:lang w:val="uk-UA"/>
        </w:rPr>
      </w:pPr>
    </w:p>
    <w:p w:rsidR="005F17C6" w:rsidRPr="004B2BDF" w:rsidRDefault="005F17C6" w:rsidP="005F17C6">
      <w:pPr>
        <w:tabs>
          <w:tab w:val="left" w:pos="1080"/>
        </w:tabs>
        <w:spacing w:after="0" w:line="240" w:lineRule="auto"/>
        <w:jc w:val="both"/>
        <w:rPr>
          <w:rFonts w:ascii="Times New Roman" w:hAnsi="Times New Roman"/>
          <w:b/>
          <w:color w:val="000000"/>
          <w:sz w:val="28"/>
          <w:szCs w:val="28"/>
          <w:lang w:val="uk-UA"/>
        </w:rPr>
      </w:pPr>
    </w:p>
    <w:p w:rsidR="005F17C6" w:rsidRPr="004B2BDF" w:rsidRDefault="005F17C6" w:rsidP="005F17C6">
      <w:pPr>
        <w:spacing w:after="0" w:line="240" w:lineRule="auto"/>
        <w:jc w:val="both"/>
        <w:rPr>
          <w:rFonts w:ascii="Times New Roman" w:hAnsi="Times New Roman"/>
          <w:b/>
          <w:color w:val="000000"/>
          <w:sz w:val="28"/>
          <w:szCs w:val="28"/>
          <w:lang w:val="uk-UA"/>
        </w:rPr>
      </w:pPr>
      <w:r w:rsidRPr="004B2BDF">
        <w:rPr>
          <w:rFonts w:ascii="Times New Roman" w:hAnsi="Times New Roman"/>
          <w:b/>
          <w:color w:val="000000"/>
          <w:sz w:val="28"/>
          <w:szCs w:val="28"/>
          <w:lang w:val="uk-UA"/>
        </w:rPr>
        <w:t>Міський голова                                                                    В.О. МАЛЕЦЬКИЙ</w:t>
      </w:r>
    </w:p>
    <w:p w:rsidR="005F17C6" w:rsidRPr="004B2BDF" w:rsidRDefault="005F17C6" w:rsidP="005F17C6">
      <w:pPr>
        <w:spacing w:after="0" w:line="240" w:lineRule="auto"/>
        <w:rPr>
          <w:rFonts w:ascii="Times New Roman" w:hAnsi="Times New Roman"/>
          <w:sz w:val="28"/>
          <w:szCs w:val="28"/>
          <w:lang w:val="uk-UA"/>
        </w:rPr>
      </w:pPr>
    </w:p>
    <w:p w:rsidR="005F17C6" w:rsidRPr="004B2BDF" w:rsidRDefault="005F17C6" w:rsidP="005F17C6">
      <w:pPr>
        <w:spacing w:after="0" w:line="240" w:lineRule="auto"/>
        <w:rPr>
          <w:rFonts w:ascii="Times New Roman" w:hAnsi="Times New Roman"/>
          <w:sz w:val="28"/>
          <w:szCs w:val="28"/>
          <w:lang w:val="uk-UA"/>
        </w:rPr>
      </w:pPr>
    </w:p>
    <w:p w:rsidR="005F17C6" w:rsidRPr="004B2BDF" w:rsidRDefault="005F17C6" w:rsidP="005F17C6">
      <w:pPr>
        <w:spacing w:after="0" w:line="240" w:lineRule="auto"/>
        <w:rPr>
          <w:rFonts w:ascii="Times New Roman" w:hAnsi="Times New Roman"/>
          <w:sz w:val="28"/>
          <w:szCs w:val="28"/>
          <w:lang w:val="uk-UA"/>
        </w:rPr>
      </w:pPr>
    </w:p>
    <w:tbl>
      <w:tblPr>
        <w:tblW w:w="0" w:type="auto"/>
        <w:tblLook w:val="01E0" w:firstRow="1" w:lastRow="1" w:firstColumn="1" w:lastColumn="1" w:noHBand="0" w:noVBand="0"/>
      </w:tblPr>
      <w:tblGrid>
        <w:gridCol w:w="4785"/>
        <w:gridCol w:w="4786"/>
      </w:tblGrid>
      <w:tr w:rsidR="005F17C6" w:rsidRPr="004B2BDF" w:rsidTr="005F17C6">
        <w:tc>
          <w:tcPr>
            <w:tcW w:w="4785" w:type="dxa"/>
          </w:tcPr>
          <w:p w:rsidR="005F17C6" w:rsidRPr="004B2BDF" w:rsidRDefault="005F17C6" w:rsidP="00B4573D">
            <w:pPr>
              <w:spacing w:after="0" w:line="240" w:lineRule="auto"/>
              <w:rPr>
                <w:rFonts w:ascii="Times New Roman" w:hAnsi="Times New Roman"/>
                <w:sz w:val="28"/>
                <w:szCs w:val="28"/>
                <w:lang w:val="uk-UA"/>
              </w:rPr>
            </w:pPr>
          </w:p>
        </w:tc>
        <w:tc>
          <w:tcPr>
            <w:tcW w:w="4786" w:type="dxa"/>
          </w:tcPr>
          <w:p w:rsidR="00311B69" w:rsidRPr="004B2BDF" w:rsidRDefault="00311B69" w:rsidP="00B4573D">
            <w:pPr>
              <w:spacing w:after="0" w:line="240" w:lineRule="auto"/>
              <w:rPr>
                <w:rFonts w:ascii="Times New Roman" w:hAnsi="Times New Roman"/>
                <w:b/>
                <w:sz w:val="28"/>
                <w:szCs w:val="28"/>
                <w:lang w:val="uk-UA"/>
              </w:rPr>
            </w:pPr>
          </w:p>
          <w:p w:rsidR="00311B69" w:rsidRPr="004B2BDF" w:rsidRDefault="00311B69" w:rsidP="00B4573D">
            <w:pPr>
              <w:spacing w:after="0" w:line="240" w:lineRule="auto"/>
              <w:rPr>
                <w:rFonts w:ascii="Times New Roman" w:hAnsi="Times New Roman"/>
                <w:b/>
                <w:sz w:val="28"/>
                <w:szCs w:val="28"/>
                <w:lang w:val="uk-UA"/>
              </w:rPr>
            </w:pPr>
          </w:p>
          <w:p w:rsidR="00311B69" w:rsidRPr="004B2BDF" w:rsidRDefault="00311B69" w:rsidP="00B4573D">
            <w:pPr>
              <w:spacing w:after="0" w:line="240" w:lineRule="auto"/>
              <w:rPr>
                <w:rFonts w:ascii="Times New Roman" w:hAnsi="Times New Roman"/>
                <w:b/>
                <w:sz w:val="28"/>
                <w:szCs w:val="28"/>
                <w:lang w:val="uk-UA"/>
              </w:rPr>
            </w:pPr>
          </w:p>
          <w:p w:rsidR="004B2BDF" w:rsidRPr="004B2BDF" w:rsidRDefault="004B2BDF" w:rsidP="00B4573D">
            <w:pPr>
              <w:spacing w:after="0" w:line="240" w:lineRule="auto"/>
              <w:rPr>
                <w:rFonts w:ascii="Times New Roman" w:hAnsi="Times New Roman"/>
                <w:b/>
                <w:sz w:val="28"/>
                <w:szCs w:val="28"/>
                <w:lang w:val="uk-UA"/>
              </w:rPr>
            </w:pPr>
          </w:p>
          <w:p w:rsidR="00311B69" w:rsidRPr="004B2BDF" w:rsidRDefault="00311B69" w:rsidP="00B4573D">
            <w:pPr>
              <w:spacing w:after="0" w:line="240" w:lineRule="auto"/>
              <w:rPr>
                <w:rFonts w:ascii="Times New Roman" w:hAnsi="Times New Roman"/>
                <w:b/>
                <w:sz w:val="28"/>
                <w:szCs w:val="28"/>
                <w:lang w:val="uk-UA"/>
              </w:rPr>
            </w:pPr>
          </w:p>
          <w:p w:rsidR="00311B69" w:rsidRPr="004B2BDF" w:rsidRDefault="00311B69" w:rsidP="00B4573D">
            <w:pPr>
              <w:spacing w:after="0" w:line="240" w:lineRule="auto"/>
              <w:rPr>
                <w:rFonts w:ascii="Times New Roman" w:hAnsi="Times New Roman"/>
                <w:b/>
                <w:sz w:val="28"/>
                <w:szCs w:val="28"/>
                <w:lang w:val="uk-UA"/>
              </w:rPr>
            </w:pPr>
          </w:p>
          <w:p w:rsidR="005F17C6" w:rsidRPr="004B2BDF" w:rsidRDefault="005F17C6" w:rsidP="00785B28">
            <w:pPr>
              <w:spacing w:after="0" w:line="240" w:lineRule="auto"/>
              <w:ind w:firstLine="1315"/>
              <w:rPr>
                <w:rFonts w:ascii="Times New Roman" w:hAnsi="Times New Roman"/>
                <w:b/>
                <w:sz w:val="28"/>
                <w:szCs w:val="28"/>
                <w:lang w:val="uk-UA"/>
              </w:rPr>
            </w:pPr>
            <w:r w:rsidRPr="004B2BDF">
              <w:rPr>
                <w:rFonts w:ascii="Times New Roman" w:hAnsi="Times New Roman"/>
                <w:b/>
                <w:sz w:val="28"/>
                <w:szCs w:val="28"/>
                <w:lang w:val="uk-UA"/>
              </w:rPr>
              <w:lastRenderedPageBreak/>
              <w:t xml:space="preserve">Додаток </w:t>
            </w:r>
          </w:p>
          <w:p w:rsidR="005F17C6" w:rsidRPr="004B2BDF" w:rsidRDefault="005F17C6" w:rsidP="00785B28">
            <w:pPr>
              <w:spacing w:after="0" w:line="240" w:lineRule="auto"/>
              <w:ind w:firstLine="1315"/>
              <w:rPr>
                <w:rFonts w:ascii="Times New Roman" w:hAnsi="Times New Roman"/>
                <w:b/>
                <w:sz w:val="28"/>
                <w:szCs w:val="28"/>
                <w:lang w:val="uk-UA"/>
              </w:rPr>
            </w:pPr>
            <w:r w:rsidRPr="004B2BDF">
              <w:rPr>
                <w:rFonts w:ascii="Times New Roman" w:hAnsi="Times New Roman"/>
                <w:b/>
                <w:sz w:val="28"/>
                <w:szCs w:val="28"/>
                <w:lang w:val="uk-UA"/>
              </w:rPr>
              <w:t>до рішення міської ради</w:t>
            </w:r>
          </w:p>
          <w:p w:rsidR="005F17C6" w:rsidRPr="004B2BDF" w:rsidRDefault="005F17C6" w:rsidP="00785B28">
            <w:pPr>
              <w:spacing w:after="0" w:line="240" w:lineRule="auto"/>
              <w:ind w:firstLine="1315"/>
              <w:rPr>
                <w:rFonts w:ascii="Times New Roman" w:hAnsi="Times New Roman"/>
                <w:sz w:val="28"/>
                <w:szCs w:val="28"/>
                <w:lang w:val="uk-UA"/>
              </w:rPr>
            </w:pPr>
            <w:r w:rsidRPr="004B2BDF">
              <w:rPr>
                <w:rFonts w:ascii="Times New Roman" w:hAnsi="Times New Roman"/>
                <w:b/>
                <w:sz w:val="28"/>
                <w:szCs w:val="28"/>
                <w:lang w:val="uk-UA"/>
              </w:rPr>
              <w:t xml:space="preserve">від </w:t>
            </w:r>
            <w:r w:rsidR="004B2BDF" w:rsidRPr="004B2BDF">
              <w:rPr>
                <w:rFonts w:ascii="Times New Roman" w:hAnsi="Times New Roman"/>
                <w:b/>
                <w:sz w:val="28"/>
                <w:szCs w:val="28"/>
                <w:lang w:val="uk-UA"/>
              </w:rPr>
              <w:t>12</w:t>
            </w:r>
            <w:r w:rsidR="00ED4C5A" w:rsidRPr="004B2BDF">
              <w:rPr>
                <w:rFonts w:ascii="Times New Roman" w:hAnsi="Times New Roman"/>
                <w:b/>
                <w:sz w:val="28"/>
                <w:szCs w:val="28"/>
                <w:lang w:val="uk-UA"/>
              </w:rPr>
              <w:t xml:space="preserve"> жовтня</w:t>
            </w:r>
            <w:r w:rsidRPr="004B2BDF">
              <w:rPr>
                <w:rFonts w:ascii="Times New Roman" w:hAnsi="Times New Roman"/>
                <w:b/>
                <w:sz w:val="28"/>
                <w:szCs w:val="28"/>
                <w:lang w:val="uk-UA"/>
              </w:rPr>
              <w:t xml:space="preserve"> 2018 року</w:t>
            </w:r>
          </w:p>
        </w:tc>
      </w:tr>
    </w:tbl>
    <w:p w:rsidR="005F17C6" w:rsidRPr="004B2BDF" w:rsidRDefault="005F17C6" w:rsidP="00B4573D">
      <w:pPr>
        <w:spacing w:after="0" w:line="240" w:lineRule="auto"/>
        <w:jc w:val="center"/>
        <w:rPr>
          <w:rFonts w:ascii="Times New Roman" w:hAnsi="Times New Roman"/>
          <w:b/>
          <w:sz w:val="28"/>
          <w:szCs w:val="28"/>
          <w:lang w:val="uk-UA"/>
        </w:rPr>
      </w:pPr>
    </w:p>
    <w:p w:rsidR="00785B28" w:rsidRPr="004B2BDF" w:rsidRDefault="00785B28" w:rsidP="00B4573D">
      <w:pPr>
        <w:spacing w:after="0" w:line="240" w:lineRule="auto"/>
        <w:jc w:val="center"/>
        <w:rPr>
          <w:rFonts w:ascii="Times New Roman" w:hAnsi="Times New Roman"/>
          <w:b/>
          <w:sz w:val="28"/>
          <w:szCs w:val="28"/>
          <w:lang w:val="uk-UA"/>
        </w:rPr>
      </w:pPr>
    </w:p>
    <w:p w:rsidR="005F17C6" w:rsidRPr="004B2BDF" w:rsidRDefault="005F17C6" w:rsidP="00B4573D">
      <w:pPr>
        <w:spacing w:after="0" w:line="240" w:lineRule="auto"/>
        <w:jc w:val="center"/>
        <w:rPr>
          <w:rFonts w:ascii="Times New Roman" w:hAnsi="Times New Roman"/>
          <w:b/>
          <w:sz w:val="28"/>
          <w:szCs w:val="28"/>
          <w:lang w:val="uk-UA"/>
        </w:rPr>
      </w:pPr>
      <w:r w:rsidRPr="004B2BDF">
        <w:rPr>
          <w:rFonts w:ascii="Times New Roman" w:hAnsi="Times New Roman"/>
          <w:b/>
          <w:sz w:val="28"/>
          <w:szCs w:val="28"/>
          <w:lang w:val="uk-UA"/>
        </w:rPr>
        <w:t>ЗВЕРНЕННЯ</w:t>
      </w:r>
    </w:p>
    <w:p w:rsidR="00785B28" w:rsidRPr="004B2BDF" w:rsidRDefault="005F17C6" w:rsidP="00785B28">
      <w:pPr>
        <w:spacing w:after="0" w:line="240" w:lineRule="auto"/>
        <w:jc w:val="center"/>
        <w:rPr>
          <w:rFonts w:ascii="Times New Roman" w:hAnsi="Times New Roman"/>
          <w:b/>
          <w:sz w:val="28"/>
          <w:szCs w:val="28"/>
          <w:lang w:val="uk-UA"/>
        </w:rPr>
      </w:pPr>
      <w:r w:rsidRPr="004B2BDF">
        <w:rPr>
          <w:rFonts w:ascii="Times New Roman" w:hAnsi="Times New Roman"/>
          <w:b/>
          <w:sz w:val="28"/>
          <w:szCs w:val="28"/>
          <w:lang w:val="uk-UA"/>
        </w:rPr>
        <w:t>депутатів Кременчуцької міської ради</w:t>
      </w:r>
      <w:r w:rsidR="00785B28" w:rsidRPr="004B2BDF">
        <w:rPr>
          <w:rFonts w:ascii="Times New Roman" w:hAnsi="Times New Roman"/>
          <w:b/>
          <w:sz w:val="28"/>
          <w:szCs w:val="28"/>
          <w:lang w:val="uk-UA"/>
        </w:rPr>
        <w:t xml:space="preserve"> </w:t>
      </w:r>
      <w:r w:rsidR="00311B69" w:rsidRPr="004B2BDF">
        <w:rPr>
          <w:rFonts w:ascii="Times New Roman" w:hAnsi="Times New Roman"/>
          <w:b/>
          <w:sz w:val="28"/>
          <w:szCs w:val="28"/>
          <w:lang w:val="uk-UA"/>
        </w:rPr>
        <w:t>Полтавської області</w:t>
      </w:r>
      <w:r w:rsidR="00785B28" w:rsidRPr="004B2BDF">
        <w:rPr>
          <w:rFonts w:ascii="Times New Roman" w:hAnsi="Times New Roman"/>
          <w:b/>
          <w:sz w:val="28"/>
          <w:szCs w:val="28"/>
          <w:lang w:val="uk-UA"/>
        </w:rPr>
        <w:t xml:space="preserve"> </w:t>
      </w:r>
    </w:p>
    <w:p w:rsidR="00785B28" w:rsidRPr="004B2BDF" w:rsidRDefault="00785B28" w:rsidP="00785B28">
      <w:pPr>
        <w:spacing w:after="0" w:line="240" w:lineRule="auto"/>
        <w:jc w:val="center"/>
        <w:rPr>
          <w:rFonts w:ascii="Times New Roman" w:hAnsi="Times New Roman"/>
          <w:b/>
          <w:sz w:val="28"/>
          <w:szCs w:val="28"/>
          <w:lang w:val="uk-UA"/>
        </w:rPr>
      </w:pPr>
      <w:r w:rsidRPr="004B2BDF">
        <w:rPr>
          <w:rFonts w:ascii="Times New Roman" w:hAnsi="Times New Roman"/>
          <w:b/>
          <w:sz w:val="28"/>
          <w:szCs w:val="28"/>
          <w:lang w:val="uk-UA"/>
        </w:rPr>
        <w:t xml:space="preserve">до Кабінету Міністрів України, НАК «Нафтогаз України» </w:t>
      </w:r>
    </w:p>
    <w:p w:rsidR="00311B69" w:rsidRPr="004B2BDF" w:rsidRDefault="00785B28" w:rsidP="00785B28">
      <w:pPr>
        <w:spacing w:after="0" w:line="240" w:lineRule="auto"/>
        <w:jc w:val="center"/>
        <w:rPr>
          <w:rFonts w:ascii="Times New Roman" w:hAnsi="Times New Roman"/>
          <w:b/>
          <w:sz w:val="28"/>
          <w:szCs w:val="28"/>
          <w:lang w:val="uk-UA"/>
        </w:rPr>
      </w:pPr>
      <w:r w:rsidRPr="004B2BDF">
        <w:rPr>
          <w:rFonts w:ascii="Times New Roman" w:hAnsi="Times New Roman"/>
          <w:b/>
          <w:sz w:val="28"/>
          <w:szCs w:val="28"/>
          <w:lang w:val="uk-UA"/>
        </w:rPr>
        <w:t>щодо отримання номінації на газ</w:t>
      </w:r>
    </w:p>
    <w:p w:rsidR="005F17C6" w:rsidRPr="004B2BDF" w:rsidRDefault="005F17C6" w:rsidP="00B4573D">
      <w:pPr>
        <w:spacing w:after="0" w:line="240" w:lineRule="auto"/>
        <w:jc w:val="both"/>
        <w:rPr>
          <w:rFonts w:ascii="Times New Roman" w:hAnsi="Times New Roman"/>
          <w:sz w:val="28"/>
          <w:szCs w:val="28"/>
          <w:lang w:val="uk-UA"/>
        </w:rPr>
      </w:pPr>
    </w:p>
    <w:p w:rsidR="002E79EB" w:rsidRPr="004B2BDF" w:rsidRDefault="002E79EB" w:rsidP="002E79EB">
      <w:pPr>
        <w:pStyle w:val="a9"/>
        <w:spacing w:before="0" w:after="0"/>
        <w:ind w:firstLine="567"/>
        <w:jc w:val="both"/>
        <w:rPr>
          <w:sz w:val="28"/>
          <w:szCs w:val="28"/>
          <w:lang w:val="uk-UA"/>
        </w:rPr>
      </w:pPr>
      <w:r w:rsidRPr="004B2BDF">
        <w:rPr>
          <w:sz w:val="28"/>
          <w:szCs w:val="28"/>
          <w:lang w:val="uk-UA"/>
        </w:rPr>
        <w:t>Від імені та в інтересах територіальної громади міста Кременчука Кременчуцька міська рада Полтавської області висловлює глибоку занепокоєність стосовно ситуації щодо по</w:t>
      </w:r>
      <w:r w:rsidR="00785B28" w:rsidRPr="004B2BDF">
        <w:rPr>
          <w:sz w:val="28"/>
          <w:szCs w:val="28"/>
          <w:lang w:val="uk-UA"/>
        </w:rPr>
        <w:t>чатку опалювального сезону 2018-</w:t>
      </w:r>
      <w:r w:rsidRPr="004B2BDF">
        <w:rPr>
          <w:sz w:val="28"/>
          <w:szCs w:val="28"/>
          <w:lang w:val="uk-UA"/>
        </w:rPr>
        <w:t>2019 років.</w:t>
      </w:r>
    </w:p>
    <w:p w:rsidR="002E79EB" w:rsidRPr="004B2BDF" w:rsidRDefault="002E79EB" w:rsidP="002E79EB">
      <w:pPr>
        <w:pStyle w:val="a9"/>
        <w:spacing w:before="0" w:after="0"/>
        <w:ind w:firstLine="567"/>
        <w:jc w:val="both"/>
        <w:rPr>
          <w:sz w:val="28"/>
          <w:szCs w:val="28"/>
          <w:lang w:val="uk-UA"/>
        </w:rPr>
      </w:pPr>
      <w:r w:rsidRPr="004B2BDF">
        <w:rPr>
          <w:sz w:val="28"/>
          <w:szCs w:val="28"/>
          <w:lang w:val="uk-UA"/>
        </w:rPr>
        <w:t>У місті Кременчуці послуги з централізованого теплопостачання надають суб’єкти господарювання приватного сектору економіки та комунальне підприємство «Теплоенерго» на балансі якого перебувають усі теплові мережі місцевого значення. Проте тільки комунальне підприємство «Теплоенерго» має технічну можливість забезпечити своїх споживачів (211 житлових будинків, 12 дитячих садків та 10 шкільних навчальних закладів) послугами з гарячого водопостачання та теплопостачання.</w:t>
      </w:r>
    </w:p>
    <w:p w:rsidR="002E79EB" w:rsidRPr="004B2BDF" w:rsidRDefault="002E79EB" w:rsidP="002E79EB">
      <w:pPr>
        <w:pStyle w:val="a9"/>
        <w:spacing w:before="0" w:after="0"/>
        <w:ind w:firstLine="567"/>
        <w:jc w:val="both"/>
        <w:rPr>
          <w:color w:val="000000" w:themeColor="text1"/>
          <w:sz w:val="28"/>
          <w:szCs w:val="28"/>
          <w:lang w:val="uk-UA"/>
        </w:rPr>
      </w:pPr>
      <w:r w:rsidRPr="004B2BDF">
        <w:rPr>
          <w:color w:val="000000" w:themeColor="text1"/>
          <w:sz w:val="28"/>
          <w:szCs w:val="28"/>
          <w:lang w:val="uk-UA"/>
        </w:rPr>
        <w:t xml:space="preserve">Так, 18.10.2018 припиняє діяти Постанова Кабінету Міністрів України від 22.03.2017 року № 187, якою затверджено Положення про покладання спеціальних обов’язків на суб’єкт ринку природного газу для забезпечення загальносуспільних інтересів у процесі функціонування ринку природного газу (далі – Положення) і </w:t>
      </w:r>
      <w:r w:rsidRPr="004B2BDF">
        <w:rPr>
          <w:sz w:val="28"/>
          <w:szCs w:val="28"/>
          <w:lang w:val="uk-UA"/>
        </w:rPr>
        <w:t xml:space="preserve">17.10.2018 закінчується термін дії договору на постачання природного газу, укладеного з НАК «Нафтогаз України», по всім категоріям споживачів. </w:t>
      </w:r>
    </w:p>
    <w:p w:rsidR="002E79EB" w:rsidRPr="004B2BDF" w:rsidRDefault="002E79EB" w:rsidP="00785B28">
      <w:pPr>
        <w:tabs>
          <w:tab w:val="left" w:pos="-2552"/>
        </w:tabs>
        <w:spacing w:after="0" w:line="240" w:lineRule="auto"/>
        <w:ind w:firstLine="567"/>
        <w:jc w:val="both"/>
        <w:rPr>
          <w:sz w:val="28"/>
          <w:szCs w:val="28"/>
          <w:lang w:val="uk-UA"/>
        </w:rPr>
      </w:pPr>
      <w:r w:rsidRPr="004B2BDF">
        <w:rPr>
          <w:rFonts w:ascii="Times New Roman" w:hAnsi="Times New Roman"/>
          <w:sz w:val="28"/>
          <w:szCs w:val="28"/>
          <w:lang w:val="uk-UA"/>
        </w:rPr>
        <w:t xml:space="preserve">З метою недопущення перебоїв по забезпеченню теплопостачання та уникнення надзвичайних ситуацій комунальне підприємство «Теплоенерго» звернулося до НАК «Нафтогаз України» з проханням надати роз’яснення щодо порядку отримання номінацій на природний газ з 18 жовтня 2018 року та надати для підписання проекти відповідних договорів по всім категоріям споживачів на постачання природного газу з 18 жовтня 2018 року в </w:t>
      </w:r>
      <w:r w:rsidR="00785B28" w:rsidRPr="004B2BDF">
        <w:rPr>
          <w:rFonts w:ascii="Times New Roman" w:hAnsi="Times New Roman"/>
          <w:sz w:val="28"/>
          <w:szCs w:val="28"/>
          <w:lang w:val="uk-UA"/>
        </w:rPr>
        <w:t>опалювальний період 2018-2019 років, а</w:t>
      </w:r>
      <w:r w:rsidRPr="004B2BDF">
        <w:rPr>
          <w:rFonts w:ascii="Times New Roman" w:hAnsi="Times New Roman"/>
          <w:sz w:val="28"/>
          <w:szCs w:val="28"/>
          <w:lang w:val="uk-UA"/>
        </w:rPr>
        <w:t>ле відповідь на зазначене звернення підприємство ще не отримало.</w:t>
      </w:r>
    </w:p>
    <w:p w:rsidR="002E79EB" w:rsidRPr="004B2BDF" w:rsidRDefault="002E79EB" w:rsidP="002E79EB">
      <w:pPr>
        <w:spacing w:after="0" w:line="240" w:lineRule="auto"/>
        <w:ind w:left="-58" w:firstLine="567"/>
        <w:jc w:val="both"/>
        <w:rPr>
          <w:rFonts w:ascii="Times New Roman" w:hAnsi="Times New Roman"/>
          <w:sz w:val="28"/>
          <w:szCs w:val="28"/>
          <w:lang w:val="uk-UA"/>
        </w:rPr>
      </w:pPr>
      <w:r w:rsidRPr="004B2BDF">
        <w:rPr>
          <w:rFonts w:ascii="Times New Roman" w:hAnsi="Times New Roman"/>
          <w:bCs/>
          <w:sz w:val="28"/>
          <w:szCs w:val="28"/>
          <w:lang w:val="uk-UA"/>
        </w:rPr>
        <w:t>Виходячи з вимог Положення, отримання КП «Теплоенерго» номінацій природного газу на опалювальний сезон 2018-2019 років можливо лише після виконання умови погашення поточної заборгованості не нижче 90 відсотків, що на теперішній час складає 13 057 000,00 гривень.</w:t>
      </w:r>
      <w:r w:rsidRPr="004B2BDF">
        <w:rPr>
          <w:rFonts w:ascii="Times New Roman" w:hAnsi="Times New Roman"/>
          <w:sz w:val="28"/>
          <w:szCs w:val="28"/>
          <w:lang w:val="uk-UA"/>
        </w:rPr>
        <w:t xml:space="preserve"> </w:t>
      </w:r>
    </w:p>
    <w:p w:rsidR="002E79EB" w:rsidRPr="004B2BDF" w:rsidRDefault="002E79EB" w:rsidP="002E79EB">
      <w:pPr>
        <w:pStyle w:val="a9"/>
        <w:spacing w:before="0" w:after="0"/>
        <w:ind w:firstLine="567"/>
        <w:jc w:val="both"/>
        <w:rPr>
          <w:sz w:val="28"/>
          <w:szCs w:val="28"/>
          <w:lang w:val="uk-UA"/>
        </w:rPr>
      </w:pPr>
      <w:bookmarkStart w:id="0" w:name="n52"/>
      <w:bookmarkEnd w:id="0"/>
      <w:r w:rsidRPr="004B2BDF">
        <w:rPr>
          <w:sz w:val="28"/>
          <w:szCs w:val="28"/>
          <w:lang w:val="uk-UA"/>
        </w:rPr>
        <w:t>КП «Теплоенерго» станом на 25.09.2018 року має заборгованість перед  НАК «НАФТОГАЗ України» в сумі 32 807,86 тис. грн., з яких:</w:t>
      </w:r>
    </w:p>
    <w:p w:rsidR="002E79EB" w:rsidRPr="004B2BDF" w:rsidRDefault="002E79EB" w:rsidP="002E79EB">
      <w:pPr>
        <w:pStyle w:val="a9"/>
        <w:spacing w:before="0" w:after="0"/>
        <w:ind w:firstLine="720"/>
        <w:jc w:val="both"/>
        <w:rPr>
          <w:color w:val="000000" w:themeColor="text1"/>
          <w:sz w:val="28"/>
          <w:szCs w:val="28"/>
          <w:lang w:val="uk-UA"/>
        </w:rPr>
      </w:pPr>
    </w:p>
    <w:tbl>
      <w:tblPr>
        <w:tblW w:w="9495" w:type="dxa"/>
        <w:tblInd w:w="94" w:type="dxa"/>
        <w:tblLayout w:type="fixed"/>
        <w:tblLook w:val="04A0" w:firstRow="1" w:lastRow="0" w:firstColumn="1" w:lastColumn="0" w:noHBand="0" w:noVBand="1"/>
      </w:tblPr>
      <w:tblGrid>
        <w:gridCol w:w="9495"/>
      </w:tblGrid>
      <w:tr w:rsidR="002E79EB" w:rsidRPr="004B2BDF" w:rsidTr="002E79EB">
        <w:trPr>
          <w:trHeight w:val="21"/>
        </w:trPr>
        <w:tc>
          <w:tcPr>
            <w:tcW w:w="9495" w:type="dxa"/>
            <w:shd w:val="clear" w:color="auto" w:fill="FFFFFF"/>
            <w:vAlign w:val="center"/>
            <w:hideMark/>
          </w:tcPr>
          <w:p w:rsidR="002E79EB" w:rsidRPr="004B2BDF" w:rsidRDefault="002E79EB">
            <w:pPr>
              <w:spacing w:after="0" w:line="240" w:lineRule="auto"/>
              <w:jc w:val="both"/>
              <w:rPr>
                <w:rFonts w:ascii="Times New Roman" w:hAnsi="Times New Roman"/>
                <w:bCs/>
                <w:sz w:val="28"/>
                <w:szCs w:val="28"/>
                <w:lang w:val="uk-UA"/>
              </w:rPr>
            </w:pPr>
            <w:r w:rsidRPr="004B2BDF">
              <w:rPr>
                <w:rFonts w:ascii="Times New Roman" w:hAnsi="Times New Roman"/>
                <w:bCs/>
                <w:sz w:val="28"/>
                <w:szCs w:val="28"/>
                <w:lang w:val="uk-UA"/>
              </w:rPr>
              <w:t>поточні нарахування                                                              14 508,75 тис.грн.</w:t>
            </w:r>
          </w:p>
        </w:tc>
      </w:tr>
      <w:tr w:rsidR="002E79EB" w:rsidRPr="004B2BDF" w:rsidTr="002E79EB">
        <w:trPr>
          <w:trHeight w:val="21"/>
        </w:trPr>
        <w:tc>
          <w:tcPr>
            <w:tcW w:w="9495" w:type="dxa"/>
            <w:shd w:val="clear" w:color="auto" w:fill="FFFFFF"/>
            <w:vAlign w:val="center"/>
            <w:hideMark/>
          </w:tcPr>
          <w:p w:rsidR="002E79EB" w:rsidRPr="004B2BDF" w:rsidRDefault="002E79EB">
            <w:pPr>
              <w:spacing w:after="0" w:line="240" w:lineRule="auto"/>
              <w:jc w:val="both"/>
              <w:rPr>
                <w:rFonts w:ascii="Times New Roman" w:hAnsi="Times New Roman"/>
                <w:bCs/>
                <w:sz w:val="28"/>
                <w:szCs w:val="28"/>
                <w:lang w:val="uk-UA"/>
              </w:rPr>
            </w:pPr>
            <w:r w:rsidRPr="004B2BDF">
              <w:rPr>
                <w:rFonts w:ascii="Times New Roman" w:hAnsi="Times New Roman"/>
                <w:bCs/>
                <w:sz w:val="28"/>
                <w:szCs w:val="28"/>
                <w:lang w:val="uk-UA"/>
              </w:rPr>
              <w:t>реструктуризація                                                                    9 257,52 тис.грн.</w:t>
            </w:r>
          </w:p>
        </w:tc>
      </w:tr>
      <w:tr w:rsidR="002E79EB" w:rsidRPr="004B2BDF" w:rsidTr="002E79EB">
        <w:trPr>
          <w:trHeight w:val="21"/>
        </w:trPr>
        <w:tc>
          <w:tcPr>
            <w:tcW w:w="9495" w:type="dxa"/>
            <w:shd w:val="clear" w:color="auto" w:fill="FFFFFF"/>
            <w:vAlign w:val="center"/>
            <w:hideMark/>
          </w:tcPr>
          <w:p w:rsidR="002E79EB" w:rsidRPr="004B2BDF" w:rsidRDefault="002E79EB">
            <w:pPr>
              <w:spacing w:after="0" w:line="240" w:lineRule="auto"/>
              <w:jc w:val="both"/>
              <w:rPr>
                <w:rFonts w:ascii="Times New Roman" w:hAnsi="Times New Roman"/>
                <w:bCs/>
                <w:sz w:val="28"/>
                <w:szCs w:val="28"/>
                <w:lang w:val="uk-UA"/>
              </w:rPr>
            </w:pPr>
            <w:r w:rsidRPr="004B2BDF">
              <w:rPr>
                <w:rFonts w:ascii="Times New Roman" w:hAnsi="Times New Roman"/>
                <w:bCs/>
                <w:sz w:val="28"/>
                <w:szCs w:val="28"/>
                <w:lang w:val="uk-UA"/>
              </w:rPr>
              <w:t>відсутність номінації за 02.2017р.                                        9 041,59 тис.грн.</w:t>
            </w:r>
          </w:p>
          <w:p w:rsidR="002E79EB" w:rsidRPr="004B2BDF" w:rsidRDefault="002E79EB">
            <w:pPr>
              <w:spacing w:after="0" w:line="240" w:lineRule="auto"/>
              <w:jc w:val="both"/>
              <w:rPr>
                <w:rFonts w:ascii="Times New Roman" w:hAnsi="Times New Roman"/>
                <w:bCs/>
                <w:sz w:val="28"/>
                <w:szCs w:val="28"/>
                <w:lang w:val="uk-UA"/>
              </w:rPr>
            </w:pPr>
            <w:r w:rsidRPr="004B2BDF">
              <w:rPr>
                <w:rFonts w:ascii="Times New Roman" w:hAnsi="Times New Roman"/>
                <w:bCs/>
                <w:sz w:val="28"/>
                <w:szCs w:val="28"/>
                <w:lang w:val="uk-UA"/>
              </w:rPr>
              <w:t>вартість газу без номінації                                                    12 427,54 тис.грн.</w:t>
            </w:r>
          </w:p>
        </w:tc>
      </w:tr>
    </w:tbl>
    <w:p w:rsidR="002E79EB" w:rsidRPr="004B2BDF" w:rsidRDefault="002E79EB" w:rsidP="002E79EB">
      <w:pPr>
        <w:suppressAutoHyphens/>
        <w:spacing w:after="0" w:line="240" w:lineRule="auto"/>
        <w:jc w:val="both"/>
        <w:rPr>
          <w:rFonts w:ascii="Times New Roman" w:hAnsi="Times New Roman"/>
          <w:sz w:val="28"/>
          <w:szCs w:val="28"/>
          <w:u w:val="single"/>
          <w:lang w:val="uk-UA"/>
        </w:rPr>
      </w:pPr>
    </w:p>
    <w:p w:rsidR="002E79EB" w:rsidRPr="004B2BDF" w:rsidRDefault="002E79EB" w:rsidP="002E79EB">
      <w:pPr>
        <w:autoSpaceDE w:val="0"/>
        <w:autoSpaceDN w:val="0"/>
        <w:adjustRightInd w:val="0"/>
        <w:spacing w:after="0" w:line="240" w:lineRule="auto"/>
        <w:jc w:val="both"/>
        <w:rPr>
          <w:rFonts w:ascii="Times New Roman" w:hAnsi="Times New Roman"/>
          <w:color w:val="000000"/>
          <w:sz w:val="28"/>
          <w:szCs w:val="28"/>
          <w:shd w:val="clear" w:color="auto" w:fill="FFFFFF"/>
          <w:lang w:val="uk-UA"/>
        </w:rPr>
      </w:pPr>
      <w:r w:rsidRPr="004B2BDF">
        <w:rPr>
          <w:rFonts w:ascii="Times New Roman" w:hAnsi="Times New Roman"/>
          <w:sz w:val="28"/>
          <w:szCs w:val="28"/>
          <w:lang w:val="uk-UA"/>
        </w:rPr>
        <w:tab/>
        <w:t xml:space="preserve">Існуюча заборгованість виникла з багатьох причин, зокрема через встановлення </w:t>
      </w:r>
      <w:r w:rsidR="00785B28" w:rsidRPr="004B2BDF">
        <w:rPr>
          <w:rFonts w:ascii="Times New Roman" w:hAnsi="Times New Roman"/>
          <w:sz w:val="28"/>
          <w:szCs w:val="28"/>
          <w:lang w:val="uk-UA"/>
        </w:rPr>
        <w:t>Національною комісією, що здійснює державне регулювання у сферах енергетики та комунальних послуг</w:t>
      </w:r>
      <w:r w:rsidRPr="004B2BDF">
        <w:rPr>
          <w:rFonts w:ascii="Times New Roman" w:hAnsi="Times New Roman"/>
          <w:sz w:val="28"/>
          <w:szCs w:val="28"/>
          <w:lang w:val="uk-UA"/>
        </w:rPr>
        <w:t xml:space="preserve"> у попередніх роках тарифів на послуги з централізованого гарячого водо- та теплопостачання в розмірі </w:t>
      </w:r>
      <w:r w:rsidRPr="004B2BDF">
        <w:rPr>
          <w:rFonts w:ascii="Times New Roman" w:hAnsi="Times New Roman"/>
          <w:color w:val="000000"/>
          <w:sz w:val="28"/>
          <w:szCs w:val="28"/>
          <w:shd w:val="clear" w:color="auto" w:fill="FFFFFF"/>
          <w:lang w:val="uk-UA"/>
        </w:rPr>
        <w:t>нижче економічно обґрунтованих витрат.</w:t>
      </w:r>
    </w:p>
    <w:p w:rsidR="002E79EB" w:rsidRPr="004B2BDF" w:rsidRDefault="002E79EB" w:rsidP="002E79EB">
      <w:pPr>
        <w:autoSpaceDE w:val="0"/>
        <w:autoSpaceDN w:val="0"/>
        <w:adjustRightInd w:val="0"/>
        <w:spacing w:after="0" w:line="240" w:lineRule="auto"/>
        <w:jc w:val="both"/>
        <w:rPr>
          <w:rFonts w:ascii="Times New Roman" w:hAnsi="Times New Roman"/>
          <w:sz w:val="28"/>
          <w:szCs w:val="28"/>
          <w:lang w:val="uk-UA"/>
        </w:rPr>
      </w:pPr>
      <w:r w:rsidRPr="004B2BDF">
        <w:rPr>
          <w:rFonts w:ascii="Times New Roman" w:hAnsi="Times New Roman"/>
          <w:color w:val="000000"/>
          <w:sz w:val="28"/>
          <w:szCs w:val="28"/>
          <w:shd w:val="clear" w:color="auto" w:fill="FFFFFF"/>
          <w:lang w:val="uk-UA"/>
        </w:rPr>
        <w:tab/>
        <w:t xml:space="preserve">З огляду на те, що станом на 11 жовтня 2018 роки комунальне підприємство «Теплоенерго» не отримало номінації на газ, починаючи з 18.10.2018 та з незалежних від підприємства причин не підписано </w:t>
      </w:r>
      <w:r w:rsidR="00785B28" w:rsidRPr="004B2BDF">
        <w:rPr>
          <w:rFonts w:ascii="Times New Roman" w:hAnsi="Times New Roman"/>
          <w:color w:val="000000"/>
          <w:sz w:val="28"/>
          <w:szCs w:val="28"/>
          <w:shd w:val="clear" w:color="auto" w:fill="FFFFFF"/>
          <w:lang w:val="uk-UA"/>
        </w:rPr>
        <w:t>договори про постачання природн</w:t>
      </w:r>
      <w:r w:rsidRPr="004B2BDF">
        <w:rPr>
          <w:rFonts w:ascii="Times New Roman" w:hAnsi="Times New Roman"/>
          <w:color w:val="000000"/>
          <w:sz w:val="28"/>
          <w:szCs w:val="28"/>
          <w:shd w:val="clear" w:color="auto" w:fill="FFFFFF"/>
          <w:lang w:val="uk-UA"/>
        </w:rPr>
        <w:t xml:space="preserve">ого газу з НАК </w:t>
      </w:r>
      <w:r w:rsidRPr="004B2BDF">
        <w:rPr>
          <w:rFonts w:ascii="Times New Roman" w:hAnsi="Times New Roman"/>
          <w:sz w:val="28"/>
          <w:szCs w:val="28"/>
          <w:lang w:val="uk-UA"/>
        </w:rPr>
        <w:t>«Нафтогаз України», виникає загроза зр</w:t>
      </w:r>
      <w:r w:rsidR="00785B28" w:rsidRPr="004B2BDF">
        <w:rPr>
          <w:rFonts w:ascii="Times New Roman" w:hAnsi="Times New Roman"/>
          <w:sz w:val="28"/>
          <w:szCs w:val="28"/>
          <w:lang w:val="uk-UA"/>
        </w:rPr>
        <w:t>иву опалювального сезону у 2018-</w:t>
      </w:r>
      <w:r w:rsidRPr="004B2BDF">
        <w:rPr>
          <w:rFonts w:ascii="Times New Roman" w:hAnsi="Times New Roman"/>
          <w:sz w:val="28"/>
          <w:szCs w:val="28"/>
          <w:lang w:val="uk-UA"/>
        </w:rPr>
        <w:t xml:space="preserve">2019 років, що призведе до соціальної напруги, порушенню прав та інтересів і комфортної життєдіяльності усіх мешканців міста Кременчука, у тому числі дітей, які потребують особливого захисту.   </w:t>
      </w:r>
    </w:p>
    <w:p w:rsidR="002E79EB" w:rsidRPr="004B2BDF" w:rsidRDefault="002E79EB" w:rsidP="002E79EB">
      <w:pPr>
        <w:autoSpaceDE w:val="0"/>
        <w:autoSpaceDN w:val="0"/>
        <w:adjustRightInd w:val="0"/>
        <w:spacing w:after="0" w:line="240" w:lineRule="auto"/>
        <w:jc w:val="both"/>
        <w:rPr>
          <w:rFonts w:ascii="Times New Roman" w:hAnsi="Times New Roman"/>
          <w:sz w:val="28"/>
          <w:szCs w:val="28"/>
          <w:lang w:val="uk-UA"/>
        </w:rPr>
      </w:pPr>
      <w:r w:rsidRPr="004B2BDF">
        <w:rPr>
          <w:rFonts w:ascii="Times New Roman" w:hAnsi="Times New Roman"/>
          <w:sz w:val="28"/>
          <w:szCs w:val="28"/>
          <w:lang w:val="uk-UA"/>
        </w:rPr>
        <w:tab/>
        <w:t>Зважаючи на вищевикладене, з метою захисту прав мешканців Кременчука, недопущенню зриву початку опалюв</w:t>
      </w:r>
      <w:r w:rsidR="00785B28" w:rsidRPr="004B2BDF">
        <w:rPr>
          <w:rFonts w:ascii="Times New Roman" w:hAnsi="Times New Roman"/>
          <w:sz w:val="28"/>
          <w:szCs w:val="28"/>
          <w:lang w:val="uk-UA"/>
        </w:rPr>
        <w:t>ального сезону             2018-</w:t>
      </w:r>
      <w:r w:rsidRPr="004B2BDF">
        <w:rPr>
          <w:rFonts w:ascii="Times New Roman" w:hAnsi="Times New Roman"/>
          <w:sz w:val="28"/>
          <w:szCs w:val="28"/>
          <w:lang w:val="uk-UA"/>
        </w:rPr>
        <w:t>2019 роках та безперервного його протікання, депутати Кременчуцької міської ради Полтавської області звертаються до Кабінету Міністрів України, НАК «Нафтогаз України» з проханням:</w:t>
      </w:r>
    </w:p>
    <w:p w:rsidR="002E79EB" w:rsidRPr="004B2BDF" w:rsidRDefault="002E79EB" w:rsidP="002E79EB">
      <w:pPr>
        <w:autoSpaceDE w:val="0"/>
        <w:autoSpaceDN w:val="0"/>
        <w:adjustRightInd w:val="0"/>
        <w:spacing w:after="0" w:line="240" w:lineRule="auto"/>
        <w:jc w:val="both"/>
        <w:rPr>
          <w:rFonts w:ascii="Times New Roman" w:hAnsi="Times New Roman"/>
          <w:sz w:val="28"/>
          <w:szCs w:val="28"/>
          <w:lang w:val="uk-UA"/>
        </w:rPr>
      </w:pPr>
      <w:r w:rsidRPr="004B2BDF">
        <w:rPr>
          <w:rFonts w:ascii="Times New Roman" w:hAnsi="Times New Roman"/>
          <w:sz w:val="28"/>
          <w:szCs w:val="28"/>
          <w:lang w:val="uk-UA"/>
        </w:rPr>
        <w:t xml:space="preserve">- у найкоротші терміни вирішити питання щодо надання номінацій на газ комунальному підприємству «Теплоенерго» та відносно укладання </w:t>
      </w:r>
      <w:r w:rsidR="00994569" w:rsidRPr="004B2BDF">
        <w:rPr>
          <w:rFonts w:ascii="Times New Roman" w:hAnsi="Times New Roman"/>
          <w:sz w:val="28"/>
          <w:szCs w:val="28"/>
          <w:lang w:val="uk-UA"/>
        </w:rPr>
        <w:t>договору про постачання природн</w:t>
      </w:r>
      <w:r w:rsidRPr="004B2BDF">
        <w:rPr>
          <w:rFonts w:ascii="Times New Roman" w:hAnsi="Times New Roman"/>
          <w:sz w:val="28"/>
          <w:szCs w:val="28"/>
          <w:lang w:val="uk-UA"/>
        </w:rPr>
        <w:t>ого газу;</w:t>
      </w:r>
    </w:p>
    <w:p w:rsidR="002E79EB" w:rsidRPr="004B2BDF" w:rsidRDefault="002E79EB" w:rsidP="002E79EB">
      <w:pPr>
        <w:autoSpaceDE w:val="0"/>
        <w:autoSpaceDN w:val="0"/>
        <w:adjustRightInd w:val="0"/>
        <w:spacing w:after="0" w:line="240" w:lineRule="auto"/>
        <w:jc w:val="both"/>
        <w:rPr>
          <w:rFonts w:ascii="Times New Roman" w:hAnsi="Times New Roman"/>
          <w:sz w:val="28"/>
          <w:szCs w:val="28"/>
          <w:lang w:val="uk-UA"/>
        </w:rPr>
      </w:pPr>
      <w:r w:rsidRPr="004B2BDF">
        <w:rPr>
          <w:rFonts w:ascii="Times New Roman" w:hAnsi="Times New Roman"/>
          <w:sz w:val="28"/>
          <w:szCs w:val="28"/>
          <w:lang w:val="uk-UA"/>
        </w:rPr>
        <w:t>- не нараховувати та не виставляти комунальному підприємству «Теплоенерго» штрафні санкції (пеню, штраф, неустойку) за існуючу заборгованість перед «Нафтогаз України».</w:t>
      </w:r>
    </w:p>
    <w:p w:rsidR="002E79EB" w:rsidRPr="004B2BDF" w:rsidRDefault="002E79EB" w:rsidP="002E79EB">
      <w:pPr>
        <w:autoSpaceDE w:val="0"/>
        <w:autoSpaceDN w:val="0"/>
        <w:adjustRightInd w:val="0"/>
        <w:spacing w:after="0" w:line="240" w:lineRule="auto"/>
        <w:jc w:val="right"/>
        <w:rPr>
          <w:rFonts w:ascii="Times New Roman" w:hAnsi="Times New Roman"/>
          <w:sz w:val="28"/>
          <w:szCs w:val="28"/>
          <w:lang w:val="uk-UA"/>
        </w:rPr>
      </w:pPr>
    </w:p>
    <w:p w:rsidR="00785B28" w:rsidRPr="004B2BDF" w:rsidRDefault="00785B28" w:rsidP="002E79EB">
      <w:pPr>
        <w:autoSpaceDE w:val="0"/>
        <w:autoSpaceDN w:val="0"/>
        <w:adjustRightInd w:val="0"/>
        <w:spacing w:after="0" w:line="240" w:lineRule="auto"/>
        <w:jc w:val="right"/>
        <w:rPr>
          <w:rFonts w:ascii="Times New Roman" w:hAnsi="Times New Roman"/>
          <w:b/>
          <w:sz w:val="28"/>
          <w:szCs w:val="28"/>
          <w:lang w:val="uk-UA"/>
        </w:rPr>
      </w:pPr>
    </w:p>
    <w:p w:rsidR="004B2BDF" w:rsidRDefault="002E79EB" w:rsidP="002E79EB">
      <w:pPr>
        <w:autoSpaceDE w:val="0"/>
        <w:autoSpaceDN w:val="0"/>
        <w:adjustRightInd w:val="0"/>
        <w:spacing w:after="0" w:line="240" w:lineRule="auto"/>
        <w:jc w:val="right"/>
        <w:rPr>
          <w:rFonts w:ascii="Times New Roman" w:hAnsi="Times New Roman"/>
          <w:b/>
          <w:sz w:val="28"/>
          <w:szCs w:val="28"/>
          <w:lang w:val="uk-UA"/>
        </w:rPr>
      </w:pPr>
      <w:r w:rsidRPr="004B2BDF">
        <w:rPr>
          <w:rFonts w:ascii="Times New Roman" w:hAnsi="Times New Roman"/>
          <w:b/>
          <w:sz w:val="28"/>
          <w:szCs w:val="28"/>
          <w:lang w:val="uk-UA"/>
        </w:rPr>
        <w:t xml:space="preserve">Прийнято на </w:t>
      </w:r>
      <w:r w:rsidR="004B2BDF" w:rsidRPr="004B2BDF">
        <w:rPr>
          <w:rFonts w:ascii="Times New Roman" w:hAnsi="Times New Roman"/>
          <w:b/>
          <w:sz w:val="28"/>
          <w:szCs w:val="28"/>
          <w:lang w:val="uk-UA"/>
        </w:rPr>
        <w:t xml:space="preserve">пленарному засіданні </w:t>
      </w:r>
    </w:p>
    <w:p w:rsidR="004B2BDF" w:rsidRPr="004B2BDF" w:rsidRDefault="004B2BDF" w:rsidP="002E79EB">
      <w:pPr>
        <w:autoSpaceDE w:val="0"/>
        <w:autoSpaceDN w:val="0"/>
        <w:adjustRightInd w:val="0"/>
        <w:spacing w:after="0" w:line="240" w:lineRule="auto"/>
        <w:jc w:val="right"/>
        <w:rPr>
          <w:rFonts w:ascii="Times New Roman" w:hAnsi="Times New Roman"/>
          <w:b/>
          <w:sz w:val="28"/>
          <w:szCs w:val="28"/>
          <w:lang w:val="uk-UA"/>
        </w:rPr>
      </w:pPr>
      <w:r w:rsidRPr="004B2BDF">
        <w:rPr>
          <w:rFonts w:ascii="Times New Roman" w:hAnsi="Times New Roman"/>
          <w:b/>
          <w:sz w:val="28"/>
          <w:szCs w:val="28"/>
          <w:lang w:val="uk-UA"/>
        </w:rPr>
        <w:t>XXXII</w:t>
      </w:r>
      <w:r>
        <w:rPr>
          <w:rFonts w:ascii="Times New Roman" w:hAnsi="Times New Roman"/>
          <w:b/>
          <w:sz w:val="28"/>
          <w:szCs w:val="28"/>
          <w:lang w:val="uk-UA"/>
        </w:rPr>
        <w:t xml:space="preserve"> сесії</w:t>
      </w:r>
      <w:r w:rsidRPr="004B2BDF">
        <w:rPr>
          <w:rFonts w:ascii="Times New Roman" w:hAnsi="Times New Roman"/>
          <w:b/>
          <w:sz w:val="28"/>
          <w:szCs w:val="28"/>
          <w:lang w:val="uk-UA"/>
        </w:rPr>
        <w:t xml:space="preserve"> </w:t>
      </w:r>
      <w:r w:rsidR="002E79EB" w:rsidRPr="004B2BDF">
        <w:rPr>
          <w:rFonts w:ascii="Times New Roman" w:hAnsi="Times New Roman"/>
          <w:b/>
          <w:sz w:val="28"/>
          <w:szCs w:val="28"/>
          <w:lang w:val="uk-UA"/>
        </w:rPr>
        <w:t>Кременчуцької міської ради</w:t>
      </w:r>
    </w:p>
    <w:p w:rsidR="002E79EB" w:rsidRPr="004B2BDF" w:rsidRDefault="002E79EB" w:rsidP="002E79EB">
      <w:pPr>
        <w:autoSpaceDE w:val="0"/>
        <w:autoSpaceDN w:val="0"/>
        <w:adjustRightInd w:val="0"/>
        <w:spacing w:after="0" w:line="240" w:lineRule="auto"/>
        <w:jc w:val="right"/>
        <w:rPr>
          <w:rFonts w:ascii="Times New Roman" w:hAnsi="Times New Roman"/>
          <w:b/>
          <w:sz w:val="28"/>
          <w:szCs w:val="28"/>
          <w:lang w:val="uk-UA"/>
        </w:rPr>
      </w:pPr>
      <w:bookmarkStart w:id="1" w:name="_GoBack"/>
      <w:bookmarkEnd w:id="1"/>
      <w:r w:rsidRPr="004B2BDF">
        <w:rPr>
          <w:rFonts w:ascii="Times New Roman" w:hAnsi="Times New Roman"/>
          <w:b/>
          <w:sz w:val="28"/>
          <w:szCs w:val="28"/>
          <w:lang w:val="uk-UA"/>
        </w:rPr>
        <w:t>від 1</w:t>
      </w:r>
      <w:r w:rsidR="004B2BDF" w:rsidRPr="004B2BDF">
        <w:rPr>
          <w:rFonts w:ascii="Times New Roman" w:hAnsi="Times New Roman"/>
          <w:b/>
          <w:sz w:val="28"/>
          <w:szCs w:val="28"/>
          <w:lang w:val="uk-UA"/>
        </w:rPr>
        <w:t>2</w:t>
      </w:r>
      <w:r w:rsidRPr="004B2BDF">
        <w:rPr>
          <w:rFonts w:ascii="Times New Roman" w:hAnsi="Times New Roman"/>
          <w:b/>
          <w:sz w:val="28"/>
          <w:szCs w:val="28"/>
          <w:lang w:val="uk-UA"/>
        </w:rPr>
        <w:t xml:space="preserve"> жовтня 2018 року</w:t>
      </w:r>
    </w:p>
    <w:p w:rsidR="009D1A81" w:rsidRPr="004B2BDF" w:rsidRDefault="009D1A81" w:rsidP="005F17C6">
      <w:pPr>
        <w:autoSpaceDE w:val="0"/>
        <w:autoSpaceDN w:val="0"/>
        <w:adjustRightInd w:val="0"/>
        <w:spacing w:after="0" w:line="240" w:lineRule="auto"/>
        <w:jc w:val="right"/>
        <w:rPr>
          <w:rFonts w:ascii="Times New Roman" w:hAnsi="Times New Roman"/>
          <w:sz w:val="28"/>
          <w:szCs w:val="28"/>
          <w:lang w:val="uk-UA"/>
        </w:rPr>
      </w:pPr>
    </w:p>
    <w:sectPr w:rsidR="009D1A81" w:rsidRPr="004B2BDF" w:rsidSect="004825EF">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A76" w:rsidRDefault="00401A76" w:rsidP="005F17C6">
      <w:pPr>
        <w:spacing w:after="0" w:line="240" w:lineRule="auto"/>
      </w:pPr>
      <w:r>
        <w:separator/>
      </w:r>
    </w:p>
  </w:endnote>
  <w:endnote w:type="continuationSeparator" w:id="0">
    <w:p w:rsidR="00401A76" w:rsidRDefault="00401A76" w:rsidP="005F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A76" w:rsidRDefault="00401A76" w:rsidP="005F17C6">
      <w:pPr>
        <w:spacing w:after="0" w:line="240" w:lineRule="auto"/>
      </w:pPr>
      <w:r>
        <w:separator/>
      </w:r>
    </w:p>
  </w:footnote>
  <w:footnote w:type="continuationSeparator" w:id="0">
    <w:p w:rsidR="00401A76" w:rsidRDefault="00401A76" w:rsidP="005F1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544D6"/>
    <w:multiLevelType w:val="hybridMultilevel"/>
    <w:tmpl w:val="048CF2EE"/>
    <w:lvl w:ilvl="0" w:tplc="70BEC20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D5B"/>
    <w:rsid w:val="00020968"/>
    <w:rsid w:val="00034388"/>
    <w:rsid w:val="000477F5"/>
    <w:rsid w:val="00060276"/>
    <w:rsid w:val="000A149C"/>
    <w:rsid w:val="0016748E"/>
    <w:rsid w:val="001A5D7A"/>
    <w:rsid w:val="002E79EB"/>
    <w:rsid w:val="0030066B"/>
    <w:rsid w:val="00311B69"/>
    <w:rsid w:val="003775F0"/>
    <w:rsid w:val="003F7D5B"/>
    <w:rsid w:val="00401A76"/>
    <w:rsid w:val="00475E00"/>
    <w:rsid w:val="00476D89"/>
    <w:rsid w:val="004825EF"/>
    <w:rsid w:val="00482945"/>
    <w:rsid w:val="004A7FC4"/>
    <w:rsid w:val="004B06F1"/>
    <w:rsid w:val="004B2BDF"/>
    <w:rsid w:val="004B439E"/>
    <w:rsid w:val="004D7DEB"/>
    <w:rsid w:val="005F17C6"/>
    <w:rsid w:val="006132D2"/>
    <w:rsid w:val="00676E0D"/>
    <w:rsid w:val="00751DBA"/>
    <w:rsid w:val="0077645A"/>
    <w:rsid w:val="00785B28"/>
    <w:rsid w:val="0085027B"/>
    <w:rsid w:val="008572A4"/>
    <w:rsid w:val="00972772"/>
    <w:rsid w:val="00977925"/>
    <w:rsid w:val="00987419"/>
    <w:rsid w:val="00987932"/>
    <w:rsid w:val="00994569"/>
    <w:rsid w:val="009D1A81"/>
    <w:rsid w:val="00A55BBE"/>
    <w:rsid w:val="00B4573D"/>
    <w:rsid w:val="00B90557"/>
    <w:rsid w:val="00C70C45"/>
    <w:rsid w:val="00CB2F56"/>
    <w:rsid w:val="00CE260C"/>
    <w:rsid w:val="00D55915"/>
    <w:rsid w:val="00DE6C56"/>
    <w:rsid w:val="00E12285"/>
    <w:rsid w:val="00E67284"/>
    <w:rsid w:val="00ED4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ACF3"/>
  <w15:docId w15:val="{5DF10AC8-C794-4067-BB2A-D9589972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7C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17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17C6"/>
    <w:rPr>
      <w:rFonts w:ascii="Tahoma" w:eastAsia="Times New Roman" w:hAnsi="Tahoma" w:cs="Tahoma"/>
      <w:sz w:val="16"/>
      <w:szCs w:val="16"/>
      <w:lang w:eastAsia="ru-RU"/>
    </w:rPr>
  </w:style>
  <w:style w:type="paragraph" w:styleId="a5">
    <w:name w:val="header"/>
    <w:basedOn w:val="a"/>
    <w:link w:val="a6"/>
    <w:uiPriority w:val="99"/>
    <w:unhideWhenUsed/>
    <w:rsid w:val="005F17C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F17C6"/>
    <w:rPr>
      <w:rFonts w:ascii="Calibri" w:eastAsia="Times New Roman" w:hAnsi="Calibri" w:cs="Times New Roman"/>
      <w:lang w:eastAsia="ru-RU"/>
    </w:rPr>
  </w:style>
  <w:style w:type="paragraph" w:styleId="a7">
    <w:name w:val="footer"/>
    <w:basedOn w:val="a"/>
    <w:link w:val="a8"/>
    <w:uiPriority w:val="99"/>
    <w:unhideWhenUsed/>
    <w:rsid w:val="005F17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F17C6"/>
    <w:rPr>
      <w:rFonts w:ascii="Calibri" w:eastAsia="Times New Roman" w:hAnsi="Calibri" w:cs="Times New Roman"/>
      <w:lang w:eastAsia="ru-RU"/>
    </w:rPr>
  </w:style>
  <w:style w:type="character" w:customStyle="1" w:styleId="s1">
    <w:name w:val="s1"/>
    <w:basedOn w:val="a0"/>
    <w:rsid w:val="005F17C6"/>
  </w:style>
  <w:style w:type="character" w:customStyle="1" w:styleId="apple-converted-space">
    <w:name w:val="apple-converted-space"/>
    <w:basedOn w:val="a0"/>
    <w:rsid w:val="005F17C6"/>
  </w:style>
  <w:style w:type="character" w:customStyle="1" w:styleId="s2">
    <w:name w:val="s2"/>
    <w:basedOn w:val="a0"/>
    <w:rsid w:val="005F17C6"/>
  </w:style>
  <w:style w:type="character" w:customStyle="1" w:styleId="s3">
    <w:name w:val="s3"/>
    <w:basedOn w:val="a0"/>
    <w:rsid w:val="005F17C6"/>
  </w:style>
  <w:style w:type="character" w:customStyle="1" w:styleId="s4">
    <w:name w:val="s4"/>
    <w:basedOn w:val="a0"/>
    <w:rsid w:val="005F17C6"/>
  </w:style>
  <w:style w:type="paragraph" w:styleId="HTML">
    <w:name w:val="HTML Preformatted"/>
    <w:basedOn w:val="a"/>
    <w:link w:val="HTML0"/>
    <w:uiPriority w:val="99"/>
    <w:unhideWhenUsed/>
    <w:rsid w:val="00CE2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CE260C"/>
    <w:rPr>
      <w:rFonts w:ascii="Courier New" w:eastAsia="Times New Roman" w:hAnsi="Courier New" w:cs="Courier New"/>
      <w:sz w:val="20"/>
      <w:szCs w:val="20"/>
      <w:lang w:eastAsia="ru-RU"/>
    </w:rPr>
  </w:style>
  <w:style w:type="character" w:customStyle="1" w:styleId="rvts0">
    <w:name w:val="rvts0"/>
    <w:basedOn w:val="a0"/>
    <w:rsid w:val="00E12285"/>
  </w:style>
  <w:style w:type="paragraph" w:styleId="a9">
    <w:name w:val="Normal (Web)"/>
    <w:basedOn w:val="a"/>
    <w:uiPriority w:val="99"/>
    <w:unhideWhenUsed/>
    <w:rsid w:val="00ED4C5A"/>
    <w:pPr>
      <w:spacing w:before="100" w:after="100" w:line="240" w:lineRule="auto"/>
    </w:pPr>
    <w:rPr>
      <w:rFonts w:ascii="Times New Roman" w:hAnsi="Times New Roman"/>
      <w:sz w:val="24"/>
      <w:szCs w:val="24"/>
      <w:lang w:eastAsia="zh-CN"/>
    </w:rPr>
  </w:style>
  <w:style w:type="character" w:styleId="aa">
    <w:name w:val="Hyperlink"/>
    <w:basedOn w:val="a0"/>
    <w:uiPriority w:val="99"/>
    <w:semiHidden/>
    <w:unhideWhenUsed/>
    <w:rsid w:val="0030066B"/>
    <w:rPr>
      <w:color w:val="0000FF" w:themeColor="hyperlink"/>
      <w:u w:val="single"/>
    </w:rPr>
  </w:style>
  <w:style w:type="paragraph" w:styleId="ab">
    <w:name w:val="List Paragraph"/>
    <w:basedOn w:val="a"/>
    <w:uiPriority w:val="34"/>
    <w:qFormat/>
    <w:rsid w:val="0030066B"/>
    <w:pPr>
      <w:spacing w:after="0" w:line="240" w:lineRule="auto"/>
      <w:ind w:left="720"/>
      <w:contextualSpacing/>
    </w:pPr>
    <w:rPr>
      <w:rFonts w:ascii="Times New Roman" w:hAnsi="Times New Roman"/>
      <w:sz w:val="24"/>
      <w:szCs w:val="24"/>
    </w:rPr>
  </w:style>
  <w:style w:type="paragraph" w:customStyle="1" w:styleId="rvps2">
    <w:name w:val="rvps2"/>
    <w:basedOn w:val="a"/>
    <w:uiPriority w:val="99"/>
    <w:rsid w:val="0030066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967728">
      <w:bodyDiv w:val="1"/>
      <w:marLeft w:val="0"/>
      <w:marRight w:val="0"/>
      <w:marTop w:val="0"/>
      <w:marBottom w:val="0"/>
      <w:divBdr>
        <w:top w:val="none" w:sz="0" w:space="0" w:color="auto"/>
        <w:left w:val="none" w:sz="0" w:space="0" w:color="auto"/>
        <w:bottom w:val="none" w:sz="0" w:space="0" w:color="auto"/>
        <w:right w:val="none" w:sz="0" w:space="0" w:color="auto"/>
      </w:divBdr>
    </w:div>
    <w:div w:id="482816756">
      <w:bodyDiv w:val="1"/>
      <w:marLeft w:val="0"/>
      <w:marRight w:val="0"/>
      <w:marTop w:val="0"/>
      <w:marBottom w:val="0"/>
      <w:divBdr>
        <w:top w:val="none" w:sz="0" w:space="0" w:color="auto"/>
        <w:left w:val="none" w:sz="0" w:space="0" w:color="auto"/>
        <w:bottom w:val="none" w:sz="0" w:space="0" w:color="auto"/>
        <w:right w:val="none" w:sz="0" w:space="0" w:color="auto"/>
      </w:divBdr>
    </w:div>
    <w:div w:id="684525505">
      <w:bodyDiv w:val="1"/>
      <w:marLeft w:val="0"/>
      <w:marRight w:val="0"/>
      <w:marTop w:val="0"/>
      <w:marBottom w:val="0"/>
      <w:divBdr>
        <w:top w:val="none" w:sz="0" w:space="0" w:color="auto"/>
        <w:left w:val="none" w:sz="0" w:space="0" w:color="auto"/>
        <w:bottom w:val="none" w:sz="0" w:space="0" w:color="auto"/>
        <w:right w:val="none" w:sz="0" w:space="0" w:color="auto"/>
      </w:divBdr>
    </w:div>
    <w:div w:id="838497093">
      <w:bodyDiv w:val="1"/>
      <w:marLeft w:val="0"/>
      <w:marRight w:val="0"/>
      <w:marTop w:val="0"/>
      <w:marBottom w:val="0"/>
      <w:divBdr>
        <w:top w:val="none" w:sz="0" w:space="0" w:color="auto"/>
        <w:left w:val="none" w:sz="0" w:space="0" w:color="auto"/>
        <w:bottom w:val="none" w:sz="0" w:space="0" w:color="auto"/>
        <w:right w:val="none" w:sz="0" w:space="0" w:color="auto"/>
      </w:divBdr>
    </w:div>
    <w:div w:id="966274778">
      <w:bodyDiv w:val="1"/>
      <w:marLeft w:val="0"/>
      <w:marRight w:val="0"/>
      <w:marTop w:val="0"/>
      <w:marBottom w:val="0"/>
      <w:divBdr>
        <w:top w:val="none" w:sz="0" w:space="0" w:color="auto"/>
        <w:left w:val="none" w:sz="0" w:space="0" w:color="auto"/>
        <w:bottom w:val="none" w:sz="0" w:space="0" w:color="auto"/>
        <w:right w:val="none" w:sz="0" w:space="0" w:color="auto"/>
      </w:divBdr>
    </w:div>
    <w:div w:id="1098061723">
      <w:bodyDiv w:val="1"/>
      <w:marLeft w:val="0"/>
      <w:marRight w:val="0"/>
      <w:marTop w:val="0"/>
      <w:marBottom w:val="0"/>
      <w:divBdr>
        <w:top w:val="none" w:sz="0" w:space="0" w:color="auto"/>
        <w:left w:val="none" w:sz="0" w:space="0" w:color="auto"/>
        <w:bottom w:val="none" w:sz="0" w:space="0" w:color="auto"/>
        <w:right w:val="none" w:sz="0" w:space="0" w:color="auto"/>
      </w:divBdr>
    </w:div>
    <w:div w:id="1327781327">
      <w:bodyDiv w:val="1"/>
      <w:marLeft w:val="0"/>
      <w:marRight w:val="0"/>
      <w:marTop w:val="0"/>
      <w:marBottom w:val="0"/>
      <w:divBdr>
        <w:top w:val="none" w:sz="0" w:space="0" w:color="auto"/>
        <w:left w:val="none" w:sz="0" w:space="0" w:color="auto"/>
        <w:bottom w:val="none" w:sz="0" w:space="0" w:color="auto"/>
        <w:right w:val="none" w:sz="0" w:space="0" w:color="auto"/>
      </w:divBdr>
    </w:div>
    <w:div w:id="1923101630">
      <w:bodyDiv w:val="1"/>
      <w:marLeft w:val="0"/>
      <w:marRight w:val="0"/>
      <w:marTop w:val="0"/>
      <w:marBottom w:val="0"/>
      <w:divBdr>
        <w:top w:val="none" w:sz="0" w:space="0" w:color="auto"/>
        <w:left w:val="none" w:sz="0" w:space="0" w:color="auto"/>
        <w:bottom w:val="none" w:sz="0" w:space="0" w:color="auto"/>
        <w:right w:val="none" w:sz="0" w:space="0" w:color="auto"/>
      </w:divBdr>
    </w:div>
    <w:div w:id="207107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782</Words>
  <Characters>4458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ОСББ</cp:lastModifiedBy>
  <cp:revision>21</cp:revision>
  <cp:lastPrinted>2018-10-10T10:49:00Z</cp:lastPrinted>
  <dcterms:created xsi:type="dcterms:W3CDTF">2018-03-23T06:24:00Z</dcterms:created>
  <dcterms:modified xsi:type="dcterms:W3CDTF">2018-10-17T05:57:00Z</dcterms:modified>
</cp:coreProperties>
</file>