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F4" w:rsidRDefault="009E7D25" w:rsidP="00AF2583">
      <w:pPr>
        <w:spacing w:after="0"/>
        <w:ind w:firstLine="708"/>
        <w:jc w:val="both"/>
        <w:rPr>
          <w:rFonts w:ascii="Times New Roman" w:hAnsi="Times New Roman"/>
          <w:bCs/>
          <w:sz w:val="28"/>
          <w:szCs w:val="28"/>
          <w:lang w:val="uk-UA"/>
        </w:rPr>
      </w:pPr>
      <w:r w:rsidRPr="009E7D25">
        <w:rPr>
          <w:rFonts w:ascii="Times New Roman" w:hAnsi="Times New Roman"/>
          <w:sz w:val="28"/>
          <w:szCs w:val="28"/>
          <w:lang w:val="uk-UA"/>
        </w:rPr>
        <w:t xml:space="preserve">                         </w:t>
      </w:r>
      <w:r w:rsidR="007433F4">
        <w:rPr>
          <w:rFonts w:ascii="Times New Roman" w:hAnsi="Times New Roman"/>
          <w:sz w:val="28"/>
          <w:szCs w:val="28"/>
          <w:lang w:val="uk-UA"/>
        </w:rPr>
        <w:t xml:space="preserve">                 </w:t>
      </w:r>
      <w:r w:rsidR="00AF2583">
        <w:rPr>
          <w:rFonts w:ascii="Times New Roman" w:hAnsi="Times New Roman"/>
          <w:sz w:val="28"/>
          <w:szCs w:val="28"/>
          <w:lang w:val="uk-UA"/>
        </w:rPr>
        <w:t xml:space="preserve">                                   </w:t>
      </w:r>
      <w:r w:rsidRPr="009E7D25">
        <w:rPr>
          <w:rFonts w:ascii="Times New Roman" w:hAnsi="Times New Roman"/>
          <w:sz w:val="28"/>
          <w:szCs w:val="28"/>
          <w:lang w:val="uk-UA"/>
        </w:rPr>
        <w:t>Д</w:t>
      </w:r>
      <w:r w:rsidRPr="009E7D25">
        <w:rPr>
          <w:rFonts w:ascii="Times New Roman" w:hAnsi="Times New Roman"/>
          <w:bCs/>
          <w:sz w:val="28"/>
          <w:szCs w:val="28"/>
          <w:lang w:val="uk-UA"/>
        </w:rPr>
        <w:t xml:space="preserve">одаток </w:t>
      </w:r>
    </w:p>
    <w:p w:rsidR="009E7D25" w:rsidRPr="009E7D25" w:rsidRDefault="007433F4" w:rsidP="00AF2583">
      <w:pPr>
        <w:spacing w:after="0"/>
        <w:ind w:firstLine="708"/>
        <w:jc w:val="both"/>
        <w:rPr>
          <w:rFonts w:ascii="Times New Roman" w:hAnsi="Times New Roman"/>
          <w:bCs/>
          <w:sz w:val="28"/>
          <w:szCs w:val="28"/>
          <w:lang w:val="uk-UA"/>
        </w:rPr>
      </w:pPr>
      <w:r>
        <w:rPr>
          <w:rFonts w:ascii="Times New Roman" w:hAnsi="Times New Roman"/>
          <w:bCs/>
          <w:sz w:val="28"/>
          <w:szCs w:val="28"/>
          <w:lang w:val="uk-UA"/>
        </w:rPr>
        <w:t xml:space="preserve">                                                                     </w:t>
      </w:r>
      <w:r w:rsidR="00AF2583">
        <w:rPr>
          <w:rFonts w:ascii="Times New Roman" w:hAnsi="Times New Roman"/>
          <w:bCs/>
          <w:sz w:val="28"/>
          <w:szCs w:val="28"/>
          <w:lang w:val="uk-UA"/>
        </w:rPr>
        <w:t xml:space="preserve">       </w:t>
      </w:r>
      <w:r w:rsidR="00626681">
        <w:rPr>
          <w:rFonts w:ascii="Times New Roman" w:hAnsi="Times New Roman"/>
          <w:bCs/>
          <w:sz w:val="28"/>
          <w:szCs w:val="28"/>
          <w:lang w:val="uk-UA"/>
        </w:rPr>
        <w:t xml:space="preserve"> </w:t>
      </w:r>
      <w:r w:rsidR="009E7D25" w:rsidRPr="009E7D25">
        <w:rPr>
          <w:rFonts w:ascii="Times New Roman" w:hAnsi="Times New Roman"/>
          <w:bCs/>
          <w:sz w:val="28"/>
          <w:szCs w:val="28"/>
          <w:lang w:val="uk-UA"/>
        </w:rPr>
        <w:t xml:space="preserve">до рішення  міської ради                                                        </w:t>
      </w:r>
    </w:p>
    <w:p w:rsidR="009E7D25" w:rsidRPr="009E7D25" w:rsidRDefault="009E7D25" w:rsidP="00AF2583">
      <w:pPr>
        <w:shd w:val="clear" w:color="auto" w:fill="FFFFFF"/>
        <w:spacing w:after="0" w:line="240" w:lineRule="atLeast"/>
        <w:jc w:val="both"/>
        <w:rPr>
          <w:rFonts w:ascii="Times New Roman" w:hAnsi="Times New Roman"/>
          <w:bCs/>
          <w:sz w:val="28"/>
          <w:szCs w:val="28"/>
          <w:lang w:val="uk-UA"/>
        </w:rPr>
      </w:pPr>
      <w:r w:rsidRPr="009E7D25">
        <w:rPr>
          <w:rFonts w:ascii="Times New Roman" w:hAnsi="Times New Roman"/>
          <w:b/>
          <w:bCs/>
          <w:sz w:val="28"/>
          <w:szCs w:val="28"/>
          <w:lang w:val="uk-UA"/>
        </w:rPr>
        <w:t xml:space="preserve">                                                                              </w:t>
      </w:r>
      <w:r w:rsidR="007433F4">
        <w:rPr>
          <w:rFonts w:ascii="Times New Roman" w:hAnsi="Times New Roman"/>
          <w:b/>
          <w:bCs/>
          <w:sz w:val="28"/>
          <w:szCs w:val="28"/>
          <w:lang w:val="uk-UA"/>
        </w:rPr>
        <w:t xml:space="preserve">         </w:t>
      </w:r>
      <w:r w:rsidRPr="009E7D25">
        <w:rPr>
          <w:rFonts w:ascii="Times New Roman" w:hAnsi="Times New Roman"/>
          <w:bCs/>
          <w:sz w:val="28"/>
          <w:szCs w:val="28"/>
          <w:lang w:val="uk-UA"/>
        </w:rPr>
        <w:t xml:space="preserve">від </w:t>
      </w:r>
      <w:r w:rsidR="00626681">
        <w:rPr>
          <w:rFonts w:ascii="Times New Roman" w:hAnsi="Times New Roman"/>
          <w:bCs/>
          <w:sz w:val="28"/>
          <w:szCs w:val="28"/>
          <w:lang w:val="uk-UA"/>
        </w:rPr>
        <w:t>09</w:t>
      </w:r>
      <w:r w:rsidRPr="009E7D25">
        <w:rPr>
          <w:rFonts w:ascii="Times New Roman" w:hAnsi="Times New Roman"/>
          <w:bCs/>
          <w:sz w:val="28"/>
          <w:szCs w:val="28"/>
          <w:lang w:val="uk-UA"/>
        </w:rPr>
        <w:t xml:space="preserve"> </w:t>
      </w:r>
      <w:r w:rsidR="00E71FDB">
        <w:rPr>
          <w:rFonts w:ascii="Times New Roman" w:hAnsi="Times New Roman"/>
          <w:bCs/>
          <w:sz w:val="28"/>
          <w:szCs w:val="28"/>
          <w:lang w:val="uk-UA"/>
        </w:rPr>
        <w:t>серпня</w:t>
      </w:r>
      <w:r w:rsidRPr="009E7D25">
        <w:rPr>
          <w:rFonts w:ascii="Times New Roman" w:hAnsi="Times New Roman"/>
          <w:bCs/>
          <w:sz w:val="28"/>
          <w:szCs w:val="28"/>
          <w:lang w:val="uk-UA"/>
        </w:rPr>
        <w:t xml:space="preserve">  2018 року</w:t>
      </w:r>
    </w:p>
    <w:p w:rsidR="00B45F39" w:rsidRPr="009E7D25" w:rsidRDefault="00B45F39" w:rsidP="00AF2583">
      <w:pPr>
        <w:jc w:val="both"/>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9E7D25" w:rsidRDefault="009E7D25">
      <w:pPr>
        <w:rPr>
          <w:lang w:val="uk-UA"/>
        </w:rPr>
      </w:pPr>
    </w:p>
    <w:p w:rsidR="009E7D25" w:rsidRPr="007433F4" w:rsidRDefault="009E7D25" w:rsidP="007433F4">
      <w:pPr>
        <w:pStyle w:val="1"/>
        <w:jc w:val="center"/>
        <w:rPr>
          <w:b/>
          <w:bCs/>
          <w:spacing w:val="170"/>
          <w:position w:val="-9"/>
          <w:sz w:val="48"/>
          <w:szCs w:val="48"/>
          <w:lang w:val="uk-UA" w:eastAsia="uk-UA"/>
        </w:rPr>
      </w:pPr>
      <w:r w:rsidRPr="007433F4">
        <w:rPr>
          <w:rStyle w:val="FontStyle60"/>
          <w:position w:val="-9"/>
          <w:sz w:val="48"/>
          <w:szCs w:val="48"/>
          <w:lang w:val="uk-UA" w:eastAsia="uk-UA"/>
        </w:rPr>
        <w:t>СТАТУТ</w:t>
      </w:r>
    </w:p>
    <w:p w:rsidR="009E7D25" w:rsidRPr="007433F4" w:rsidRDefault="009E7D25" w:rsidP="009E7D25">
      <w:pPr>
        <w:pStyle w:val="1"/>
        <w:jc w:val="center"/>
        <w:rPr>
          <w:rStyle w:val="FontStyle61"/>
          <w:sz w:val="48"/>
          <w:szCs w:val="48"/>
          <w:lang w:val="uk-UA" w:eastAsia="uk-UA"/>
        </w:rPr>
      </w:pPr>
      <w:r w:rsidRPr="007433F4">
        <w:rPr>
          <w:rStyle w:val="FontStyle61"/>
          <w:sz w:val="48"/>
          <w:szCs w:val="48"/>
          <w:lang w:val="uk-UA" w:eastAsia="uk-UA"/>
        </w:rPr>
        <w:t>комунального підприємства</w:t>
      </w:r>
    </w:p>
    <w:p w:rsidR="009E7D25" w:rsidRPr="007433F4" w:rsidRDefault="009E7D25" w:rsidP="007433F4">
      <w:pPr>
        <w:pStyle w:val="1"/>
        <w:jc w:val="center"/>
        <w:rPr>
          <w:rStyle w:val="FontStyle61"/>
          <w:sz w:val="48"/>
          <w:szCs w:val="48"/>
          <w:lang w:val="uk-UA" w:eastAsia="uk-UA"/>
        </w:rPr>
      </w:pPr>
      <w:r w:rsidRPr="007433F4">
        <w:rPr>
          <w:rStyle w:val="FontStyle61"/>
          <w:sz w:val="48"/>
          <w:szCs w:val="48"/>
          <w:lang w:val="uk-UA" w:eastAsia="uk-UA"/>
        </w:rPr>
        <w:t>«Кременчуцьке міжміське бюро технічної інвентаризації</w:t>
      </w:r>
      <w:r w:rsidR="007433F4">
        <w:rPr>
          <w:rStyle w:val="FontStyle61"/>
          <w:sz w:val="48"/>
          <w:szCs w:val="48"/>
          <w:lang w:val="uk-UA" w:eastAsia="uk-UA"/>
        </w:rPr>
        <w:t xml:space="preserve"> </w:t>
      </w:r>
      <w:r w:rsidRPr="007433F4">
        <w:rPr>
          <w:rStyle w:val="FontStyle61"/>
          <w:sz w:val="48"/>
          <w:szCs w:val="48"/>
          <w:lang w:val="uk-UA" w:eastAsia="uk-UA"/>
        </w:rPr>
        <w:t>Кременчуцької міської ради Полтавської області»</w:t>
      </w:r>
    </w:p>
    <w:p w:rsidR="009E7D25" w:rsidRPr="009E7D25" w:rsidRDefault="009E7D25" w:rsidP="009E7D25">
      <w:pPr>
        <w:rPr>
          <w:rStyle w:val="FontStyle61"/>
          <w:sz w:val="36"/>
          <w:szCs w:val="36"/>
          <w:lang w:val="uk-UA" w:eastAsia="uk-UA"/>
        </w:rPr>
      </w:pPr>
    </w:p>
    <w:p w:rsidR="009E7D25" w:rsidRPr="009E7D25" w:rsidRDefault="009E7D25" w:rsidP="009E7D25">
      <w:pPr>
        <w:rPr>
          <w:rStyle w:val="FontStyle61"/>
          <w:sz w:val="36"/>
          <w:szCs w:val="36"/>
          <w:lang w:val="uk-UA" w:eastAsia="uk-UA"/>
        </w:rPr>
      </w:pPr>
    </w:p>
    <w:p w:rsidR="009E7D25" w:rsidRPr="009E7D25" w:rsidRDefault="009E7D25" w:rsidP="009E7D25">
      <w:pPr>
        <w:rPr>
          <w:rStyle w:val="FontStyle61"/>
          <w:sz w:val="36"/>
          <w:szCs w:val="36"/>
          <w:lang w:val="uk-UA" w:eastAsia="uk-UA"/>
        </w:rPr>
      </w:pPr>
    </w:p>
    <w:p w:rsidR="009E7D25" w:rsidRPr="009E7D25" w:rsidRDefault="009E7D25" w:rsidP="009E7D25">
      <w:pPr>
        <w:tabs>
          <w:tab w:val="left" w:pos="851"/>
        </w:tabs>
        <w:rPr>
          <w:rStyle w:val="FontStyle61"/>
          <w:sz w:val="36"/>
          <w:szCs w:val="36"/>
          <w:lang w:val="uk-UA" w:eastAsia="uk-UA"/>
        </w:rPr>
      </w:pPr>
    </w:p>
    <w:p w:rsidR="009E7D25" w:rsidRPr="009E7D25" w:rsidRDefault="009E7D25" w:rsidP="009E7D25">
      <w:pPr>
        <w:rPr>
          <w:rStyle w:val="FontStyle61"/>
          <w:sz w:val="36"/>
          <w:szCs w:val="36"/>
          <w:lang w:val="uk-UA" w:eastAsia="uk-UA"/>
        </w:rPr>
      </w:pPr>
    </w:p>
    <w:p w:rsidR="009E7D25" w:rsidRPr="009E7D25" w:rsidRDefault="009E7D25" w:rsidP="009E7D25">
      <w:pPr>
        <w:rPr>
          <w:rStyle w:val="FontStyle61"/>
          <w:sz w:val="36"/>
          <w:szCs w:val="36"/>
          <w:lang w:val="uk-UA" w:eastAsia="uk-UA"/>
        </w:rPr>
      </w:pPr>
    </w:p>
    <w:p w:rsidR="009E7D25" w:rsidRPr="009E7D25" w:rsidRDefault="009E7D25" w:rsidP="009E7D25">
      <w:pPr>
        <w:spacing w:after="0" w:line="240" w:lineRule="atLeast"/>
        <w:jc w:val="center"/>
        <w:rPr>
          <w:rFonts w:ascii="Times New Roman" w:hAnsi="Times New Roman"/>
          <w:sz w:val="28"/>
          <w:szCs w:val="28"/>
          <w:lang w:val="uk-UA"/>
        </w:rPr>
      </w:pPr>
      <w:r w:rsidRPr="009E7D25">
        <w:rPr>
          <w:rFonts w:ascii="Times New Roman" w:hAnsi="Times New Roman"/>
          <w:sz w:val="28"/>
          <w:szCs w:val="28"/>
          <w:lang w:val="uk-UA"/>
        </w:rPr>
        <w:t xml:space="preserve">м. Кременчук </w:t>
      </w:r>
    </w:p>
    <w:p w:rsidR="009E7D25" w:rsidRPr="009E7D25" w:rsidRDefault="009E7D25" w:rsidP="009E7D25">
      <w:pPr>
        <w:spacing w:after="0" w:line="240" w:lineRule="atLeast"/>
        <w:jc w:val="center"/>
        <w:rPr>
          <w:rFonts w:ascii="Times New Roman" w:hAnsi="Times New Roman"/>
          <w:sz w:val="28"/>
          <w:szCs w:val="28"/>
          <w:lang w:val="uk-UA"/>
        </w:rPr>
      </w:pPr>
      <w:r w:rsidRPr="009E7D25">
        <w:rPr>
          <w:rFonts w:ascii="Times New Roman" w:hAnsi="Times New Roman"/>
          <w:sz w:val="28"/>
          <w:szCs w:val="28"/>
          <w:lang w:val="uk-UA"/>
        </w:rPr>
        <w:t>2018 рік</w:t>
      </w:r>
    </w:p>
    <w:p w:rsidR="009E7D25" w:rsidRDefault="009E7D25" w:rsidP="009E7D25">
      <w:pPr>
        <w:rPr>
          <w:lang w:val="uk-UA"/>
        </w:rPr>
      </w:pPr>
    </w:p>
    <w:p w:rsidR="007433F4" w:rsidRPr="009E7D25" w:rsidRDefault="007433F4" w:rsidP="009E7D25">
      <w:pPr>
        <w:rPr>
          <w:lang w:val="uk-UA"/>
        </w:rPr>
      </w:pPr>
    </w:p>
    <w:p w:rsidR="009E7D25" w:rsidRPr="009E7D25" w:rsidRDefault="009E7D25" w:rsidP="009E7D25">
      <w:pPr>
        <w:pStyle w:val="a7"/>
        <w:tabs>
          <w:tab w:val="left" w:pos="851"/>
        </w:tabs>
        <w:jc w:val="center"/>
        <w:rPr>
          <w:rStyle w:val="FontStyle62"/>
          <w:sz w:val="28"/>
          <w:szCs w:val="28"/>
          <w:lang w:val="uk-UA" w:eastAsia="uk-UA"/>
        </w:rPr>
      </w:pPr>
      <w:r w:rsidRPr="009E7D25">
        <w:rPr>
          <w:rStyle w:val="FontStyle62"/>
          <w:spacing w:val="30"/>
          <w:sz w:val="28"/>
          <w:szCs w:val="28"/>
          <w:lang w:val="uk-UA" w:eastAsia="uk-UA"/>
        </w:rPr>
        <w:lastRenderedPageBreak/>
        <w:t>1.</w:t>
      </w:r>
      <w:r w:rsidRPr="009E7D25">
        <w:rPr>
          <w:rStyle w:val="FontStyle62"/>
          <w:sz w:val="28"/>
          <w:szCs w:val="28"/>
          <w:lang w:val="uk-UA" w:eastAsia="uk-UA"/>
        </w:rPr>
        <w:t xml:space="preserve"> Загальні положення</w:t>
      </w:r>
    </w:p>
    <w:p w:rsidR="009E7D25" w:rsidRPr="007433F4" w:rsidRDefault="009E7D25" w:rsidP="009E7D25">
      <w:pPr>
        <w:pStyle w:val="a7"/>
        <w:jc w:val="both"/>
        <w:rPr>
          <w:rFonts w:ascii="Times New Roman" w:hAnsi="Times New Roman" w:cs="Times New Roman"/>
          <w:sz w:val="10"/>
          <w:szCs w:val="10"/>
          <w:lang w:val="uk-UA"/>
        </w:rPr>
      </w:pPr>
    </w:p>
    <w:p w:rsidR="009E7D25" w:rsidRPr="009E7D25" w:rsidRDefault="009E7D25" w:rsidP="009E7D25">
      <w:pPr>
        <w:pStyle w:val="a7"/>
        <w:jc w:val="both"/>
        <w:rPr>
          <w:rFonts w:ascii="Times New Roman" w:hAnsi="Times New Roman" w:cs="Times New Roman"/>
          <w:sz w:val="28"/>
          <w:szCs w:val="28"/>
          <w:lang w:val="uk-UA"/>
        </w:rPr>
      </w:pPr>
      <w:r>
        <w:rPr>
          <w:rFonts w:ascii="Times New Roman" w:hAnsi="Times New Roman" w:cs="Times New Roman"/>
          <w:caps/>
          <w:sz w:val="28"/>
          <w:szCs w:val="28"/>
          <w:lang w:val="uk-UA"/>
        </w:rPr>
        <w:t xml:space="preserve">            </w:t>
      </w:r>
      <w:r w:rsidRPr="009E7D25">
        <w:rPr>
          <w:rFonts w:ascii="Times New Roman" w:hAnsi="Times New Roman" w:cs="Times New Roman"/>
          <w:caps/>
          <w:sz w:val="28"/>
          <w:szCs w:val="28"/>
          <w:lang w:val="uk-UA"/>
        </w:rPr>
        <w:t xml:space="preserve">1.1. </w:t>
      </w:r>
      <w:r w:rsidRPr="009E7D25">
        <w:rPr>
          <w:rFonts w:ascii="Times New Roman" w:hAnsi="Times New Roman" w:cs="Times New Roman"/>
          <w:sz w:val="28"/>
          <w:szCs w:val="28"/>
          <w:lang w:val="uk-UA"/>
        </w:rPr>
        <w:t>Комунальне підприємство «Кременчуцьке міжміське бюро технічної інвентаризації Кременчуцької міської ради Полтавської області», (далі – «Підприємство») є комунальним комерційним підприємством, створеним на базі відокремленої частини комунальної власності територіальної громади міста Кременчука.</w:t>
      </w:r>
    </w:p>
    <w:p w:rsidR="009E7D25" w:rsidRPr="009E7D25" w:rsidRDefault="009E7D25" w:rsidP="009E7D25">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43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E7D25">
        <w:rPr>
          <w:rFonts w:ascii="Times New Roman" w:hAnsi="Times New Roman" w:cs="Times New Roman"/>
          <w:sz w:val="28"/>
          <w:szCs w:val="28"/>
          <w:lang w:val="uk-UA"/>
        </w:rPr>
        <w:t>1.2. Підприємство у своїй діяльності керується Конституцією України, Господарським та Цивільним кодексами України, законами України, актами Президента України та Кабінету Міністрів України, постановами Верховної Ради України, рішеннями Кременчуцької міської ради Полтавської області та її виконавчого комітету, розпорядженнями Міського голови міста Кременчука, наказами та/або розпорядженнями начальника Управління міського майна Кременчуцької міської ради Полтавської області  та цим Статутом.</w:t>
      </w:r>
    </w:p>
    <w:p w:rsidR="009E7D25" w:rsidRPr="009E7D25" w:rsidRDefault="009E7D25" w:rsidP="009E7D25">
      <w:pPr>
        <w:pStyle w:val="a7"/>
        <w:jc w:val="both"/>
        <w:rPr>
          <w:rStyle w:val="FontStyle65"/>
          <w:sz w:val="28"/>
          <w:szCs w:val="28"/>
          <w:lang w:val="uk-UA" w:eastAsia="uk-UA"/>
        </w:rPr>
      </w:pP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Pr="009E7D25">
        <w:rPr>
          <w:rStyle w:val="FontStyle65"/>
          <w:sz w:val="28"/>
          <w:szCs w:val="28"/>
          <w:lang w:val="uk-UA" w:eastAsia="uk-UA"/>
        </w:rPr>
        <w:t>1.3. Підприємство є  правонаступником комунального підприємства "Кременчуцьке міжміське бюро технічної інвентаризації Полтавської обласної ради".</w:t>
      </w:r>
    </w:p>
    <w:p w:rsidR="009E7D25" w:rsidRPr="009E7D25" w:rsidRDefault="009E7D25" w:rsidP="009E7D25">
      <w:pPr>
        <w:pStyle w:val="a7"/>
        <w:jc w:val="both"/>
        <w:rPr>
          <w:rStyle w:val="FontStyle65"/>
          <w:sz w:val="28"/>
          <w:szCs w:val="28"/>
          <w:lang w:val="uk-UA" w:eastAsia="uk-UA"/>
        </w:rPr>
      </w:pP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Pr="009E7D25">
        <w:rPr>
          <w:rStyle w:val="FontStyle65"/>
          <w:sz w:val="28"/>
          <w:szCs w:val="28"/>
          <w:lang w:val="uk-UA" w:eastAsia="uk-UA"/>
        </w:rPr>
        <w:t>1.4. Засновником та власником комунального підприємства «Кременчуцьке міжміське бюро технічної інвентаризації Кременчуцької міської ради Полтавської області ради» є територіальна громада міста Кременчука Полтавської області в особі Кременчуцької міської ради Полтавської області (далі – «Власник»).</w:t>
      </w:r>
    </w:p>
    <w:p w:rsidR="009E7D25" w:rsidRPr="009E7D25" w:rsidRDefault="009E7D25" w:rsidP="009E7D25">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43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433F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E7D25">
        <w:rPr>
          <w:rFonts w:ascii="Times New Roman" w:hAnsi="Times New Roman" w:cs="Times New Roman"/>
          <w:sz w:val="28"/>
          <w:szCs w:val="28"/>
          <w:lang w:val="uk-UA"/>
        </w:rPr>
        <w:t>1.5. Підприємство функціонально підпорядковане, підзвітне та підконтрольне Управлінню міського майна Кременчуцької міської ради Полтавської області (далі – «Управління»), яке виступає органом Кременчуцької міської ради Полтавської області</w:t>
      </w:r>
      <w:r w:rsidR="00A0412A">
        <w:rPr>
          <w:rFonts w:ascii="Times New Roman" w:hAnsi="Times New Roman" w:cs="Times New Roman"/>
          <w:sz w:val="28"/>
          <w:szCs w:val="28"/>
          <w:lang w:val="uk-UA"/>
        </w:rPr>
        <w:t>,</w:t>
      </w:r>
      <w:r w:rsidRPr="009E7D25">
        <w:rPr>
          <w:rFonts w:ascii="Times New Roman" w:hAnsi="Times New Roman" w:cs="Times New Roman"/>
          <w:sz w:val="28"/>
          <w:szCs w:val="28"/>
          <w:lang w:val="uk-UA"/>
        </w:rPr>
        <w:t xml:space="preserve"> до сфери управління якого входить Підприємство.</w:t>
      </w:r>
    </w:p>
    <w:p w:rsidR="009E7D25" w:rsidRPr="009E7D25" w:rsidRDefault="009E7D25" w:rsidP="009E7D25">
      <w:pPr>
        <w:pStyle w:val="a7"/>
        <w:jc w:val="both"/>
        <w:rPr>
          <w:rStyle w:val="FontStyle65"/>
          <w:sz w:val="28"/>
          <w:szCs w:val="28"/>
          <w:lang w:val="uk-UA" w:eastAsia="uk-UA"/>
        </w:rPr>
      </w:pP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Pr="009E7D25">
        <w:rPr>
          <w:rStyle w:val="FontStyle65"/>
          <w:sz w:val="28"/>
          <w:szCs w:val="28"/>
          <w:lang w:val="uk-UA" w:eastAsia="uk-UA"/>
        </w:rPr>
        <w:t xml:space="preserve">1.6. </w:t>
      </w:r>
      <w:r w:rsidRPr="009E7D25">
        <w:rPr>
          <w:rStyle w:val="FontStyle65"/>
          <w:sz w:val="28"/>
          <w:szCs w:val="28"/>
          <w:lang w:eastAsia="uk-UA"/>
        </w:rPr>
        <w:t xml:space="preserve"> </w:t>
      </w:r>
      <w:r w:rsidRPr="009E7D25">
        <w:rPr>
          <w:rStyle w:val="FontStyle65"/>
          <w:sz w:val="28"/>
          <w:szCs w:val="28"/>
          <w:lang w:val="uk-UA" w:eastAsia="uk-UA"/>
        </w:rPr>
        <w:t>Підприємство є самостійним господарюючим суб'єктом та є юридичною особою.</w:t>
      </w:r>
    </w:p>
    <w:p w:rsidR="009E7D25" w:rsidRPr="009E7D25" w:rsidRDefault="009E7D25" w:rsidP="009E7D25">
      <w:pPr>
        <w:pStyle w:val="a7"/>
        <w:jc w:val="both"/>
        <w:rPr>
          <w:rStyle w:val="FontStyle65"/>
          <w:b/>
          <w:sz w:val="28"/>
          <w:szCs w:val="28"/>
          <w:lang w:val="uk-UA" w:eastAsia="uk-UA"/>
        </w:rPr>
      </w:pP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Pr="009E7D25">
        <w:rPr>
          <w:rStyle w:val="FontStyle65"/>
          <w:sz w:val="28"/>
          <w:szCs w:val="28"/>
          <w:lang w:val="uk-UA" w:eastAsia="uk-UA"/>
        </w:rPr>
        <w:t xml:space="preserve">1.7. Юридична адреса, місце знаходження підприємства : </w:t>
      </w:r>
      <w:r w:rsidRPr="009E7D25">
        <w:rPr>
          <w:rStyle w:val="FontStyle65"/>
          <w:b/>
          <w:sz w:val="28"/>
          <w:szCs w:val="28"/>
          <w:lang w:val="uk-UA" w:eastAsia="uk-UA"/>
        </w:rPr>
        <w:t xml:space="preserve">Україна, Полтавська область, 39600, </w:t>
      </w:r>
      <w:r w:rsidRPr="009E7D25">
        <w:rPr>
          <w:rStyle w:val="FontStyle65"/>
          <w:b/>
          <w:sz w:val="28"/>
          <w:szCs w:val="28"/>
          <w:lang w:eastAsia="uk-UA"/>
        </w:rPr>
        <w:t xml:space="preserve"> </w:t>
      </w:r>
      <w:r w:rsidRPr="009E7D25">
        <w:rPr>
          <w:rStyle w:val="FontStyle65"/>
          <w:b/>
          <w:sz w:val="28"/>
          <w:szCs w:val="28"/>
          <w:lang w:val="uk-UA" w:eastAsia="uk-UA"/>
        </w:rPr>
        <w:t>м. Кременчук, вул. Гагаріна, буд. 14.</w:t>
      </w:r>
    </w:p>
    <w:p w:rsidR="009E7D25" w:rsidRPr="009E7D25" w:rsidRDefault="009E7D25" w:rsidP="007433F4">
      <w:pPr>
        <w:pStyle w:val="a7"/>
        <w:tabs>
          <w:tab w:val="left" w:pos="851"/>
        </w:tabs>
        <w:jc w:val="both"/>
        <w:rPr>
          <w:rStyle w:val="FontStyle65"/>
          <w:sz w:val="28"/>
          <w:szCs w:val="28"/>
          <w:lang w:val="uk-UA" w:eastAsia="uk-UA"/>
        </w:rPr>
      </w:pP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007433F4">
        <w:rPr>
          <w:rStyle w:val="FontStyle65"/>
          <w:sz w:val="28"/>
          <w:szCs w:val="28"/>
          <w:lang w:val="uk-UA" w:eastAsia="uk-UA"/>
        </w:rPr>
        <w:t xml:space="preserve"> </w:t>
      </w:r>
      <w:r>
        <w:rPr>
          <w:rStyle w:val="FontStyle65"/>
          <w:sz w:val="28"/>
          <w:szCs w:val="28"/>
          <w:lang w:val="uk-UA" w:eastAsia="uk-UA"/>
        </w:rPr>
        <w:t xml:space="preserve">   </w:t>
      </w:r>
      <w:r w:rsidRPr="009E7D25">
        <w:rPr>
          <w:rStyle w:val="FontStyle65"/>
          <w:sz w:val="28"/>
          <w:szCs w:val="28"/>
          <w:lang w:val="uk-UA" w:eastAsia="uk-UA"/>
        </w:rPr>
        <w:t>1.8. Найменування підприємства :</w:t>
      </w:r>
    </w:p>
    <w:p w:rsidR="009E7D25" w:rsidRPr="009E7D25" w:rsidRDefault="009E7D25" w:rsidP="009E7D25">
      <w:pPr>
        <w:pStyle w:val="a7"/>
        <w:jc w:val="both"/>
        <w:rPr>
          <w:rStyle w:val="FontStyle65"/>
          <w:sz w:val="28"/>
          <w:szCs w:val="28"/>
          <w:lang w:val="uk-UA" w:eastAsia="uk-UA"/>
        </w:rPr>
      </w:pPr>
      <w:r w:rsidRPr="009E7D25">
        <w:rPr>
          <w:rStyle w:val="FontStyle65"/>
          <w:sz w:val="28"/>
          <w:szCs w:val="28"/>
          <w:lang w:val="uk-UA" w:eastAsia="uk-UA"/>
        </w:rPr>
        <w:t xml:space="preserve">Повне - Комунальне підприємство «Кременчуцьке міжміське бюро технічної інвентаризації Кременчуцької міської ради Полтавської області». </w:t>
      </w:r>
    </w:p>
    <w:p w:rsidR="009E7D25" w:rsidRPr="009E7D25" w:rsidRDefault="009E7D25" w:rsidP="009E7D25">
      <w:pPr>
        <w:pStyle w:val="a7"/>
        <w:jc w:val="both"/>
        <w:rPr>
          <w:rStyle w:val="FontStyle65"/>
          <w:sz w:val="28"/>
          <w:szCs w:val="28"/>
          <w:lang w:val="uk-UA" w:eastAsia="uk-UA"/>
        </w:rPr>
      </w:pPr>
      <w:r w:rsidRPr="009E7D25">
        <w:rPr>
          <w:rStyle w:val="FontStyle65"/>
          <w:sz w:val="28"/>
          <w:szCs w:val="28"/>
          <w:lang w:val="uk-UA" w:eastAsia="uk-UA"/>
        </w:rPr>
        <w:t>Скорочене - КП «КМБТІ».</w:t>
      </w:r>
    </w:p>
    <w:p w:rsidR="009E7D25" w:rsidRPr="007433F4" w:rsidRDefault="009E7D25" w:rsidP="009E7D25">
      <w:pPr>
        <w:pStyle w:val="a7"/>
        <w:jc w:val="both"/>
        <w:rPr>
          <w:rFonts w:ascii="Times New Roman" w:hAnsi="Times New Roman" w:cs="Times New Roman"/>
          <w:sz w:val="10"/>
          <w:szCs w:val="10"/>
          <w:lang w:val="uk-UA"/>
        </w:rPr>
      </w:pPr>
    </w:p>
    <w:p w:rsidR="009E7D25" w:rsidRDefault="009E7D25" w:rsidP="00ED2CC3">
      <w:pPr>
        <w:pStyle w:val="a7"/>
        <w:jc w:val="center"/>
        <w:rPr>
          <w:rStyle w:val="FontStyle66"/>
          <w:sz w:val="28"/>
          <w:szCs w:val="28"/>
          <w:lang w:val="uk-UA" w:eastAsia="uk-UA"/>
        </w:rPr>
      </w:pPr>
      <w:r>
        <w:rPr>
          <w:rStyle w:val="FontStyle66"/>
          <w:sz w:val="28"/>
          <w:szCs w:val="28"/>
          <w:lang w:val="uk-UA" w:eastAsia="uk-UA"/>
        </w:rPr>
        <w:t xml:space="preserve">2. </w:t>
      </w:r>
      <w:r w:rsidRPr="009E7D25">
        <w:rPr>
          <w:rStyle w:val="FontStyle66"/>
          <w:sz w:val="28"/>
          <w:szCs w:val="28"/>
          <w:lang w:val="uk-UA" w:eastAsia="uk-UA"/>
        </w:rPr>
        <w:t>Мета та предмет діяльності Підприємства</w:t>
      </w:r>
    </w:p>
    <w:p w:rsidR="00ED2CC3" w:rsidRPr="007433F4" w:rsidRDefault="00ED2CC3" w:rsidP="00ED2CC3">
      <w:pPr>
        <w:pStyle w:val="a7"/>
        <w:jc w:val="center"/>
        <w:rPr>
          <w:rStyle w:val="FontStyle66"/>
          <w:sz w:val="10"/>
          <w:szCs w:val="10"/>
          <w:lang w:val="uk-UA" w:eastAsia="uk-UA"/>
        </w:rPr>
      </w:pPr>
    </w:p>
    <w:p w:rsidR="009E7D25" w:rsidRPr="009E7D25" w:rsidRDefault="007433F4" w:rsidP="007433F4">
      <w:pPr>
        <w:tabs>
          <w:tab w:val="left" w:pos="567"/>
          <w:tab w:val="left" w:pos="851"/>
          <w:tab w:val="left" w:pos="993"/>
        </w:tabs>
        <w:spacing w:line="240" w:lineRule="auto"/>
        <w:ind w:firstLine="585"/>
        <w:jc w:val="both"/>
        <w:rPr>
          <w:rFonts w:ascii="Times New Roman" w:hAnsi="Times New Roman"/>
          <w:sz w:val="28"/>
          <w:szCs w:val="28"/>
          <w:lang w:val="uk-UA"/>
        </w:rPr>
      </w:pPr>
      <w:r>
        <w:rPr>
          <w:rFonts w:ascii="Times New Roman" w:hAnsi="Times New Roman"/>
          <w:sz w:val="28"/>
          <w:szCs w:val="28"/>
          <w:lang w:val="uk-UA"/>
        </w:rPr>
        <w:t xml:space="preserve">    </w:t>
      </w:r>
      <w:r w:rsidR="009E7D25" w:rsidRPr="009E7D25">
        <w:rPr>
          <w:rFonts w:ascii="Times New Roman" w:hAnsi="Times New Roman"/>
          <w:sz w:val="28"/>
          <w:szCs w:val="28"/>
          <w:lang w:val="uk-UA"/>
        </w:rPr>
        <w:t>2.1</w:t>
      </w:r>
      <w:r w:rsidR="009E7D25">
        <w:rPr>
          <w:rFonts w:ascii="Times New Roman" w:hAnsi="Times New Roman"/>
          <w:sz w:val="28"/>
          <w:szCs w:val="28"/>
          <w:lang w:val="uk-UA"/>
        </w:rPr>
        <w:t>.</w:t>
      </w:r>
      <w:r w:rsidR="009E7D25" w:rsidRPr="009E7D25">
        <w:rPr>
          <w:rFonts w:ascii="Times New Roman" w:hAnsi="Times New Roman"/>
          <w:sz w:val="28"/>
          <w:szCs w:val="28"/>
          <w:lang w:val="uk-UA"/>
        </w:rPr>
        <w:t xml:space="preserve"> Підприємство створено з метою надання фізичним, юридичним особам, фізичним особам – підприємцям послуг,  пов'язаних із технічною інвентаризацією, паспортизацією, оцінкою об'єктів нерухомого майна, незалежно від форми власності, обліком об'єктів нерухомого майна, та отримання прибутку від своєї діяльності.</w:t>
      </w:r>
    </w:p>
    <w:p w:rsidR="009E7D25" w:rsidRPr="009E7D25" w:rsidRDefault="009E7D25" w:rsidP="00ED2CC3">
      <w:pPr>
        <w:pStyle w:val="1"/>
        <w:tabs>
          <w:tab w:val="left" w:pos="851"/>
        </w:tabs>
        <w:ind w:firstLine="585"/>
        <w:jc w:val="both"/>
        <w:rPr>
          <w:rStyle w:val="FontStyle65"/>
          <w:sz w:val="28"/>
          <w:szCs w:val="28"/>
          <w:lang w:val="uk-UA" w:eastAsia="uk-UA"/>
        </w:rPr>
      </w:pPr>
      <w:r>
        <w:rPr>
          <w:rStyle w:val="FontStyle65"/>
          <w:sz w:val="28"/>
          <w:szCs w:val="28"/>
          <w:lang w:val="uk-UA" w:eastAsia="uk-UA"/>
        </w:rPr>
        <w:t xml:space="preserve">    </w:t>
      </w:r>
      <w:r w:rsidRPr="009E7D25">
        <w:rPr>
          <w:rStyle w:val="FontStyle65"/>
          <w:sz w:val="28"/>
          <w:szCs w:val="28"/>
          <w:lang w:val="uk-UA" w:eastAsia="uk-UA"/>
        </w:rPr>
        <w:t xml:space="preserve">2.2. Предмет діяльності Підприємства - здійснення в містах, селищах міського типу та сільських населених пунктах, в тому числі: в місті </w:t>
      </w:r>
      <w:r w:rsidRPr="009E7D25">
        <w:rPr>
          <w:rStyle w:val="FontStyle65"/>
          <w:sz w:val="28"/>
          <w:szCs w:val="28"/>
          <w:lang w:val="uk-UA" w:eastAsia="uk-UA"/>
        </w:rPr>
        <w:lastRenderedPageBreak/>
        <w:t>Кременчук та Кременчуцькому районі, місті Горішні Плавні (місті Комсомольськ), смт Градизьк, місті Глобине та Глобинському районі, місті Ко</w:t>
      </w:r>
      <w:r w:rsidR="00ED2CC3">
        <w:rPr>
          <w:rStyle w:val="FontStyle65"/>
          <w:sz w:val="28"/>
          <w:szCs w:val="28"/>
          <w:lang w:val="uk-UA" w:eastAsia="uk-UA"/>
        </w:rPr>
        <w:t xml:space="preserve">беляки та Кобеляцькому районі, смт </w:t>
      </w:r>
      <w:r w:rsidRPr="009E7D25">
        <w:rPr>
          <w:rStyle w:val="FontStyle65"/>
          <w:sz w:val="28"/>
          <w:szCs w:val="28"/>
          <w:lang w:val="uk-UA" w:eastAsia="uk-UA"/>
        </w:rPr>
        <w:t>Білики, смт Козельщина та Козельщинському районі, смт Н.Галещина, діяльності, передбаченої чинним законодавством України та цим Статутом.</w:t>
      </w:r>
    </w:p>
    <w:p w:rsidR="009E7D25" w:rsidRPr="009E7D25" w:rsidRDefault="00ED2CC3" w:rsidP="009E7D25">
      <w:pPr>
        <w:pStyle w:val="1"/>
        <w:ind w:firstLine="585"/>
        <w:jc w:val="both"/>
        <w:rPr>
          <w:rStyle w:val="FontStyle65"/>
          <w:sz w:val="28"/>
          <w:szCs w:val="28"/>
          <w:lang w:val="uk-UA" w:eastAsia="uk-UA"/>
        </w:rPr>
      </w:pPr>
      <w:r>
        <w:rPr>
          <w:rStyle w:val="FontStyle65"/>
          <w:sz w:val="28"/>
          <w:szCs w:val="28"/>
          <w:lang w:val="uk-UA" w:eastAsia="uk-UA"/>
        </w:rPr>
        <w:t xml:space="preserve">     2.3. </w:t>
      </w:r>
      <w:r w:rsidR="009E7D25" w:rsidRPr="009E7D25">
        <w:rPr>
          <w:rStyle w:val="FontStyle65"/>
          <w:sz w:val="28"/>
          <w:szCs w:val="28"/>
          <w:lang w:val="uk-UA" w:eastAsia="uk-UA"/>
        </w:rPr>
        <w:t>Види діяльності Підприємства передбачають виконання наступних робіт (послуг):</w:t>
      </w:r>
    </w:p>
    <w:p w:rsidR="009E7D25" w:rsidRPr="009E7D25" w:rsidRDefault="009E7D25" w:rsidP="00ED2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 xml:space="preserve">2.3.1. </w:t>
      </w:r>
      <w:r w:rsidRPr="009E7D25">
        <w:rPr>
          <w:rFonts w:ascii="Times New Roman" w:hAnsi="Times New Roman"/>
          <w:sz w:val="28"/>
          <w:szCs w:val="28"/>
          <w:lang w:val="uk-UA"/>
        </w:rPr>
        <w:t>Проведення технічної  інвентаризації  збудованих (реконстру</w:t>
      </w:r>
      <w:r w:rsidR="00ED2CC3">
        <w:rPr>
          <w:rFonts w:ascii="Times New Roman" w:hAnsi="Times New Roman"/>
          <w:sz w:val="28"/>
          <w:szCs w:val="28"/>
          <w:lang w:val="uk-UA"/>
        </w:rPr>
        <w:t>-</w:t>
      </w:r>
      <w:r w:rsidRPr="009E7D25">
        <w:rPr>
          <w:rFonts w:ascii="Times New Roman" w:hAnsi="Times New Roman"/>
          <w:sz w:val="28"/>
          <w:szCs w:val="28"/>
          <w:lang w:val="uk-UA"/>
        </w:rPr>
        <w:t>йованих) будинків, допоміжних будівель та споруд з метою:</w:t>
      </w:r>
    </w:p>
    <w:p w:rsidR="009E7D25" w:rsidRPr="009E7D25" w:rsidRDefault="009E7D25" w:rsidP="009E7D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bookmarkStart w:id="0" w:name="o29"/>
      <w:bookmarkEnd w:id="0"/>
      <w:r w:rsidRPr="009E7D25">
        <w:rPr>
          <w:rFonts w:ascii="Times New Roman" w:hAnsi="Times New Roman"/>
          <w:sz w:val="28"/>
          <w:szCs w:val="28"/>
          <w:lang w:val="uk-UA"/>
        </w:rPr>
        <w:t xml:space="preserve">     </w:t>
      </w:r>
      <w:r w:rsidRPr="009E7D25">
        <w:rPr>
          <w:rFonts w:ascii="Times New Roman" w:hAnsi="Times New Roman"/>
          <w:sz w:val="28"/>
          <w:szCs w:val="28"/>
        </w:rPr>
        <w:t>- визначення їх фактичної площі та об'єму (</w:t>
      </w:r>
      <w:r w:rsidRPr="009E7D25">
        <w:rPr>
          <w:rFonts w:ascii="Times New Roman" w:hAnsi="Times New Roman"/>
          <w:sz w:val="28"/>
          <w:szCs w:val="28"/>
          <w:lang w:val="uk-UA"/>
        </w:rPr>
        <w:t>відносно</w:t>
      </w:r>
      <w:r w:rsidRPr="009E7D25">
        <w:rPr>
          <w:rFonts w:ascii="Times New Roman" w:hAnsi="Times New Roman"/>
          <w:sz w:val="28"/>
          <w:szCs w:val="28"/>
        </w:rPr>
        <w:t xml:space="preserve"> про</w:t>
      </w:r>
      <w:r w:rsidRPr="009E7D25">
        <w:rPr>
          <w:rFonts w:ascii="Times New Roman" w:hAnsi="Times New Roman"/>
          <w:sz w:val="28"/>
          <w:szCs w:val="28"/>
          <w:lang w:val="uk-UA"/>
        </w:rPr>
        <w:t>е</w:t>
      </w:r>
      <w:r w:rsidRPr="009E7D25">
        <w:rPr>
          <w:rFonts w:ascii="Times New Roman" w:hAnsi="Times New Roman"/>
          <w:sz w:val="28"/>
          <w:szCs w:val="28"/>
        </w:rPr>
        <w:t>ктних);</w:t>
      </w:r>
    </w:p>
    <w:p w:rsidR="009E7D25" w:rsidRPr="009E7D25" w:rsidRDefault="009E7D25" w:rsidP="009E7D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bookmarkStart w:id="1" w:name="o30"/>
      <w:bookmarkEnd w:id="1"/>
      <w:r w:rsidRPr="009E7D25">
        <w:rPr>
          <w:rFonts w:ascii="Times New Roman" w:hAnsi="Times New Roman"/>
          <w:sz w:val="28"/>
          <w:szCs w:val="28"/>
        </w:rPr>
        <w:t xml:space="preserve">     - обстеження та оцінки технічного стану наявних об'єктів;</w:t>
      </w:r>
    </w:p>
    <w:p w:rsidR="009E7D25" w:rsidRPr="009D5221" w:rsidRDefault="009E7D25" w:rsidP="009E7D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bookmarkStart w:id="2" w:name="o31"/>
      <w:bookmarkEnd w:id="2"/>
      <w:r w:rsidRPr="009E7D25">
        <w:rPr>
          <w:rFonts w:ascii="Times New Roman" w:hAnsi="Times New Roman"/>
          <w:sz w:val="28"/>
          <w:szCs w:val="28"/>
        </w:rPr>
        <w:t xml:space="preserve">     - </w:t>
      </w:r>
      <w:r w:rsidRPr="009E7D25">
        <w:rPr>
          <w:rFonts w:ascii="Times New Roman" w:hAnsi="Times New Roman"/>
          <w:sz w:val="28"/>
          <w:szCs w:val="28"/>
          <w:lang w:val="uk-UA"/>
        </w:rPr>
        <w:t>визначення</w:t>
      </w:r>
      <w:r w:rsidR="009D5221">
        <w:rPr>
          <w:rFonts w:ascii="Times New Roman" w:hAnsi="Times New Roman"/>
          <w:sz w:val="28"/>
          <w:szCs w:val="28"/>
        </w:rPr>
        <w:t xml:space="preserve"> вартості об'єктів</w:t>
      </w:r>
      <w:r w:rsidR="00022975">
        <w:rPr>
          <w:rFonts w:ascii="Times New Roman" w:hAnsi="Times New Roman"/>
          <w:sz w:val="28"/>
          <w:szCs w:val="28"/>
          <w:lang w:val="uk-UA"/>
        </w:rPr>
        <w:t>.</w:t>
      </w:r>
    </w:p>
    <w:p w:rsidR="009E7D25" w:rsidRPr="009E7D25" w:rsidRDefault="009E7D25" w:rsidP="009E7D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2.3.2.</w:t>
      </w:r>
      <w:r w:rsidRPr="009E7D25">
        <w:rPr>
          <w:rFonts w:ascii="Times New Roman" w:hAnsi="Times New Roman"/>
          <w:sz w:val="28"/>
          <w:szCs w:val="28"/>
          <w:lang w:val="uk-UA"/>
        </w:rPr>
        <w:t xml:space="preserve"> Діяльність у сфері інжинірингу, геології та геодезії, надання послуг технічного консультування </w:t>
      </w:r>
      <w:r w:rsidR="00ED2CC3">
        <w:rPr>
          <w:rFonts w:ascii="Times New Roman" w:hAnsi="Times New Roman"/>
          <w:sz w:val="28"/>
          <w:szCs w:val="28"/>
          <w:lang w:val="uk-UA"/>
        </w:rPr>
        <w:t>у</w:t>
      </w:r>
      <w:r w:rsidRPr="009E7D25">
        <w:rPr>
          <w:rFonts w:ascii="Times New Roman" w:hAnsi="Times New Roman"/>
          <w:sz w:val="28"/>
          <w:szCs w:val="28"/>
          <w:lang w:val="uk-UA"/>
        </w:rPr>
        <w:t xml:space="preserve"> цих сферах, архівна перевірка належності майнових прав, технічне обстеження нерухомості, експертна оцінка нерухомості, прийняття до експлуатації</w:t>
      </w:r>
      <w:r w:rsidR="00022975">
        <w:rPr>
          <w:rFonts w:ascii="Times New Roman" w:hAnsi="Times New Roman"/>
          <w:sz w:val="28"/>
          <w:szCs w:val="28"/>
          <w:lang w:val="uk-UA"/>
        </w:rPr>
        <w:t>.</w:t>
      </w:r>
    </w:p>
    <w:p w:rsidR="009E7D25" w:rsidRPr="00ED2CC3" w:rsidRDefault="009E7D25" w:rsidP="00ED2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 xml:space="preserve">2.3.3. </w:t>
      </w:r>
      <w:r w:rsidRPr="009E7D25">
        <w:rPr>
          <w:rFonts w:ascii="Times New Roman" w:hAnsi="Times New Roman"/>
          <w:sz w:val="28"/>
          <w:szCs w:val="28"/>
          <w:lang w:val="uk-UA"/>
        </w:rPr>
        <w:t xml:space="preserve"> </w:t>
      </w:r>
      <w:r w:rsidRPr="00ED2CC3">
        <w:rPr>
          <w:rFonts w:ascii="Times New Roman" w:hAnsi="Times New Roman"/>
          <w:sz w:val="28"/>
          <w:szCs w:val="28"/>
          <w:lang w:val="uk-UA"/>
        </w:rPr>
        <w:t>Надання інши</w:t>
      </w:r>
      <w:r w:rsidR="00022975">
        <w:rPr>
          <w:rFonts w:ascii="Times New Roman" w:hAnsi="Times New Roman"/>
          <w:sz w:val="28"/>
          <w:szCs w:val="28"/>
          <w:lang w:val="uk-UA"/>
        </w:rPr>
        <w:t>х допоміжних комерційних послуг.</w:t>
      </w:r>
    </w:p>
    <w:p w:rsidR="009E7D25" w:rsidRPr="009E7D25" w:rsidRDefault="009E7D25" w:rsidP="00ED2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2.3.4.</w:t>
      </w:r>
      <w:r w:rsidRPr="009E7D25">
        <w:rPr>
          <w:rFonts w:ascii="Times New Roman" w:hAnsi="Times New Roman"/>
          <w:sz w:val="28"/>
          <w:szCs w:val="28"/>
          <w:lang w:val="uk-UA"/>
        </w:rPr>
        <w:t xml:space="preserve"> Заснування (створення) а</w:t>
      </w:r>
      <w:r w:rsidRPr="00ED2CC3">
        <w:rPr>
          <w:rFonts w:ascii="Times New Roman" w:hAnsi="Times New Roman"/>
          <w:sz w:val="28"/>
          <w:szCs w:val="28"/>
          <w:lang w:val="uk-UA"/>
        </w:rPr>
        <w:t>ген</w:t>
      </w:r>
      <w:r w:rsidRPr="009E7D25">
        <w:rPr>
          <w:rFonts w:ascii="Times New Roman" w:hAnsi="Times New Roman"/>
          <w:sz w:val="28"/>
          <w:szCs w:val="28"/>
          <w:lang w:val="uk-UA"/>
        </w:rPr>
        <w:t>цій по роботі з нерухомим майном (купівлі-продажу, обміну, наданн</w:t>
      </w:r>
      <w:r w:rsidR="00022975">
        <w:rPr>
          <w:rFonts w:ascii="Times New Roman" w:hAnsi="Times New Roman"/>
          <w:sz w:val="28"/>
          <w:szCs w:val="28"/>
          <w:lang w:val="uk-UA"/>
        </w:rPr>
        <w:t>ю в оренду (найм).</w:t>
      </w:r>
    </w:p>
    <w:p w:rsidR="009E7D25" w:rsidRPr="009E7D25" w:rsidRDefault="009E7D25" w:rsidP="00ED2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2.3.5.</w:t>
      </w:r>
      <w:r w:rsidRPr="009E7D25">
        <w:rPr>
          <w:rFonts w:ascii="Times New Roman" w:hAnsi="Times New Roman"/>
          <w:sz w:val="28"/>
          <w:szCs w:val="28"/>
          <w:lang w:val="uk-UA"/>
        </w:rPr>
        <w:t xml:space="preserve"> </w:t>
      </w:r>
      <w:r w:rsidRPr="00ED2CC3">
        <w:rPr>
          <w:rFonts w:ascii="Times New Roman" w:hAnsi="Times New Roman"/>
          <w:sz w:val="28"/>
          <w:szCs w:val="28"/>
          <w:lang w:val="uk-UA"/>
        </w:rPr>
        <w:t xml:space="preserve">Оброблення даних, розміщення інформації на веб-вузлах </w:t>
      </w:r>
      <w:r w:rsidR="00ED2CC3">
        <w:rPr>
          <w:rFonts w:ascii="Times New Roman" w:hAnsi="Times New Roman"/>
          <w:sz w:val="28"/>
          <w:szCs w:val="28"/>
          <w:lang w:val="uk-UA"/>
        </w:rPr>
        <w:t>та</w:t>
      </w:r>
      <w:r w:rsidRPr="00ED2CC3">
        <w:rPr>
          <w:rFonts w:ascii="Times New Roman" w:hAnsi="Times New Roman"/>
          <w:sz w:val="28"/>
          <w:szCs w:val="28"/>
          <w:lang w:val="uk-UA"/>
        </w:rPr>
        <w:t xml:space="preserve"> пов'язана з ними діяльність.</w:t>
      </w:r>
    </w:p>
    <w:p w:rsidR="009E7D25" w:rsidRPr="00ED2CC3" w:rsidRDefault="009E7D25" w:rsidP="00ED2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lang w:val="uk-UA"/>
        </w:rPr>
      </w:pPr>
      <w:r w:rsidRPr="009E7D25">
        <w:rPr>
          <w:rFonts w:ascii="Times New Roman" w:hAnsi="Times New Roman"/>
          <w:sz w:val="28"/>
          <w:szCs w:val="28"/>
          <w:lang w:val="uk-UA"/>
        </w:rPr>
        <w:tab/>
      </w:r>
      <w:r w:rsidR="00ED2CC3">
        <w:rPr>
          <w:rFonts w:ascii="Times New Roman" w:hAnsi="Times New Roman"/>
          <w:sz w:val="28"/>
          <w:szCs w:val="28"/>
          <w:lang w:val="uk-UA"/>
        </w:rPr>
        <w:t>2.3.6.</w:t>
      </w:r>
      <w:r w:rsidRPr="009E7D25">
        <w:rPr>
          <w:rFonts w:ascii="Times New Roman" w:hAnsi="Times New Roman"/>
          <w:bCs/>
          <w:sz w:val="28"/>
          <w:szCs w:val="28"/>
          <w:lang w:val="uk-UA"/>
        </w:rPr>
        <w:t xml:space="preserve"> </w:t>
      </w:r>
      <w:r w:rsidRPr="00ED2CC3">
        <w:rPr>
          <w:rFonts w:ascii="Times New Roman" w:hAnsi="Times New Roman"/>
          <w:sz w:val="28"/>
          <w:szCs w:val="28"/>
          <w:lang w:val="uk-UA"/>
        </w:rPr>
        <w:t>Інвентаризація</w:t>
      </w:r>
      <w:r w:rsidRPr="009E7D25">
        <w:rPr>
          <w:rFonts w:ascii="Times New Roman" w:hAnsi="Times New Roman"/>
          <w:sz w:val="28"/>
          <w:szCs w:val="28"/>
          <w:lang w:val="uk-UA"/>
        </w:rPr>
        <w:t xml:space="preserve">, оцінка </w:t>
      </w:r>
      <w:r w:rsidRPr="00ED2CC3">
        <w:rPr>
          <w:rFonts w:ascii="Times New Roman" w:hAnsi="Times New Roman"/>
          <w:sz w:val="28"/>
          <w:szCs w:val="28"/>
          <w:lang w:val="uk-UA"/>
        </w:rPr>
        <w:t>та виготовлення технічної документації на об'єкти нерухомого майна</w:t>
      </w:r>
      <w:r w:rsidR="009D5221">
        <w:rPr>
          <w:rFonts w:ascii="Times New Roman" w:hAnsi="Times New Roman"/>
          <w:sz w:val="28"/>
          <w:szCs w:val="28"/>
          <w:lang w:val="uk-UA"/>
        </w:rPr>
        <w:t xml:space="preserve"> не</w:t>
      </w:r>
      <w:r w:rsidRPr="009E7D25">
        <w:rPr>
          <w:rFonts w:ascii="Times New Roman" w:hAnsi="Times New Roman"/>
          <w:sz w:val="28"/>
          <w:szCs w:val="28"/>
          <w:lang w:val="uk-UA"/>
        </w:rPr>
        <w:t>залежно від форми власності</w:t>
      </w:r>
      <w:r w:rsidRPr="00ED2CC3">
        <w:rPr>
          <w:rFonts w:ascii="Times New Roman" w:hAnsi="Times New Roman"/>
          <w:sz w:val="28"/>
          <w:szCs w:val="28"/>
          <w:lang w:val="uk-UA"/>
        </w:rPr>
        <w:t>, а саме:</w:t>
      </w:r>
    </w:p>
    <w:p w:rsidR="009E7D25" w:rsidRPr="00ED2CC3" w:rsidRDefault="00ED2CC3" w:rsidP="00ED2CC3">
      <w:pPr>
        <w:shd w:val="clear" w:color="auto" w:fill="FFFFFF"/>
        <w:spacing w:after="0" w:line="240" w:lineRule="auto"/>
        <w:ind w:left="426"/>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9E7D25" w:rsidRPr="00ED2CC3">
        <w:rPr>
          <w:rFonts w:ascii="Times New Roman" w:hAnsi="Times New Roman"/>
          <w:sz w:val="28"/>
          <w:szCs w:val="28"/>
          <w:lang w:val="uk-UA"/>
        </w:rPr>
        <w:t>житлові будинки, господарськи будівлі та споруди;</w:t>
      </w:r>
    </w:p>
    <w:p w:rsidR="009E7D25" w:rsidRPr="00ED2CC3" w:rsidRDefault="00ED2CC3" w:rsidP="00ED2CC3">
      <w:pPr>
        <w:shd w:val="clear" w:color="auto" w:fill="FFFFFF"/>
        <w:spacing w:after="0" w:line="240" w:lineRule="auto"/>
        <w:ind w:left="426"/>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9E7D25" w:rsidRPr="00ED2CC3">
        <w:rPr>
          <w:rFonts w:ascii="Times New Roman" w:hAnsi="Times New Roman"/>
          <w:sz w:val="28"/>
          <w:szCs w:val="28"/>
          <w:lang w:val="uk-UA"/>
        </w:rPr>
        <w:t>садові та дачні будинки, гаражі;</w:t>
      </w:r>
    </w:p>
    <w:p w:rsidR="009E7D25" w:rsidRPr="009E7D25" w:rsidRDefault="00ED2CC3" w:rsidP="00ED2CC3">
      <w:p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lang w:val="uk-UA"/>
        </w:rPr>
        <w:t xml:space="preserve">- </w:t>
      </w:r>
      <w:r w:rsidR="009E7D25" w:rsidRPr="00ED2CC3">
        <w:rPr>
          <w:rFonts w:ascii="Times New Roman" w:hAnsi="Times New Roman"/>
          <w:sz w:val="28"/>
          <w:szCs w:val="28"/>
          <w:lang w:val="uk-UA"/>
        </w:rPr>
        <w:t>будівлі та приміщення нежитлового призначен</w:t>
      </w:r>
      <w:r w:rsidR="009E7D25" w:rsidRPr="009E7D25">
        <w:rPr>
          <w:rFonts w:ascii="Times New Roman" w:hAnsi="Times New Roman"/>
          <w:sz w:val="28"/>
          <w:szCs w:val="28"/>
        </w:rPr>
        <w:t>ня;</w:t>
      </w:r>
    </w:p>
    <w:p w:rsidR="009E7D25" w:rsidRPr="009E7D25" w:rsidRDefault="00ED2CC3" w:rsidP="00ED2CC3">
      <w:p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lang w:val="uk-UA"/>
        </w:rPr>
        <w:t xml:space="preserve">- </w:t>
      </w:r>
      <w:r w:rsidR="009E7D25" w:rsidRPr="009E7D25">
        <w:rPr>
          <w:rFonts w:ascii="Times New Roman" w:hAnsi="Times New Roman"/>
          <w:sz w:val="28"/>
          <w:szCs w:val="28"/>
        </w:rPr>
        <w:t>багатоповерхові житлові будинки, гуртожитки, квартири;</w:t>
      </w:r>
    </w:p>
    <w:p w:rsidR="009E7D25" w:rsidRPr="009E7D25" w:rsidRDefault="00ED2CC3" w:rsidP="00ED2CC3">
      <w:p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lang w:val="uk-UA"/>
        </w:rPr>
        <w:t xml:space="preserve">- </w:t>
      </w:r>
      <w:r w:rsidR="009E7D25" w:rsidRPr="009E7D25">
        <w:rPr>
          <w:rFonts w:ascii="Times New Roman" w:hAnsi="Times New Roman"/>
          <w:sz w:val="28"/>
          <w:szCs w:val="28"/>
        </w:rPr>
        <w:t>об'єкти незавершеного будівництва;</w:t>
      </w:r>
    </w:p>
    <w:p w:rsidR="009E7D25" w:rsidRPr="009E7D25" w:rsidRDefault="00ED2CC3" w:rsidP="00ED2CC3">
      <w:pPr>
        <w:shd w:val="clear" w:color="auto" w:fill="FFFFFF"/>
        <w:spacing w:after="0" w:line="240" w:lineRule="auto"/>
        <w:ind w:left="426"/>
        <w:jc w:val="both"/>
        <w:textAlignment w:val="baseline"/>
        <w:rPr>
          <w:rFonts w:ascii="Times New Roman" w:hAnsi="Times New Roman"/>
          <w:sz w:val="28"/>
          <w:szCs w:val="28"/>
        </w:rPr>
      </w:pPr>
      <w:r>
        <w:rPr>
          <w:rFonts w:ascii="Times New Roman" w:hAnsi="Times New Roman"/>
          <w:sz w:val="28"/>
          <w:szCs w:val="28"/>
          <w:lang w:val="uk-UA"/>
        </w:rPr>
        <w:t xml:space="preserve">- </w:t>
      </w:r>
      <w:r w:rsidR="009E7D25" w:rsidRPr="009E7D25">
        <w:rPr>
          <w:rFonts w:ascii="Times New Roman" w:hAnsi="Times New Roman"/>
          <w:sz w:val="28"/>
          <w:szCs w:val="28"/>
        </w:rPr>
        <w:t>захисні споруди цивільної оборони;</w:t>
      </w:r>
    </w:p>
    <w:p w:rsidR="009E7D25" w:rsidRPr="009E7D25" w:rsidRDefault="00ED2CC3" w:rsidP="00ED2CC3">
      <w:pPr>
        <w:shd w:val="clear" w:color="auto" w:fill="FFFFFF"/>
        <w:spacing w:after="0" w:line="240" w:lineRule="auto"/>
        <w:ind w:left="426"/>
        <w:jc w:val="both"/>
        <w:textAlignment w:val="baseline"/>
        <w:rPr>
          <w:rStyle w:val="FontStyle65"/>
          <w:sz w:val="28"/>
          <w:szCs w:val="28"/>
          <w:lang w:val="uk-UA"/>
        </w:rPr>
      </w:pPr>
      <w:r>
        <w:rPr>
          <w:rStyle w:val="FontStyle65"/>
          <w:sz w:val="28"/>
          <w:szCs w:val="28"/>
          <w:lang w:val="uk-UA" w:eastAsia="uk-UA"/>
        </w:rPr>
        <w:t xml:space="preserve">- </w:t>
      </w:r>
      <w:r w:rsidR="009E7D25" w:rsidRPr="009E7D25">
        <w:rPr>
          <w:rStyle w:val="FontStyle65"/>
          <w:sz w:val="28"/>
          <w:szCs w:val="28"/>
          <w:lang w:val="uk-UA" w:eastAsia="uk-UA"/>
        </w:rPr>
        <w:t xml:space="preserve">інженерні споруди, мережі водопроводу і каналізації, шляхи,  контактні </w:t>
      </w:r>
      <w:r>
        <w:rPr>
          <w:rStyle w:val="FontStyle65"/>
          <w:sz w:val="28"/>
          <w:szCs w:val="28"/>
          <w:lang w:val="uk-UA" w:eastAsia="uk-UA"/>
        </w:rPr>
        <w:t xml:space="preserve">  </w:t>
      </w:r>
      <w:r w:rsidR="009E7D25" w:rsidRPr="009E7D25">
        <w:rPr>
          <w:rStyle w:val="FontStyle65"/>
          <w:sz w:val="28"/>
          <w:szCs w:val="28"/>
          <w:lang w:val="uk-UA" w:eastAsia="uk-UA"/>
        </w:rPr>
        <w:t>мережі електричних станцій, об’єкти зовнішнього місцевого благоустрою шляхів, тротуарів, мостів, труб, водопровідних і берегоукріплюючих споруд, набережних, а також зелених насаджень ( скверів, садів, парків) і т.і.</w:t>
      </w:r>
    </w:p>
    <w:p w:rsidR="009E7D25" w:rsidRPr="009E7D25" w:rsidRDefault="009E7D25" w:rsidP="00ED2CC3">
      <w:pPr>
        <w:shd w:val="clear" w:color="auto" w:fill="FFFFFF"/>
        <w:spacing w:after="0" w:line="240" w:lineRule="auto"/>
        <w:ind w:left="-120"/>
        <w:jc w:val="both"/>
        <w:textAlignment w:val="baseline"/>
        <w:rPr>
          <w:rFonts w:ascii="Times New Roman" w:hAnsi="Times New Roman"/>
          <w:sz w:val="28"/>
          <w:szCs w:val="28"/>
          <w:lang w:val="uk-UA"/>
        </w:rPr>
      </w:pPr>
      <w:r w:rsidRPr="009E7D25">
        <w:rPr>
          <w:rStyle w:val="FontStyle65"/>
          <w:sz w:val="28"/>
          <w:szCs w:val="28"/>
          <w:lang w:val="uk-UA" w:eastAsia="uk-UA"/>
        </w:rPr>
        <w:t xml:space="preserve"> </w:t>
      </w:r>
      <w:r w:rsidRPr="009E7D25">
        <w:rPr>
          <w:rStyle w:val="FontStyle65"/>
          <w:sz w:val="28"/>
          <w:szCs w:val="28"/>
          <w:lang w:val="uk-UA" w:eastAsia="uk-UA"/>
        </w:rPr>
        <w:tab/>
      </w:r>
      <w:r w:rsidRPr="009E7D25">
        <w:rPr>
          <w:rStyle w:val="FontStyle65"/>
          <w:sz w:val="28"/>
          <w:szCs w:val="28"/>
          <w:lang w:val="uk-UA" w:eastAsia="uk-UA"/>
        </w:rPr>
        <w:tab/>
      </w:r>
      <w:r w:rsidR="00ED2CC3">
        <w:rPr>
          <w:rStyle w:val="FontStyle65"/>
          <w:sz w:val="28"/>
          <w:szCs w:val="28"/>
          <w:lang w:val="uk-UA" w:eastAsia="uk-UA"/>
        </w:rPr>
        <w:t>2.3.7.</w:t>
      </w:r>
      <w:r w:rsidRPr="00ED2CC3">
        <w:rPr>
          <w:rFonts w:ascii="Times New Roman" w:hAnsi="Times New Roman"/>
          <w:sz w:val="28"/>
          <w:szCs w:val="28"/>
          <w:lang w:val="uk-UA"/>
        </w:rPr>
        <w:t xml:space="preserve"> </w:t>
      </w:r>
      <w:r w:rsidRPr="009E7D25">
        <w:rPr>
          <w:rFonts w:ascii="Times New Roman" w:hAnsi="Times New Roman"/>
          <w:sz w:val="28"/>
          <w:szCs w:val="28"/>
          <w:lang w:val="uk-UA"/>
        </w:rPr>
        <w:t>Виконання п</w:t>
      </w:r>
      <w:r w:rsidRPr="00ED2CC3">
        <w:rPr>
          <w:rFonts w:ascii="Times New Roman" w:hAnsi="Times New Roman"/>
          <w:sz w:val="28"/>
          <w:szCs w:val="28"/>
          <w:lang w:val="uk-UA"/>
        </w:rPr>
        <w:t>оділ</w:t>
      </w:r>
      <w:r w:rsidRPr="009E7D25">
        <w:rPr>
          <w:rFonts w:ascii="Times New Roman" w:hAnsi="Times New Roman"/>
          <w:sz w:val="28"/>
          <w:szCs w:val="28"/>
          <w:lang w:val="uk-UA"/>
        </w:rPr>
        <w:t>у</w:t>
      </w:r>
      <w:r w:rsidRPr="00ED2CC3">
        <w:rPr>
          <w:rFonts w:ascii="Times New Roman" w:hAnsi="Times New Roman"/>
          <w:sz w:val="28"/>
          <w:szCs w:val="28"/>
          <w:lang w:val="uk-UA"/>
        </w:rPr>
        <w:t>, виділ</w:t>
      </w:r>
      <w:r w:rsidRPr="009E7D25">
        <w:rPr>
          <w:rFonts w:ascii="Times New Roman" w:hAnsi="Times New Roman"/>
          <w:sz w:val="28"/>
          <w:szCs w:val="28"/>
          <w:lang w:val="uk-UA"/>
        </w:rPr>
        <w:t>у</w:t>
      </w:r>
      <w:r w:rsidRPr="00ED2CC3">
        <w:rPr>
          <w:rFonts w:ascii="Times New Roman" w:hAnsi="Times New Roman"/>
          <w:sz w:val="28"/>
          <w:szCs w:val="28"/>
          <w:lang w:val="uk-UA"/>
        </w:rPr>
        <w:t>, розрахун</w:t>
      </w:r>
      <w:r w:rsidRPr="009E7D25">
        <w:rPr>
          <w:rFonts w:ascii="Times New Roman" w:hAnsi="Times New Roman"/>
          <w:sz w:val="28"/>
          <w:szCs w:val="28"/>
          <w:lang w:val="uk-UA"/>
        </w:rPr>
        <w:t>ку</w:t>
      </w:r>
      <w:r w:rsidRPr="00ED2CC3">
        <w:rPr>
          <w:rFonts w:ascii="Times New Roman" w:hAnsi="Times New Roman"/>
          <w:sz w:val="28"/>
          <w:szCs w:val="28"/>
          <w:lang w:val="uk-UA"/>
        </w:rPr>
        <w:t xml:space="preserve"> часток об'єктів нерухомого майна</w:t>
      </w:r>
      <w:r w:rsidRPr="009E7D25">
        <w:rPr>
          <w:rFonts w:ascii="Times New Roman" w:hAnsi="Times New Roman"/>
          <w:sz w:val="28"/>
          <w:szCs w:val="28"/>
          <w:lang w:val="uk-UA"/>
        </w:rPr>
        <w:t>.</w:t>
      </w:r>
    </w:p>
    <w:p w:rsidR="009E7D25" w:rsidRPr="009E7D25" w:rsidRDefault="009E7D25" w:rsidP="00ED2CC3">
      <w:pPr>
        <w:shd w:val="clear" w:color="auto" w:fill="FFFFFF"/>
        <w:spacing w:after="0" w:line="240" w:lineRule="auto"/>
        <w:ind w:left="-120"/>
        <w:jc w:val="both"/>
        <w:textAlignment w:val="baseline"/>
        <w:rPr>
          <w:rFonts w:ascii="Times New Roman" w:hAnsi="Times New Roman"/>
          <w:sz w:val="28"/>
          <w:szCs w:val="28"/>
          <w:lang w:val="uk-UA"/>
        </w:rPr>
      </w:pPr>
      <w:r w:rsidRPr="009E7D25">
        <w:rPr>
          <w:rFonts w:ascii="Times New Roman" w:hAnsi="Times New Roman"/>
          <w:sz w:val="28"/>
          <w:szCs w:val="28"/>
          <w:lang w:val="uk-UA"/>
        </w:rPr>
        <w:t xml:space="preserve">  </w:t>
      </w:r>
      <w:r w:rsidRPr="009E7D25">
        <w:rPr>
          <w:rFonts w:ascii="Times New Roman" w:hAnsi="Times New Roman"/>
          <w:sz w:val="28"/>
          <w:szCs w:val="28"/>
          <w:lang w:val="uk-UA"/>
        </w:rPr>
        <w:tab/>
      </w:r>
      <w:r w:rsidR="00ED2CC3">
        <w:rPr>
          <w:rFonts w:ascii="Times New Roman" w:hAnsi="Times New Roman"/>
          <w:sz w:val="28"/>
          <w:szCs w:val="28"/>
          <w:lang w:val="uk-UA"/>
        </w:rPr>
        <w:t xml:space="preserve">2.3.8. </w:t>
      </w:r>
      <w:r w:rsidRPr="009E7D25">
        <w:rPr>
          <w:rFonts w:ascii="Times New Roman" w:hAnsi="Times New Roman"/>
          <w:sz w:val="28"/>
          <w:szCs w:val="28"/>
          <w:lang w:val="uk-UA"/>
        </w:rPr>
        <w:t xml:space="preserve"> Надання і</w:t>
      </w:r>
      <w:r w:rsidRPr="00ED2CC3">
        <w:rPr>
          <w:rFonts w:ascii="Times New Roman" w:hAnsi="Times New Roman"/>
          <w:sz w:val="28"/>
          <w:szCs w:val="28"/>
          <w:lang w:val="uk-UA"/>
        </w:rPr>
        <w:t>нформаційн</w:t>
      </w:r>
      <w:r w:rsidRPr="009E7D25">
        <w:rPr>
          <w:rFonts w:ascii="Times New Roman" w:hAnsi="Times New Roman"/>
          <w:sz w:val="28"/>
          <w:szCs w:val="28"/>
          <w:lang w:val="uk-UA"/>
        </w:rPr>
        <w:t>их</w:t>
      </w:r>
      <w:r w:rsidRPr="00ED2CC3">
        <w:rPr>
          <w:rFonts w:ascii="Times New Roman" w:hAnsi="Times New Roman"/>
          <w:sz w:val="28"/>
          <w:szCs w:val="28"/>
          <w:lang w:val="uk-UA"/>
        </w:rPr>
        <w:t xml:space="preserve"> дові</w:t>
      </w:r>
      <w:r w:rsidRPr="009E7D25">
        <w:rPr>
          <w:rFonts w:ascii="Times New Roman" w:hAnsi="Times New Roman"/>
          <w:sz w:val="28"/>
          <w:szCs w:val="28"/>
          <w:lang w:val="uk-UA"/>
        </w:rPr>
        <w:t>док</w:t>
      </w:r>
      <w:r w:rsidRPr="00ED2CC3">
        <w:rPr>
          <w:rFonts w:ascii="Times New Roman" w:hAnsi="Times New Roman"/>
          <w:sz w:val="28"/>
          <w:szCs w:val="28"/>
          <w:lang w:val="uk-UA"/>
        </w:rPr>
        <w:t>, висновк</w:t>
      </w:r>
      <w:r w:rsidRPr="009E7D25">
        <w:rPr>
          <w:rFonts w:ascii="Times New Roman" w:hAnsi="Times New Roman"/>
          <w:sz w:val="28"/>
          <w:szCs w:val="28"/>
          <w:lang w:val="uk-UA"/>
        </w:rPr>
        <w:t>ів</w:t>
      </w:r>
      <w:r w:rsidRPr="00ED2CC3">
        <w:rPr>
          <w:rFonts w:ascii="Times New Roman" w:hAnsi="Times New Roman"/>
          <w:sz w:val="28"/>
          <w:szCs w:val="28"/>
          <w:lang w:val="uk-UA"/>
        </w:rPr>
        <w:t xml:space="preserve"> про технічний стан будівель</w:t>
      </w:r>
      <w:r w:rsidRPr="009E7D25">
        <w:rPr>
          <w:rFonts w:ascii="Times New Roman" w:hAnsi="Times New Roman"/>
          <w:sz w:val="28"/>
          <w:szCs w:val="28"/>
          <w:lang w:val="uk-UA"/>
        </w:rPr>
        <w:t xml:space="preserve"> та споруд.</w:t>
      </w:r>
    </w:p>
    <w:p w:rsidR="009E7D25" w:rsidRPr="009E7D25" w:rsidRDefault="009E7D25" w:rsidP="00ED2CC3">
      <w:pPr>
        <w:shd w:val="clear" w:color="auto" w:fill="FFFFFF"/>
        <w:spacing w:after="0" w:line="240" w:lineRule="auto"/>
        <w:ind w:left="-120"/>
        <w:jc w:val="both"/>
        <w:textAlignment w:val="baseline"/>
        <w:rPr>
          <w:rFonts w:ascii="Times New Roman" w:hAnsi="Times New Roman"/>
          <w:sz w:val="28"/>
          <w:szCs w:val="28"/>
          <w:lang w:val="uk-UA"/>
        </w:rPr>
      </w:pPr>
      <w:r w:rsidRPr="009E7D25">
        <w:rPr>
          <w:rFonts w:ascii="Times New Roman" w:hAnsi="Times New Roman"/>
          <w:sz w:val="28"/>
          <w:szCs w:val="28"/>
          <w:lang w:val="uk-UA"/>
        </w:rPr>
        <w:t xml:space="preserve">  </w:t>
      </w:r>
      <w:r w:rsidRPr="009E7D25">
        <w:rPr>
          <w:rFonts w:ascii="Times New Roman" w:hAnsi="Times New Roman"/>
          <w:sz w:val="28"/>
          <w:szCs w:val="28"/>
          <w:lang w:val="uk-UA"/>
        </w:rPr>
        <w:tab/>
      </w:r>
      <w:r w:rsidR="00ED2CC3">
        <w:rPr>
          <w:rFonts w:ascii="Times New Roman" w:hAnsi="Times New Roman"/>
          <w:sz w:val="28"/>
          <w:szCs w:val="28"/>
          <w:lang w:val="uk-UA"/>
        </w:rPr>
        <w:t xml:space="preserve">2.3.9. </w:t>
      </w:r>
      <w:r w:rsidRPr="009E7D25">
        <w:rPr>
          <w:rFonts w:ascii="Times New Roman" w:hAnsi="Times New Roman"/>
          <w:sz w:val="28"/>
          <w:szCs w:val="28"/>
          <w:lang w:val="uk-UA"/>
        </w:rPr>
        <w:t xml:space="preserve"> Виготовлення б</w:t>
      </w:r>
      <w:r w:rsidRPr="00ED2CC3">
        <w:rPr>
          <w:rFonts w:ascii="Times New Roman" w:hAnsi="Times New Roman"/>
          <w:sz w:val="28"/>
          <w:szCs w:val="28"/>
          <w:lang w:val="uk-UA"/>
        </w:rPr>
        <w:t>удинков</w:t>
      </w:r>
      <w:r w:rsidRPr="009E7D25">
        <w:rPr>
          <w:rFonts w:ascii="Times New Roman" w:hAnsi="Times New Roman"/>
          <w:sz w:val="28"/>
          <w:szCs w:val="28"/>
          <w:lang w:val="uk-UA"/>
        </w:rPr>
        <w:t>их</w:t>
      </w:r>
      <w:r w:rsidRPr="00ED2CC3">
        <w:rPr>
          <w:rFonts w:ascii="Times New Roman" w:hAnsi="Times New Roman"/>
          <w:sz w:val="28"/>
          <w:szCs w:val="28"/>
          <w:lang w:val="uk-UA"/>
        </w:rPr>
        <w:t xml:space="preserve"> книг, ксерокопі</w:t>
      </w:r>
      <w:r w:rsidRPr="009E7D25">
        <w:rPr>
          <w:rFonts w:ascii="Times New Roman" w:hAnsi="Times New Roman"/>
          <w:sz w:val="28"/>
          <w:szCs w:val="28"/>
          <w:lang w:val="uk-UA"/>
        </w:rPr>
        <w:t>й</w:t>
      </w:r>
      <w:r w:rsidRPr="00ED2CC3">
        <w:rPr>
          <w:rFonts w:ascii="Times New Roman" w:hAnsi="Times New Roman"/>
          <w:sz w:val="28"/>
          <w:szCs w:val="28"/>
          <w:lang w:val="uk-UA"/>
        </w:rPr>
        <w:t xml:space="preserve"> технічних паспортів</w:t>
      </w:r>
      <w:r w:rsidRPr="009E7D25">
        <w:rPr>
          <w:rFonts w:ascii="Times New Roman" w:hAnsi="Times New Roman"/>
          <w:sz w:val="28"/>
          <w:szCs w:val="28"/>
          <w:lang w:val="uk-UA"/>
        </w:rPr>
        <w:t>.</w:t>
      </w:r>
    </w:p>
    <w:p w:rsidR="009E7D25" w:rsidRPr="009E7D25" w:rsidRDefault="00ED2CC3" w:rsidP="003C2359">
      <w:pPr>
        <w:shd w:val="clear" w:color="auto" w:fill="FFFFFF"/>
        <w:tabs>
          <w:tab w:val="left" w:pos="851"/>
        </w:tabs>
        <w:spacing w:after="0" w:line="240" w:lineRule="auto"/>
        <w:ind w:firstLine="708"/>
        <w:jc w:val="both"/>
        <w:textAlignment w:val="baseline"/>
        <w:rPr>
          <w:rStyle w:val="FontStyle65"/>
          <w:sz w:val="28"/>
          <w:szCs w:val="28"/>
          <w:lang w:val="uk-UA"/>
        </w:rPr>
      </w:pPr>
      <w:r>
        <w:rPr>
          <w:rFonts w:ascii="Times New Roman" w:hAnsi="Times New Roman"/>
          <w:sz w:val="28"/>
          <w:szCs w:val="28"/>
          <w:lang w:val="uk-UA"/>
        </w:rPr>
        <w:t xml:space="preserve">2.3.10. </w:t>
      </w:r>
      <w:r w:rsidR="009E7D25" w:rsidRPr="009E7D25">
        <w:rPr>
          <w:rFonts w:ascii="Times New Roman" w:hAnsi="Times New Roman"/>
          <w:sz w:val="28"/>
          <w:szCs w:val="28"/>
          <w:lang w:val="uk-UA"/>
        </w:rPr>
        <w:t>Н</w:t>
      </w:r>
      <w:r w:rsidR="009E7D25" w:rsidRPr="009E7D25">
        <w:rPr>
          <w:rStyle w:val="FontStyle65"/>
          <w:sz w:val="28"/>
          <w:szCs w:val="28"/>
          <w:lang w:val="uk-UA" w:eastAsia="uk-UA"/>
        </w:rPr>
        <w:t xml:space="preserve">адання архівної та іншої інформації стосовно об’єктів </w:t>
      </w:r>
      <w:r>
        <w:rPr>
          <w:rStyle w:val="FontStyle65"/>
          <w:sz w:val="28"/>
          <w:szCs w:val="28"/>
          <w:lang w:val="uk-UA" w:eastAsia="uk-UA"/>
        </w:rPr>
        <w:t>н</w:t>
      </w:r>
      <w:r w:rsidR="009E7D25" w:rsidRPr="009E7D25">
        <w:rPr>
          <w:rStyle w:val="FontStyle65"/>
          <w:sz w:val="28"/>
          <w:szCs w:val="28"/>
          <w:lang w:val="uk-UA" w:eastAsia="uk-UA"/>
        </w:rPr>
        <w:t>ерухомого майна за письмовими запитами фізичних, юридичних осіб та фізичних осіб – підприємців відповідно до чинного законодавства.</w:t>
      </w:r>
    </w:p>
    <w:p w:rsidR="009E7D25" w:rsidRPr="009E7D25" w:rsidRDefault="00ED2CC3" w:rsidP="00ED2CC3">
      <w:pPr>
        <w:shd w:val="clear" w:color="auto" w:fill="FFFFFF"/>
        <w:spacing w:after="0" w:line="240" w:lineRule="auto"/>
        <w:ind w:firstLine="708"/>
        <w:jc w:val="both"/>
        <w:textAlignment w:val="baseline"/>
        <w:rPr>
          <w:rStyle w:val="FontStyle65"/>
          <w:sz w:val="28"/>
          <w:szCs w:val="28"/>
          <w:lang w:val="uk-UA"/>
        </w:rPr>
      </w:pPr>
      <w:r>
        <w:rPr>
          <w:rFonts w:ascii="Times New Roman" w:hAnsi="Times New Roman"/>
          <w:sz w:val="28"/>
          <w:szCs w:val="28"/>
          <w:lang w:val="uk-UA"/>
        </w:rPr>
        <w:t>2.3.11.</w:t>
      </w:r>
      <w:r w:rsidR="009E7D25" w:rsidRPr="009E7D25">
        <w:rPr>
          <w:rFonts w:ascii="Times New Roman" w:hAnsi="Times New Roman"/>
          <w:sz w:val="28"/>
          <w:szCs w:val="28"/>
          <w:lang w:val="uk-UA"/>
        </w:rPr>
        <w:t xml:space="preserve"> З</w:t>
      </w:r>
      <w:r w:rsidR="009E7D25" w:rsidRPr="009E7D25">
        <w:rPr>
          <w:rStyle w:val="FontStyle65"/>
          <w:sz w:val="28"/>
          <w:szCs w:val="28"/>
          <w:lang w:val="uk-UA" w:eastAsia="uk-UA"/>
        </w:rPr>
        <w:t>берігання, оновлення і поповнення технічної документації по об’єктах нерухомого майна.</w:t>
      </w:r>
    </w:p>
    <w:p w:rsidR="009E7D25" w:rsidRPr="009E7D25" w:rsidRDefault="00ED2CC3" w:rsidP="00ED2CC3">
      <w:pPr>
        <w:shd w:val="clear" w:color="auto" w:fill="FFFFFF"/>
        <w:spacing w:after="0" w:line="240" w:lineRule="auto"/>
        <w:ind w:firstLine="708"/>
        <w:jc w:val="both"/>
        <w:textAlignment w:val="baseline"/>
        <w:rPr>
          <w:rStyle w:val="FontStyle65"/>
          <w:sz w:val="28"/>
          <w:szCs w:val="28"/>
          <w:lang w:val="uk-UA" w:eastAsia="uk-UA"/>
        </w:rPr>
      </w:pPr>
      <w:r>
        <w:rPr>
          <w:rFonts w:ascii="Times New Roman" w:hAnsi="Times New Roman"/>
          <w:sz w:val="28"/>
          <w:szCs w:val="28"/>
          <w:lang w:val="uk-UA"/>
        </w:rPr>
        <w:lastRenderedPageBreak/>
        <w:t>2.3.12.</w:t>
      </w:r>
      <w:r w:rsidR="009E7D25" w:rsidRPr="009E7D25">
        <w:rPr>
          <w:rFonts w:ascii="Times New Roman" w:hAnsi="Times New Roman"/>
          <w:sz w:val="28"/>
          <w:szCs w:val="28"/>
          <w:lang w:val="uk-UA"/>
        </w:rPr>
        <w:t xml:space="preserve"> П</w:t>
      </w:r>
      <w:r w:rsidR="009E7D25" w:rsidRPr="009E7D25">
        <w:rPr>
          <w:rStyle w:val="FontStyle65"/>
          <w:sz w:val="28"/>
          <w:szCs w:val="28"/>
          <w:lang w:val="uk-UA" w:eastAsia="uk-UA"/>
        </w:rPr>
        <w:t>роведення технічних експертиз, пов'язаних з матеріалами технічної інвентаризації.</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 xml:space="preserve">2.3.13. </w:t>
      </w:r>
      <w:r w:rsidR="009E7D25" w:rsidRPr="009E7D25">
        <w:rPr>
          <w:rStyle w:val="FontStyle65"/>
          <w:sz w:val="28"/>
          <w:szCs w:val="28"/>
          <w:lang w:val="uk-UA" w:eastAsia="uk-UA"/>
        </w:rPr>
        <w:t>Проведення підготовчих робіт, пов'язаних з виділенням будинків із складу домоволодіння.</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2.3.14.</w:t>
      </w:r>
      <w:r w:rsidR="009E7D25" w:rsidRPr="009E7D25">
        <w:rPr>
          <w:rStyle w:val="FontStyle65"/>
          <w:sz w:val="28"/>
          <w:szCs w:val="28"/>
          <w:lang w:val="uk-UA" w:eastAsia="uk-UA"/>
        </w:rPr>
        <w:t xml:space="preserve"> Статистична обробка і облік даних інвентаризації об'єктів житлово-комунальних фондів.</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 xml:space="preserve">2.3.15. </w:t>
      </w:r>
      <w:r w:rsidR="009E7D25" w:rsidRPr="009E7D25">
        <w:rPr>
          <w:rStyle w:val="FontStyle65"/>
          <w:sz w:val="28"/>
          <w:szCs w:val="28"/>
          <w:lang w:val="uk-UA" w:eastAsia="uk-UA"/>
        </w:rPr>
        <w:t>Проектні роботи по газифікації та водопостачанню індивідуальних житлових будинків.</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sz w:val="28"/>
          <w:szCs w:val="28"/>
          <w:lang w:val="uk-UA"/>
        </w:rPr>
        <w:t>2.3.16.</w:t>
      </w:r>
      <w:r w:rsidR="009E7D25" w:rsidRPr="009E7D25">
        <w:rPr>
          <w:sz w:val="28"/>
          <w:szCs w:val="28"/>
          <w:lang w:val="uk-UA"/>
        </w:rPr>
        <w:t xml:space="preserve"> В</w:t>
      </w:r>
      <w:r w:rsidR="009E7D25" w:rsidRPr="009E7D25">
        <w:rPr>
          <w:rStyle w:val="FontStyle65"/>
          <w:sz w:val="28"/>
          <w:szCs w:val="28"/>
          <w:lang w:val="uk-UA" w:eastAsia="uk-UA"/>
        </w:rPr>
        <w:t>иконання робіт з експертної оцінки майна, майнових прав і бізнесу.</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 xml:space="preserve">2.3.17. </w:t>
      </w:r>
      <w:r w:rsidR="009E7D25" w:rsidRPr="009E7D25">
        <w:rPr>
          <w:rStyle w:val="FontStyle65"/>
          <w:sz w:val="28"/>
          <w:szCs w:val="28"/>
          <w:lang w:val="uk-UA" w:eastAsia="uk-UA"/>
        </w:rPr>
        <w:t xml:space="preserve"> Виконання робіт з експертної грошової оцінки земель України.</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 xml:space="preserve">2.3.18. </w:t>
      </w:r>
      <w:r w:rsidR="009E7D25" w:rsidRPr="009E7D25">
        <w:rPr>
          <w:rStyle w:val="FontStyle65"/>
          <w:sz w:val="28"/>
          <w:szCs w:val="28"/>
          <w:lang w:val="uk-UA" w:eastAsia="uk-UA"/>
        </w:rPr>
        <w:t xml:space="preserve"> Надання юридичних (консультаційних) послуг.</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 xml:space="preserve">2.3.19. </w:t>
      </w:r>
      <w:r w:rsidR="009E7D25" w:rsidRPr="009E7D25">
        <w:rPr>
          <w:rStyle w:val="FontStyle65"/>
          <w:sz w:val="28"/>
          <w:szCs w:val="28"/>
          <w:lang w:val="uk-UA" w:eastAsia="uk-UA"/>
        </w:rPr>
        <w:t xml:space="preserve"> Надання транспортних послуг.</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2.3.20.</w:t>
      </w:r>
      <w:r w:rsidR="009E7D25" w:rsidRPr="009E7D25">
        <w:rPr>
          <w:rStyle w:val="FontStyle65"/>
          <w:sz w:val="28"/>
          <w:szCs w:val="28"/>
          <w:lang w:val="uk-UA" w:eastAsia="uk-UA"/>
        </w:rPr>
        <w:t xml:space="preserve">  Видача дублікатів документів на право власності, які були втрачені</w:t>
      </w:r>
      <w:r>
        <w:rPr>
          <w:rStyle w:val="FontStyle65"/>
          <w:sz w:val="28"/>
          <w:szCs w:val="28"/>
          <w:lang w:val="uk-UA" w:eastAsia="uk-UA"/>
        </w:rPr>
        <w:t xml:space="preserve"> (зіпсовані)</w:t>
      </w:r>
      <w:r w:rsidR="009E7D25" w:rsidRPr="009E7D25">
        <w:rPr>
          <w:rStyle w:val="FontStyle65"/>
          <w:sz w:val="28"/>
          <w:szCs w:val="28"/>
          <w:lang w:val="uk-UA" w:eastAsia="uk-UA"/>
        </w:rPr>
        <w:t xml:space="preserve">. </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rStyle w:val="FontStyle65"/>
          <w:sz w:val="28"/>
          <w:szCs w:val="28"/>
          <w:lang w:val="uk-UA" w:eastAsia="uk-UA"/>
        </w:rPr>
        <w:t>2.3.21.</w:t>
      </w:r>
      <w:r w:rsidR="009E7D25" w:rsidRPr="009E7D25">
        <w:rPr>
          <w:rStyle w:val="FontStyle65"/>
          <w:sz w:val="28"/>
          <w:szCs w:val="28"/>
          <w:lang w:val="uk-UA" w:eastAsia="uk-UA"/>
        </w:rPr>
        <w:t xml:space="preserve"> Проведення технічної інвентаризації та паспортизації обʼєктів благоустрою населених пунктів.</w:t>
      </w:r>
    </w:p>
    <w:p w:rsidR="009E7D25" w:rsidRPr="00ED2CC3" w:rsidRDefault="00ED2CC3" w:rsidP="00ED2CC3">
      <w:pPr>
        <w:pStyle w:val="Style24"/>
        <w:widowControl/>
        <w:spacing w:line="240" w:lineRule="auto"/>
        <w:ind w:firstLine="708"/>
        <w:jc w:val="both"/>
        <w:rPr>
          <w:sz w:val="28"/>
          <w:szCs w:val="28"/>
          <w:lang w:val="uk-UA"/>
        </w:rPr>
      </w:pPr>
      <w:r>
        <w:rPr>
          <w:rStyle w:val="FontStyle65"/>
          <w:sz w:val="28"/>
          <w:szCs w:val="28"/>
          <w:lang w:val="uk-UA" w:eastAsia="uk-UA"/>
        </w:rPr>
        <w:t>2.3.22.</w:t>
      </w:r>
      <w:r w:rsidR="009E7D25" w:rsidRPr="009E7D25">
        <w:rPr>
          <w:rStyle w:val="FontStyle65"/>
          <w:sz w:val="28"/>
          <w:szCs w:val="28"/>
          <w:lang w:val="uk-UA" w:eastAsia="uk-UA"/>
        </w:rPr>
        <w:t xml:space="preserve">   Надання послуг з копіювання документів.</w:t>
      </w:r>
    </w:p>
    <w:p w:rsidR="009E7D25" w:rsidRPr="009E7D25" w:rsidRDefault="00ED2CC3" w:rsidP="00ED2CC3">
      <w:pPr>
        <w:pStyle w:val="Style24"/>
        <w:widowControl/>
        <w:spacing w:line="240" w:lineRule="auto"/>
        <w:ind w:firstLine="708"/>
        <w:jc w:val="both"/>
        <w:rPr>
          <w:rStyle w:val="FontStyle65"/>
          <w:sz w:val="28"/>
          <w:szCs w:val="28"/>
          <w:lang w:val="uk-UA" w:eastAsia="uk-UA"/>
        </w:rPr>
      </w:pPr>
      <w:r>
        <w:rPr>
          <w:sz w:val="28"/>
          <w:szCs w:val="28"/>
          <w:lang w:val="uk-UA"/>
        </w:rPr>
        <w:t>2.3.23.</w:t>
      </w:r>
      <w:r w:rsidR="009E7D25" w:rsidRPr="009E7D25">
        <w:rPr>
          <w:sz w:val="28"/>
          <w:szCs w:val="28"/>
          <w:lang w:val="uk-UA"/>
        </w:rPr>
        <w:t xml:space="preserve"> В</w:t>
      </w:r>
      <w:r w:rsidR="009E7D25" w:rsidRPr="009E7D25">
        <w:rPr>
          <w:rStyle w:val="FontStyle65"/>
          <w:sz w:val="28"/>
          <w:szCs w:val="28"/>
          <w:lang w:val="uk-UA" w:eastAsia="uk-UA"/>
        </w:rPr>
        <w:t>иконання інших інвентаризаційних робіт у відповідності до спеціальних постанов і розпоряджень Кабінету Міністрів  України, інших нормативно-правових актів, прямо не передбачених п.2.2 даного Статуту.</w:t>
      </w:r>
    </w:p>
    <w:p w:rsidR="009E7D25" w:rsidRPr="009E7D25" w:rsidRDefault="009E7D25" w:rsidP="00ED2CC3">
      <w:pPr>
        <w:pStyle w:val="Style8"/>
        <w:widowControl/>
        <w:spacing w:line="240" w:lineRule="auto"/>
        <w:ind w:firstLine="708"/>
        <w:jc w:val="both"/>
        <w:rPr>
          <w:rStyle w:val="FontStyle65"/>
          <w:sz w:val="28"/>
          <w:szCs w:val="28"/>
          <w:lang w:val="uk-UA" w:eastAsia="uk-UA"/>
        </w:rPr>
      </w:pPr>
      <w:r w:rsidRPr="009E7D25">
        <w:rPr>
          <w:rStyle w:val="FontStyle14"/>
          <w:sz w:val="28"/>
          <w:szCs w:val="28"/>
          <w:lang w:val="uk-UA" w:eastAsia="uk-UA"/>
        </w:rPr>
        <w:t>2.4. Види діяльності, що потребують спеціального дозволу (ліцензії, сертифікату та інших документів дозвільного характеру)</w:t>
      </w:r>
      <w:r w:rsidR="009D5221">
        <w:rPr>
          <w:rStyle w:val="FontStyle14"/>
          <w:sz w:val="28"/>
          <w:szCs w:val="28"/>
          <w:lang w:val="uk-UA" w:eastAsia="uk-UA"/>
        </w:rPr>
        <w:t>,</w:t>
      </w:r>
      <w:r w:rsidRPr="009E7D25">
        <w:rPr>
          <w:rStyle w:val="FontStyle14"/>
          <w:sz w:val="28"/>
          <w:szCs w:val="28"/>
          <w:lang w:val="uk-UA" w:eastAsia="uk-UA"/>
        </w:rPr>
        <w:t xml:space="preserve"> здійснюються Підприємством за наявності відповідного спеціального дозволу (ліцензії, сертифікату та інших документів дозвільного характеру).</w:t>
      </w:r>
    </w:p>
    <w:p w:rsidR="009E7D25" w:rsidRPr="007433F4" w:rsidRDefault="009E7D25" w:rsidP="009E7D25">
      <w:pPr>
        <w:pStyle w:val="Style6"/>
        <w:widowControl/>
        <w:spacing w:line="240" w:lineRule="exact"/>
        <w:jc w:val="center"/>
        <w:rPr>
          <w:sz w:val="10"/>
          <w:szCs w:val="10"/>
          <w:lang w:val="uk-UA"/>
        </w:rPr>
      </w:pPr>
    </w:p>
    <w:p w:rsidR="009E7D25" w:rsidRPr="00AB2322" w:rsidRDefault="00ED2CC3" w:rsidP="00AB2322">
      <w:pPr>
        <w:pStyle w:val="a7"/>
        <w:jc w:val="center"/>
        <w:rPr>
          <w:rFonts w:ascii="Times New Roman" w:hAnsi="Times New Roman" w:cs="Times New Roman"/>
          <w:b/>
          <w:sz w:val="28"/>
          <w:szCs w:val="28"/>
          <w:lang w:val="uk-UA"/>
        </w:rPr>
      </w:pPr>
      <w:r w:rsidRPr="00AB2322">
        <w:rPr>
          <w:rFonts w:ascii="Times New Roman" w:hAnsi="Times New Roman" w:cs="Times New Roman"/>
          <w:b/>
          <w:sz w:val="28"/>
          <w:szCs w:val="28"/>
          <w:lang w:val="uk-UA"/>
        </w:rPr>
        <w:t xml:space="preserve">3. </w:t>
      </w:r>
      <w:r w:rsidR="009E7D25" w:rsidRPr="00AB2322">
        <w:rPr>
          <w:rFonts w:ascii="Times New Roman" w:hAnsi="Times New Roman" w:cs="Times New Roman"/>
          <w:b/>
          <w:sz w:val="28"/>
          <w:szCs w:val="28"/>
          <w:lang w:val="uk-UA"/>
        </w:rPr>
        <w:t>Юридичний статус</w:t>
      </w:r>
      <w:r w:rsidR="00AB2322">
        <w:rPr>
          <w:rFonts w:ascii="Times New Roman" w:hAnsi="Times New Roman" w:cs="Times New Roman"/>
          <w:b/>
          <w:sz w:val="28"/>
          <w:szCs w:val="28"/>
          <w:lang w:val="uk-UA"/>
        </w:rPr>
        <w:t xml:space="preserve"> підприємства</w:t>
      </w:r>
    </w:p>
    <w:p w:rsidR="00AB2322" w:rsidRPr="007433F4" w:rsidRDefault="00AB2322" w:rsidP="00AB2322">
      <w:pPr>
        <w:pStyle w:val="a7"/>
        <w:jc w:val="center"/>
        <w:rPr>
          <w:rStyle w:val="FontStyle62"/>
          <w:bCs w:val="0"/>
          <w:sz w:val="10"/>
          <w:szCs w:val="10"/>
          <w:lang w:val="uk-UA"/>
        </w:rPr>
      </w:pPr>
    </w:p>
    <w:p w:rsidR="009E7D25" w:rsidRPr="00ED2CC3" w:rsidRDefault="00ED2CC3" w:rsidP="00ED2CC3">
      <w:pPr>
        <w:pStyle w:val="a7"/>
        <w:jc w:val="both"/>
        <w:rPr>
          <w:rFonts w:ascii="Times New Roman" w:hAnsi="Times New Roman" w:cs="Times New Roman"/>
          <w:sz w:val="28"/>
          <w:szCs w:val="28"/>
          <w:lang w:val="uk-UA"/>
        </w:rPr>
      </w:pPr>
      <w:r w:rsidRPr="00ED2CC3">
        <w:rPr>
          <w:rFonts w:ascii="Times New Roman" w:hAnsi="Times New Roman" w:cs="Times New Roman"/>
          <w:sz w:val="28"/>
          <w:szCs w:val="28"/>
          <w:lang w:val="uk-UA"/>
        </w:rPr>
        <w:t xml:space="preserve">           </w:t>
      </w:r>
      <w:r w:rsidR="009E7D25" w:rsidRPr="00ED2CC3">
        <w:rPr>
          <w:rFonts w:ascii="Times New Roman" w:hAnsi="Times New Roman" w:cs="Times New Roman"/>
          <w:sz w:val="28"/>
          <w:szCs w:val="28"/>
          <w:lang w:val="uk-UA"/>
        </w:rPr>
        <w:t>3.1. Підприємство є юридичною особою. Права і обов'язки юридичної особи Підприємство набуває з дня державної реєстрації, яка здійснюється відповідно до вимог законодавства.</w:t>
      </w:r>
    </w:p>
    <w:p w:rsidR="009E7D25" w:rsidRPr="00ED2CC3" w:rsidRDefault="00ED2CC3" w:rsidP="00ED2CC3">
      <w:pPr>
        <w:pStyle w:val="a7"/>
        <w:jc w:val="both"/>
        <w:rPr>
          <w:rFonts w:ascii="Times New Roman" w:hAnsi="Times New Roman" w:cs="Times New Roman"/>
          <w:sz w:val="28"/>
          <w:szCs w:val="28"/>
          <w:lang w:val="uk-UA"/>
        </w:rPr>
      </w:pPr>
      <w:r w:rsidRPr="00ED2CC3">
        <w:rPr>
          <w:rFonts w:ascii="Times New Roman" w:hAnsi="Times New Roman" w:cs="Times New Roman"/>
          <w:sz w:val="28"/>
          <w:szCs w:val="28"/>
          <w:lang w:val="uk-UA"/>
        </w:rPr>
        <w:t xml:space="preserve">           </w:t>
      </w:r>
      <w:r w:rsidR="009E7D25" w:rsidRPr="00ED2CC3">
        <w:rPr>
          <w:rFonts w:ascii="Times New Roman" w:hAnsi="Times New Roman" w:cs="Times New Roman"/>
          <w:sz w:val="28"/>
          <w:szCs w:val="28"/>
          <w:lang w:val="uk-UA"/>
        </w:rPr>
        <w:t>3.2. Підприємство є комунальним унітарним комерційним підприємством.</w:t>
      </w:r>
    </w:p>
    <w:p w:rsidR="009E7D25" w:rsidRPr="00ED2CC3" w:rsidRDefault="00ED2CC3" w:rsidP="00ED2CC3">
      <w:pPr>
        <w:pStyle w:val="a7"/>
        <w:jc w:val="both"/>
        <w:rPr>
          <w:rFonts w:ascii="Times New Roman" w:hAnsi="Times New Roman" w:cs="Times New Roman"/>
          <w:sz w:val="28"/>
          <w:szCs w:val="28"/>
          <w:lang w:val="uk-UA"/>
        </w:rPr>
      </w:pPr>
      <w:r w:rsidRPr="00ED2CC3">
        <w:rPr>
          <w:rFonts w:ascii="Times New Roman" w:hAnsi="Times New Roman" w:cs="Times New Roman"/>
          <w:sz w:val="28"/>
          <w:szCs w:val="28"/>
          <w:lang w:val="uk-UA"/>
        </w:rPr>
        <w:t xml:space="preserve">           </w:t>
      </w:r>
      <w:r w:rsidR="009E7D25" w:rsidRPr="00ED2CC3">
        <w:rPr>
          <w:rFonts w:ascii="Times New Roman" w:hAnsi="Times New Roman" w:cs="Times New Roman"/>
          <w:sz w:val="28"/>
          <w:szCs w:val="28"/>
          <w:lang w:val="uk-UA"/>
        </w:rPr>
        <w:t>3.3. Підприємство має самостійний баланс, рахунки в установах банків, круглу печатку зі своїм найменуванням, емблемою та ідентифікаційним кодом, кутовий та інші штампи, печатки, фірмовий бланк. Підприємство може мати товарний знак, який реєструється відповідно до вимог законодавства.</w:t>
      </w:r>
    </w:p>
    <w:p w:rsidR="009E7D25" w:rsidRPr="003C2359" w:rsidRDefault="00ED2CC3" w:rsidP="00ED2CC3">
      <w:pPr>
        <w:pStyle w:val="a7"/>
        <w:jc w:val="both"/>
        <w:rPr>
          <w:rFonts w:ascii="Times New Roman" w:hAnsi="Times New Roman" w:cs="Times New Roman"/>
          <w:sz w:val="28"/>
          <w:szCs w:val="28"/>
          <w:lang w:val="uk-UA"/>
        </w:rPr>
      </w:pPr>
      <w:r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3.4. Підприємство несе відповідальність за своїми зобов'язаннями, в межах належного йому майна, згідно з законодавством. Підприємство не несе відповідальності за зобов'язаннями </w:t>
      </w:r>
      <w:r w:rsidRPr="003C2359">
        <w:rPr>
          <w:rFonts w:ascii="Times New Roman" w:hAnsi="Times New Roman" w:cs="Times New Roman"/>
          <w:sz w:val="28"/>
          <w:szCs w:val="28"/>
          <w:lang w:val="uk-UA"/>
        </w:rPr>
        <w:t xml:space="preserve">Власника </w:t>
      </w:r>
      <w:r w:rsidR="009E7D25" w:rsidRPr="003C2359">
        <w:rPr>
          <w:rFonts w:ascii="Times New Roman" w:hAnsi="Times New Roman" w:cs="Times New Roman"/>
          <w:sz w:val="28"/>
          <w:szCs w:val="28"/>
          <w:lang w:val="uk-UA"/>
        </w:rPr>
        <w:t xml:space="preserve">та/або Управління, а Власник та/або Управління не несуть відповідальності </w:t>
      </w:r>
      <w:r w:rsidR="003C2359">
        <w:rPr>
          <w:rFonts w:ascii="Times New Roman" w:hAnsi="Times New Roman" w:cs="Times New Roman"/>
          <w:sz w:val="28"/>
          <w:szCs w:val="28"/>
          <w:lang w:val="uk-UA"/>
        </w:rPr>
        <w:t>за</w:t>
      </w:r>
      <w:r w:rsidR="009E7D25" w:rsidRPr="003C2359">
        <w:rPr>
          <w:rFonts w:ascii="Times New Roman" w:hAnsi="Times New Roman" w:cs="Times New Roman"/>
          <w:sz w:val="28"/>
          <w:szCs w:val="28"/>
          <w:lang w:val="uk-UA"/>
        </w:rPr>
        <w:t xml:space="preserve"> зобовʼязання</w:t>
      </w:r>
      <w:r w:rsidR="003C2359">
        <w:rPr>
          <w:rFonts w:ascii="Times New Roman" w:hAnsi="Times New Roman" w:cs="Times New Roman"/>
          <w:sz w:val="28"/>
          <w:szCs w:val="28"/>
          <w:lang w:val="uk-UA"/>
        </w:rPr>
        <w:t>ми</w:t>
      </w:r>
      <w:r w:rsidR="009E7D25" w:rsidRPr="003C2359">
        <w:rPr>
          <w:rFonts w:ascii="Times New Roman" w:hAnsi="Times New Roman" w:cs="Times New Roman"/>
          <w:sz w:val="28"/>
          <w:szCs w:val="28"/>
          <w:lang w:val="uk-UA"/>
        </w:rPr>
        <w:t xml:space="preserve"> Підприємства.</w:t>
      </w:r>
    </w:p>
    <w:p w:rsidR="009E7D25" w:rsidRPr="003C2359" w:rsidRDefault="003C2359" w:rsidP="003C2359">
      <w:pPr>
        <w:pStyle w:val="a7"/>
        <w:tabs>
          <w:tab w:val="left" w:pos="851"/>
        </w:tabs>
        <w:jc w:val="both"/>
        <w:rPr>
          <w:rStyle w:val="FontStyle65"/>
          <w:sz w:val="28"/>
          <w:szCs w:val="28"/>
          <w:lang w:val="uk-UA" w:eastAsia="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3.5. </w:t>
      </w:r>
      <w:r w:rsidR="009E7D25" w:rsidRPr="003C2359">
        <w:rPr>
          <w:rStyle w:val="FontStyle65"/>
          <w:sz w:val="28"/>
          <w:szCs w:val="28"/>
          <w:lang w:val="uk-UA" w:eastAsia="uk-UA"/>
        </w:rPr>
        <w:t xml:space="preserve">Підприємство діє на основі повного госпрозрахунку, укладає договори, володіє, користується та розпоряджається майном комунальної  </w:t>
      </w:r>
      <w:r w:rsidR="009E7D25" w:rsidRPr="003C2359">
        <w:rPr>
          <w:rStyle w:val="FontStyle65"/>
          <w:sz w:val="28"/>
          <w:szCs w:val="28"/>
          <w:lang w:val="uk-UA" w:eastAsia="uk-UA"/>
        </w:rPr>
        <w:lastRenderedPageBreak/>
        <w:t>власності територіальної громади  міста Кременчука у порядку</w:t>
      </w:r>
      <w:r w:rsidR="00782835">
        <w:rPr>
          <w:rStyle w:val="FontStyle65"/>
          <w:sz w:val="28"/>
          <w:szCs w:val="28"/>
          <w:lang w:val="uk-UA" w:eastAsia="uk-UA"/>
        </w:rPr>
        <w:t>,</w:t>
      </w:r>
      <w:r w:rsidR="009E7D25" w:rsidRPr="003C2359">
        <w:rPr>
          <w:rStyle w:val="FontStyle65"/>
          <w:sz w:val="28"/>
          <w:szCs w:val="28"/>
          <w:lang w:val="uk-UA" w:eastAsia="uk-UA"/>
        </w:rPr>
        <w:t xml:space="preserve"> визначеному Власником та законодавством, має право на придбання майнових та особистих немайнових прав, вступає в зобов'язання з партнерами і державою, може бути позивачем і відповідачем в суді загальної юрисдикції, господарському, адміністративному і третейському судах.</w:t>
      </w: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3.6. Участь Підприємства в асоціаціях, корпораціях, концернах та інших об'єднаннях, здійснюється за погодженням з Управлінням, якщо це не суперечить антимонопольному законодавству України та іншим норма</w:t>
      </w:r>
      <w:r w:rsidR="00782835">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тивним актам.</w:t>
      </w:r>
    </w:p>
    <w:p w:rsidR="009E7D25" w:rsidRPr="003C2359" w:rsidRDefault="003C2359" w:rsidP="003C2359">
      <w:pPr>
        <w:pStyle w:val="a7"/>
        <w:tabs>
          <w:tab w:val="left" w:pos="851"/>
        </w:tabs>
        <w:jc w:val="both"/>
        <w:rPr>
          <w:rStyle w:val="FontStyle65"/>
          <w:sz w:val="28"/>
          <w:szCs w:val="28"/>
          <w:lang w:val="uk-UA" w:eastAsia="uk-UA"/>
        </w:rPr>
      </w:pPr>
      <w:r>
        <w:rPr>
          <w:rStyle w:val="FontStyle65"/>
          <w:sz w:val="28"/>
          <w:szCs w:val="28"/>
          <w:lang w:val="uk-UA" w:eastAsia="uk-UA"/>
        </w:rPr>
        <w:t xml:space="preserve">            </w:t>
      </w:r>
      <w:r w:rsidR="009E7D25" w:rsidRPr="003C2359">
        <w:rPr>
          <w:rStyle w:val="FontStyle65"/>
          <w:sz w:val="28"/>
          <w:szCs w:val="28"/>
          <w:lang w:val="uk-UA" w:eastAsia="uk-UA"/>
        </w:rPr>
        <w:t>3.7. Підприємство створено на невизначений строк.</w:t>
      </w:r>
    </w:p>
    <w:p w:rsidR="009E7D25" w:rsidRPr="003C2359" w:rsidRDefault="003C2359" w:rsidP="003C2359">
      <w:pPr>
        <w:pStyle w:val="a7"/>
        <w:jc w:val="both"/>
        <w:rPr>
          <w:rStyle w:val="FontStyle65"/>
          <w:sz w:val="28"/>
          <w:szCs w:val="28"/>
          <w:lang w:val="uk-UA" w:eastAsia="uk-UA"/>
        </w:rPr>
      </w:pPr>
      <w:r>
        <w:rPr>
          <w:rStyle w:val="FontStyle65"/>
          <w:sz w:val="28"/>
          <w:szCs w:val="28"/>
          <w:lang w:val="uk-UA" w:eastAsia="uk-UA"/>
        </w:rPr>
        <w:t xml:space="preserve">            </w:t>
      </w:r>
      <w:r w:rsidR="009E7D25" w:rsidRPr="003C2359">
        <w:rPr>
          <w:rStyle w:val="FontStyle65"/>
          <w:sz w:val="28"/>
          <w:szCs w:val="28"/>
          <w:lang w:val="uk-UA" w:eastAsia="uk-UA"/>
        </w:rPr>
        <w:t>3.8. Підприємство не має право засновувати в Україні дочірні підприємства, а також представництва і філії з правами відкриття поточних розрахункових рахунків в банках, створювати будь-які спільні підприємства за участю Підприємства без згоди Власника.</w:t>
      </w:r>
    </w:p>
    <w:p w:rsidR="009E7D25" w:rsidRPr="007433F4" w:rsidRDefault="009E7D25" w:rsidP="003C2359">
      <w:pPr>
        <w:pStyle w:val="a7"/>
        <w:jc w:val="both"/>
        <w:rPr>
          <w:rFonts w:ascii="Times New Roman" w:hAnsi="Times New Roman" w:cs="Times New Roman"/>
          <w:b/>
          <w:sz w:val="10"/>
          <w:szCs w:val="10"/>
          <w:lang w:val="uk-UA"/>
        </w:rPr>
      </w:pPr>
    </w:p>
    <w:p w:rsidR="009E7D25" w:rsidRPr="003C2359" w:rsidRDefault="009E7D25" w:rsidP="003C2359">
      <w:pPr>
        <w:pStyle w:val="a7"/>
        <w:jc w:val="center"/>
        <w:rPr>
          <w:rFonts w:ascii="Times New Roman" w:hAnsi="Times New Roman" w:cs="Times New Roman"/>
          <w:b/>
          <w:sz w:val="28"/>
          <w:szCs w:val="28"/>
          <w:lang w:val="uk-UA"/>
        </w:rPr>
      </w:pPr>
      <w:r w:rsidRPr="003C2359">
        <w:rPr>
          <w:rFonts w:ascii="Times New Roman" w:hAnsi="Times New Roman" w:cs="Times New Roman"/>
          <w:b/>
          <w:sz w:val="28"/>
          <w:szCs w:val="28"/>
          <w:lang w:val="uk-UA"/>
        </w:rPr>
        <w:t xml:space="preserve">4. </w:t>
      </w:r>
      <w:r w:rsidR="003C2359">
        <w:rPr>
          <w:rFonts w:ascii="Times New Roman" w:hAnsi="Times New Roman" w:cs="Times New Roman"/>
          <w:b/>
          <w:sz w:val="28"/>
          <w:szCs w:val="28"/>
          <w:lang w:val="uk-UA"/>
        </w:rPr>
        <w:t>Структура</w:t>
      </w:r>
      <w:r w:rsidRPr="003C2359">
        <w:rPr>
          <w:rFonts w:ascii="Times New Roman" w:hAnsi="Times New Roman" w:cs="Times New Roman"/>
          <w:b/>
          <w:sz w:val="28"/>
          <w:szCs w:val="28"/>
          <w:lang w:val="uk-UA"/>
        </w:rPr>
        <w:t xml:space="preserve"> </w:t>
      </w:r>
      <w:r w:rsidR="003C2359">
        <w:rPr>
          <w:rFonts w:ascii="Times New Roman" w:hAnsi="Times New Roman" w:cs="Times New Roman"/>
          <w:b/>
          <w:sz w:val="28"/>
          <w:szCs w:val="28"/>
          <w:lang w:val="uk-UA"/>
        </w:rPr>
        <w:t>та органи</w:t>
      </w:r>
      <w:r w:rsidRPr="003C2359">
        <w:rPr>
          <w:rFonts w:ascii="Times New Roman" w:hAnsi="Times New Roman" w:cs="Times New Roman"/>
          <w:b/>
          <w:sz w:val="28"/>
          <w:szCs w:val="28"/>
          <w:lang w:val="uk-UA"/>
        </w:rPr>
        <w:t xml:space="preserve"> </w:t>
      </w:r>
      <w:r w:rsidR="003C2359">
        <w:rPr>
          <w:rFonts w:ascii="Times New Roman" w:hAnsi="Times New Roman" w:cs="Times New Roman"/>
          <w:b/>
          <w:sz w:val="28"/>
          <w:szCs w:val="28"/>
          <w:lang w:val="uk-UA"/>
        </w:rPr>
        <w:t>управління</w:t>
      </w:r>
      <w:r w:rsidRPr="003C2359">
        <w:rPr>
          <w:rFonts w:ascii="Times New Roman" w:hAnsi="Times New Roman" w:cs="Times New Roman"/>
          <w:b/>
          <w:sz w:val="28"/>
          <w:szCs w:val="28"/>
          <w:lang w:val="uk-UA"/>
        </w:rPr>
        <w:t xml:space="preserve"> </w:t>
      </w:r>
      <w:r w:rsidR="003C2359">
        <w:rPr>
          <w:rFonts w:ascii="Times New Roman" w:hAnsi="Times New Roman" w:cs="Times New Roman"/>
          <w:b/>
          <w:sz w:val="28"/>
          <w:szCs w:val="28"/>
          <w:lang w:val="uk-UA"/>
        </w:rPr>
        <w:t>підприємства</w:t>
      </w:r>
    </w:p>
    <w:p w:rsidR="009E7D25" w:rsidRPr="007433F4" w:rsidRDefault="009E7D25" w:rsidP="003C2359">
      <w:pPr>
        <w:pStyle w:val="a7"/>
        <w:jc w:val="both"/>
        <w:rPr>
          <w:rFonts w:ascii="Times New Roman" w:hAnsi="Times New Roman" w:cs="Times New Roman"/>
          <w:sz w:val="10"/>
          <w:szCs w:val="10"/>
          <w:lang w:val="uk-UA"/>
        </w:rPr>
      </w:pP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4.1. </w:t>
      </w:r>
      <w:r w:rsidR="009E7D25" w:rsidRPr="003C2359">
        <w:rPr>
          <w:rFonts w:ascii="Times New Roman" w:hAnsi="Times New Roman" w:cs="Times New Roman"/>
          <w:b/>
          <w:sz w:val="28"/>
          <w:szCs w:val="28"/>
          <w:lang w:val="uk-UA"/>
        </w:rPr>
        <w:t>До виключної компетенції Власника відноситься</w:t>
      </w:r>
      <w:r w:rsidR="009E7D25" w:rsidRPr="003C2359">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атвердження Статуту Підприємства, змін та доповнень до</w:t>
      </w:r>
      <w:r w:rsidR="00022975">
        <w:rPr>
          <w:rFonts w:ascii="Times New Roman" w:hAnsi="Times New Roman" w:cs="Times New Roman"/>
          <w:sz w:val="28"/>
          <w:szCs w:val="28"/>
          <w:lang w:val="uk-UA"/>
        </w:rPr>
        <w:t xml:space="preserve"> нього (нової редакції Статуту).</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 xml:space="preserve">изначення основних видів </w:t>
      </w:r>
      <w:r w:rsidR="00022975">
        <w:rPr>
          <w:rFonts w:ascii="Times New Roman" w:hAnsi="Times New Roman" w:cs="Times New Roman"/>
          <w:sz w:val="28"/>
          <w:szCs w:val="28"/>
          <w:lang w:val="uk-UA"/>
        </w:rPr>
        <w:t>діяльності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рийняття рішення про створення, ліквідацію та реорганізацію (злиття, приєднання, пе</w:t>
      </w:r>
      <w:r w:rsidR="00022975">
        <w:rPr>
          <w:rFonts w:ascii="Times New Roman" w:hAnsi="Times New Roman" w:cs="Times New Roman"/>
          <w:sz w:val="28"/>
          <w:szCs w:val="28"/>
          <w:lang w:val="uk-UA"/>
        </w:rPr>
        <w:t>ретворення, поділ)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4.1.4.</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9E7D25" w:rsidRPr="003C2359">
        <w:rPr>
          <w:rFonts w:ascii="Times New Roman" w:hAnsi="Times New Roman" w:cs="Times New Roman"/>
          <w:sz w:val="28"/>
          <w:szCs w:val="28"/>
          <w:lang w:val="uk-UA"/>
        </w:rPr>
        <w:t>творення, визначення розміру статутного капіталу Підприєм</w:t>
      </w:r>
      <w:r>
        <w:rPr>
          <w:rFonts w:ascii="Times New Roman" w:hAnsi="Times New Roman" w:cs="Times New Roman"/>
          <w:sz w:val="28"/>
          <w:szCs w:val="28"/>
          <w:lang w:val="uk-UA"/>
        </w:rPr>
        <w:t>-</w:t>
      </w:r>
      <w:r w:rsidR="00022975">
        <w:rPr>
          <w:rFonts w:ascii="Times New Roman" w:hAnsi="Times New Roman" w:cs="Times New Roman"/>
          <w:sz w:val="28"/>
          <w:szCs w:val="28"/>
          <w:lang w:val="uk-UA"/>
        </w:rPr>
        <w:t>ства та зміна його розміру.</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становлення розміру частки прибутку, яка підлягає зарахуванню до місцевого бюджету</w:t>
      </w:r>
      <w:r w:rsidR="00022975">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4.1.6.</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9E7D25" w:rsidRPr="003C2359">
        <w:rPr>
          <w:rFonts w:ascii="Times New Roman" w:hAnsi="Times New Roman" w:cs="Times New Roman"/>
          <w:sz w:val="28"/>
          <w:szCs w:val="28"/>
          <w:lang w:val="uk-UA"/>
        </w:rPr>
        <w:t>творення, реорганізація та ліквідація філій, представництв, дочірніх підприємств, затвердження їх положень та статутів.</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4.1.7.</w:t>
      </w:r>
      <w:r w:rsidR="009E7D25" w:rsidRPr="003C2359">
        <w:rPr>
          <w:rFonts w:ascii="Times New Roman" w:hAnsi="Times New Roman" w:cs="Times New Roman"/>
          <w:sz w:val="28"/>
          <w:szCs w:val="28"/>
          <w:lang w:val="uk-UA"/>
        </w:rPr>
        <w:t xml:space="preserve"> </w:t>
      </w:r>
      <w:r w:rsidR="009D5221">
        <w:rPr>
          <w:rFonts w:ascii="Times New Roman" w:hAnsi="Times New Roman" w:cs="Times New Roman"/>
          <w:sz w:val="28"/>
          <w:szCs w:val="28"/>
          <w:lang w:val="uk-UA"/>
        </w:rPr>
        <w:t>С</w:t>
      </w:r>
      <w:r w:rsidR="009E7D25" w:rsidRPr="003C2359">
        <w:rPr>
          <w:rFonts w:ascii="Times New Roman" w:hAnsi="Times New Roman" w:cs="Times New Roman"/>
          <w:sz w:val="28"/>
          <w:szCs w:val="28"/>
          <w:lang w:val="uk-UA"/>
        </w:rPr>
        <w:t>писання або продаж майна, переданого підприємству, здійснюється у порядку, визначеному Власником та/або діючим законодавством.</w:t>
      </w: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4.2. Права Власника: одержувати інформацію про діяльність Підприємства, знайомитись з річними балансами, даними бухгалтерської та іншої звітності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4.3. Організаційна структура та штатний розпис Підприємства затверджується міським головою за погодженням Управління. </w:t>
      </w:r>
    </w:p>
    <w:p w:rsidR="009E7D25" w:rsidRPr="007433F4" w:rsidRDefault="009E7D25" w:rsidP="003C2359">
      <w:pPr>
        <w:pStyle w:val="a7"/>
        <w:jc w:val="both"/>
        <w:rPr>
          <w:rFonts w:ascii="Times New Roman" w:hAnsi="Times New Roman" w:cs="Times New Roman"/>
          <w:sz w:val="4"/>
          <w:szCs w:val="4"/>
          <w:lang w:val="uk-UA"/>
        </w:rPr>
      </w:pP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4.4. </w:t>
      </w:r>
      <w:r w:rsidR="009E7D25" w:rsidRPr="003C2359">
        <w:rPr>
          <w:rFonts w:ascii="Times New Roman" w:hAnsi="Times New Roman" w:cs="Times New Roman"/>
          <w:b/>
          <w:sz w:val="28"/>
          <w:szCs w:val="28"/>
          <w:lang w:val="uk-UA"/>
        </w:rPr>
        <w:t>До компетенції Управління відноситься</w:t>
      </w:r>
      <w:r w:rsidR="009E7D25" w:rsidRPr="003C2359">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дійснення контролю за додержанням положень Статуту і прийняття рішення у зв</w:t>
      </w:r>
      <w:r w:rsidR="009E7D25" w:rsidRPr="003C2359">
        <w:rPr>
          <w:rFonts w:ascii="Times New Roman" w:hAnsi="Times New Roman" w:cs="Times New Roman"/>
          <w:sz w:val="28"/>
          <w:szCs w:val="28"/>
        </w:rPr>
        <w:t>’</w:t>
      </w:r>
      <w:r w:rsidR="009E7D25" w:rsidRPr="003C2359">
        <w:rPr>
          <w:rFonts w:ascii="Times New Roman" w:hAnsi="Times New Roman" w:cs="Times New Roman"/>
          <w:sz w:val="28"/>
          <w:szCs w:val="28"/>
          <w:lang w:val="uk-UA"/>
        </w:rPr>
        <w:t>язку з їх порушенням;</w:t>
      </w: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огодження організаційної структури та штатного розпису Підприємства</w:t>
      </w:r>
      <w:r w:rsidR="00022975">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4.4.3. </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009E7D25" w:rsidRPr="003C2359">
        <w:rPr>
          <w:rFonts w:ascii="Times New Roman" w:hAnsi="Times New Roman" w:cs="Times New Roman"/>
          <w:sz w:val="28"/>
          <w:szCs w:val="28"/>
          <w:lang w:val="uk-UA"/>
        </w:rPr>
        <w:t>онтроль за виконанням умов контракту директором Підприєм</w:t>
      </w:r>
      <w:r>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ства</w:t>
      </w:r>
      <w:r w:rsidR="00022975">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4.4.4. П</w:t>
      </w:r>
      <w:r w:rsidR="009E7D25" w:rsidRPr="003C2359">
        <w:rPr>
          <w:rFonts w:ascii="Times New Roman" w:hAnsi="Times New Roman" w:cs="Times New Roman"/>
          <w:sz w:val="28"/>
          <w:szCs w:val="28"/>
          <w:lang w:val="uk-UA"/>
        </w:rPr>
        <w:t>огодження списання та продажу майна Підприємства у порядку, визначеному Власником</w:t>
      </w:r>
      <w:r w:rsidR="00022975">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4.4.5.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дійснення контролю за використанням та збереженн</w:t>
      </w:r>
      <w:r w:rsidR="00022975">
        <w:rPr>
          <w:rFonts w:ascii="Times New Roman" w:hAnsi="Times New Roman" w:cs="Times New Roman"/>
          <w:sz w:val="28"/>
          <w:szCs w:val="28"/>
          <w:lang w:val="uk-UA"/>
        </w:rPr>
        <w:t>ям належного Підприємству майна.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4.4.6.</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дійснення контролю за вико</w:t>
      </w:r>
      <w:r w:rsidR="00022975">
        <w:rPr>
          <w:rFonts w:ascii="Times New Roman" w:hAnsi="Times New Roman" w:cs="Times New Roman"/>
          <w:sz w:val="28"/>
          <w:szCs w:val="28"/>
          <w:lang w:val="uk-UA"/>
        </w:rPr>
        <w:t>ристанням прибутку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4.4.7. З</w:t>
      </w:r>
      <w:r w:rsidR="009E7D25" w:rsidRPr="003C2359">
        <w:rPr>
          <w:rFonts w:ascii="Times New Roman" w:hAnsi="Times New Roman" w:cs="Times New Roman"/>
          <w:sz w:val="28"/>
          <w:szCs w:val="28"/>
          <w:lang w:val="uk-UA"/>
        </w:rPr>
        <w:t>аслуховування звітів про роботу директора Підприємства (щоквартально, щорічно</w:t>
      </w:r>
      <w:r w:rsidR="00022975">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4.4.8.</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ідготовка відповідних документів на розгляд Міському голові щодо накладення дисциплінарних стя</w:t>
      </w:r>
      <w:r w:rsidR="00022975">
        <w:rPr>
          <w:rFonts w:ascii="Times New Roman" w:hAnsi="Times New Roman" w:cs="Times New Roman"/>
          <w:sz w:val="28"/>
          <w:szCs w:val="28"/>
          <w:lang w:val="uk-UA"/>
        </w:rPr>
        <w:t>гнень на директора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4.5. Керівництво Підприємством здійснює Директор, який несе відповідальність за результатами роботи перед Власником та Управлінням.</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4.6. Директор призначається на посаду та звільняється з посади розпорядженням Міського голови. </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4.7. З директором укладається контракт, в якому визначаються строк найму, права, обов</w:t>
      </w:r>
      <w:r w:rsidR="009E7D25" w:rsidRPr="003C2359">
        <w:rPr>
          <w:rFonts w:ascii="Times New Roman" w:hAnsi="Times New Roman" w:cs="Times New Roman"/>
          <w:sz w:val="28"/>
          <w:szCs w:val="28"/>
        </w:rPr>
        <w:t>’</w:t>
      </w:r>
      <w:r w:rsidR="009E7D25" w:rsidRPr="003C2359">
        <w:rPr>
          <w:rFonts w:ascii="Times New Roman" w:hAnsi="Times New Roman" w:cs="Times New Roman"/>
          <w:sz w:val="28"/>
          <w:szCs w:val="28"/>
          <w:lang w:val="uk-UA"/>
        </w:rPr>
        <w:t xml:space="preserve">язки і відповідальність перед Власником та трудовим колективом, умови його матеріального забезпечення, умови звільнення його з посади, інші умови найму за погодженням сторін. За ініціативи Міського голови повноваження директора можуть бути припинені згідно </w:t>
      </w:r>
      <w:r>
        <w:rPr>
          <w:rFonts w:ascii="Times New Roman" w:hAnsi="Times New Roman" w:cs="Times New Roman"/>
          <w:sz w:val="28"/>
          <w:szCs w:val="28"/>
          <w:lang w:val="uk-UA"/>
        </w:rPr>
        <w:t xml:space="preserve">з </w:t>
      </w:r>
      <w:r w:rsidR="009E7D25" w:rsidRPr="003C2359">
        <w:rPr>
          <w:rFonts w:ascii="Times New Roman" w:hAnsi="Times New Roman" w:cs="Times New Roman"/>
          <w:sz w:val="28"/>
          <w:szCs w:val="28"/>
          <w:lang w:val="uk-UA"/>
        </w:rPr>
        <w:t>п. 5 ст. 41 КзПП.</w:t>
      </w:r>
    </w:p>
    <w:p w:rsidR="009E7D25" w:rsidRPr="007433F4" w:rsidRDefault="009E7D25" w:rsidP="003C2359">
      <w:pPr>
        <w:pStyle w:val="a7"/>
        <w:jc w:val="both"/>
        <w:rPr>
          <w:rFonts w:ascii="Times New Roman" w:hAnsi="Times New Roman" w:cs="Times New Roman"/>
          <w:sz w:val="4"/>
          <w:szCs w:val="4"/>
          <w:highlight w:val="yellow"/>
          <w:lang w:val="uk-UA"/>
        </w:rPr>
      </w:pPr>
    </w:p>
    <w:p w:rsidR="009E7D25" w:rsidRPr="003C2359" w:rsidRDefault="003C2359" w:rsidP="003C2359">
      <w:pPr>
        <w:pStyle w:val="a7"/>
        <w:tabs>
          <w:tab w:val="left" w:pos="851"/>
        </w:tabs>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4.8. </w:t>
      </w:r>
      <w:r w:rsidR="009E7D25" w:rsidRPr="003C2359">
        <w:rPr>
          <w:rFonts w:ascii="Times New Roman" w:hAnsi="Times New Roman" w:cs="Times New Roman"/>
          <w:b/>
          <w:sz w:val="28"/>
          <w:szCs w:val="28"/>
          <w:lang w:val="uk-UA"/>
        </w:rPr>
        <w:t>Компетенція Директора Підприємства</w:t>
      </w:r>
      <w:r w:rsidR="009E7D25" w:rsidRPr="003C2359">
        <w:rPr>
          <w:rFonts w:ascii="Times New Roman" w:hAnsi="Times New Roman" w:cs="Times New Roman"/>
          <w:sz w:val="28"/>
          <w:szCs w:val="28"/>
          <w:lang w:val="uk-UA"/>
        </w:rPr>
        <w:t>:</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 В</w:t>
      </w:r>
      <w:r w:rsidR="009E7D25" w:rsidRPr="003C2359">
        <w:rPr>
          <w:rFonts w:ascii="Times New Roman" w:hAnsi="Times New Roman" w:cs="Times New Roman"/>
          <w:sz w:val="28"/>
          <w:szCs w:val="28"/>
          <w:lang w:val="uk-UA"/>
        </w:rPr>
        <w:t>ирішує усі питання діяльності Підприємства за винятком тих, що за цим Статутом є компетенцією Власника, Уп</w:t>
      </w:r>
      <w:r w:rsidR="00022975">
        <w:rPr>
          <w:rFonts w:ascii="Times New Roman" w:hAnsi="Times New Roman" w:cs="Times New Roman"/>
          <w:sz w:val="28"/>
          <w:szCs w:val="28"/>
          <w:lang w:val="uk-UA"/>
        </w:rPr>
        <w:t>равління чи трудового колективу.</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4.8.2. П</w:t>
      </w:r>
      <w:r w:rsidR="009E7D25" w:rsidRPr="003C2359">
        <w:rPr>
          <w:rFonts w:ascii="Times New Roman" w:hAnsi="Times New Roman" w:cs="Times New Roman"/>
          <w:sz w:val="28"/>
          <w:szCs w:val="28"/>
          <w:lang w:val="uk-UA"/>
        </w:rPr>
        <w:t>риймає на роботу та звільняє з роботи працівників Підприєм</w:t>
      </w:r>
      <w:r>
        <w:rPr>
          <w:rFonts w:ascii="Times New Roman" w:hAnsi="Times New Roman" w:cs="Times New Roman"/>
          <w:sz w:val="28"/>
          <w:szCs w:val="28"/>
          <w:lang w:val="uk-UA"/>
        </w:rPr>
        <w:t>-</w:t>
      </w:r>
      <w:r w:rsidR="00022975">
        <w:rPr>
          <w:rFonts w:ascii="Times New Roman" w:hAnsi="Times New Roman" w:cs="Times New Roman"/>
          <w:sz w:val="28"/>
          <w:szCs w:val="28"/>
          <w:lang w:val="uk-UA"/>
        </w:rPr>
        <w:t>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4.8.3. З</w:t>
      </w:r>
      <w:r w:rsidR="009E7D25" w:rsidRPr="003C2359">
        <w:rPr>
          <w:rFonts w:ascii="Times New Roman" w:hAnsi="Times New Roman" w:cs="Times New Roman"/>
          <w:sz w:val="28"/>
          <w:szCs w:val="28"/>
          <w:lang w:val="uk-UA"/>
        </w:rPr>
        <w:t xml:space="preserve">атверджує </w:t>
      </w:r>
      <w:r w:rsidR="00022975">
        <w:rPr>
          <w:rFonts w:ascii="Times New Roman" w:hAnsi="Times New Roman" w:cs="Times New Roman"/>
          <w:sz w:val="28"/>
          <w:szCs w:val="28"/>
          <w:lang w:val="uk-UA"/>
        </w:rPr>
        <w:t>посадові інструкції працівників.</w:t>
      </w: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4.8.4.</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9E7D25" w:rsidRPr="003C2359">
        <w:rPr>
          <w:rFonts w:ascii="Times New Roman" w:hAnsi="Times New Roman" w:cs="Times New Roman"/>
          <w:sz w:val="28"/>
          <w:szCs w:val="28"/>
          <w:lang w:val="uk-UA"/>
        </w:rPr>
        <w:t>іє без доручення від імені Підприємства, представляє його інтереси в органах державної влади, місцевого самоврядування, судах, підприємс</w:t>
      </w:r>
      <w:r w:rsidR="00022975">
        <w:rPr>
          <w:rFonts w:ascii="Times New Roman" w:hAnsi="Times New Roman" w:cs="Times New Roman"/>
          <w:sz w:val="28"/>
          <w:szCs w:val="28"/>
          <w:lang w:val="uk-UA"/>
        </w:rPr>
        <w:t>твах, установах та організаціях.</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озпоряджається коштами та майном Підприємства відповідно до чинного законодавства, порядку, визначеного Власником, та цього Статуту; укладає договори (вчиняє правочини), підписує та видає  довіреності згідно глави 17 ЦКУ, відкриває рахунки (поточні, розрахунк</w:t>
      </w:r>
      <w:r w:rsidR="00022975">
        <w:rPr>
          <w:rFonts w:ascii="Times New Roman" w:hAnsi="Times New Roman" w:cs="Times New Roman"/>
          <w:sz w:val="28"/>
          <w:szCs w:val="28"/>
          <w:lang w:val="uk-UA"/>
        </w:rPr>
        <w:t>ові, депозитні та ін.) в банках.</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4.8.6.</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М</w:t>
      </w:r>
      <w:r w:rsidR="009E7D25" w:rsidRPr="003C2359">
        <w:rPr>
          <w:rFonts w:ascii="Times New Roman" w:hAnsi="Times New Roman" w:cs="Times New Roman"/>
          <w:sz w:val="28"/>
          <w:szCs w:val="28"/>
          <w:lang w:val="uk-UA"/>
        </w:rPr>
        <w:t>ає право першого підпису на фінан</w:t>
      </w:r>
      <w:r w:rsidR="00022975">
        <w:rPr>
          <w:rFonts w:ascii="Times New Roman" w:hAnsi="Times New Roman" w:cs="Times New Roman"/>
          <w:sz w:val="28"/>
          <w:szCs w:val="28"/>
          <w:lang w:val="uk-UA"/>
        </w:rPr>
        <w:t>сових та банківських документах.</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4.8.7.</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 погодженням з Управлінням визначає організаційну структуру</w:t>
      </w:r>
      <w:r w:rsidR="00022975">
        <w:rPr>
          <w:rFonts w:ascii="Times New Roman" w:hAnsi="Times New Roman" w:cs="Times New Roman"/>
          <w:sz w:val="28"/>
          <w:szCs w:val="28"/>
          <w:lang w:val="uk-UA"/>
        </w:rPr>
        <w:t xml:space="preserve"> та штатний розпис Підприємства.</w:t>
      </w:r>
    </w:p>
    <w:p w:rsidR="009E7D25" w:rsidRPr="003C2359" w:rsidRDefault="003C2359" w:rsidP="003C2359">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4.8.8.</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одає на затвердження загальних зборів трудового колективу Правила внутрішнього трудового розпорядку та Колективний договір і</w:t>
      </w:r>
      <w:r w:rsidR="00022975">
        <w:rPr>
          <w:rFonts w:ascii="Times New Roman" w:hAnsi="Times New Roman" w:cs="Times New Roman"/>
          <w:sz w:val="28"/>
          <w:szCs w:val="28"/>
          <w:lang w:val="uk-UA"/>
        </w:rPr>
        <w:t xml:space="preserve"> після затвердження підписує їх.</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4.8.9. У</w:t>
      </w:r>
      <w:r w:rsidR="009E7D25" w:rsidRPr="003C2359">
        <w:rPr>
          <w:rFonts w:ascii="Times New Roman" w:hAnsi="Times New Roman" w:cs="Times New Roman"/>
          <w:sz w:val="28"/>
          <w:szCs w:val="28"/>
          <w:lang w:val="uk-UA"/>
        </w:rPr>
        <w:t xml:space="preserve"> межах сво</w:t>
      </w:r>
      <w:r w:rsidR="00022975">
        <w:rPr>
          <w:rFonts w:ascii="Times New Roman" w:hAnsi="Times New Roman" w:cs="Times New Roman"/>
          <w:sz w:val="28"/>
          <w:szCs w:val="28"/>
          <w:lang w:val="uk-UA"/>
        </w:rPr>
        <w:t>єї компетенції видає накази.</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4.8.10.</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озпоряджається фондами і кредитами ві</w:t>
      </w:r>
      <w:r w:rsidR="00022975">
        <w:rPr>
          <w:rFonts w:ascii="Times New Roman" w:hAnsi="Times New Roman" w:cs="Times New Roman"/>
          <w:sz w:val="28"/>
          <w:szCs w:val="28"/>
          <w:lang w:val="uk-UA"/>
        </w:rPr>
        <w:t>дповідно до потреб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 xml:space="preserve">живає заходи дисциплінарного стягнення та заохочення, обирає форми і системи оплати праці, встановлює працівникам конкретні </w:t>
      </w:r>
      <w:r w:rsidR="009E7D25" w:rsidRPr="003C2359">
        <w:rPr>
          <w:rFonts w:ascii="Times New Roman" w:hAnsi="Times New Roman" w:cs="Times New Roman"/>
          <w:sz w:val="28"/>
          <w:szCs w:val="28"/>
          <w:lang w:val="uk-UA"/>
        </w:rPr>
        <w:lastRenderedPageBreak/>
        <w:t>розміри тарифних ставок, посадових окладів, премій, винагород, надбавок, доплат, передбачених штатним розкладом, положенням про преміювання, колективним договором та іншими актами</w:t>
      </w:r>
      <w:r w:rsidR="00782835">
        <w:rPr>
          <w:rFonts w:ascii="Times New Roman" w:hAnsi="Times New Roman" w:cs="Times New Roman"/>
          <w:sz w:val="28"/>
          <w:szCs w:val="28"/>
          <w:lang w:val="uk-UA"/>
        </w:rPr>
        <w:t xml:space="preserve"> </w:t>
      </w:r>
      <w:r w:rsidR="00022975">
        <w:rPr>
          <w:rFonts w:ascii="Times New Roman" w:hAnsi="Times New Roman" w:cs="Times New Roman"/>
          <w:sz w:val="28"/>
          <w:szCs w:val="28"/>
          <w:lang w:val="uk-UA"/>
        </w:rPr>
        <w:t xml:space="preserve"> відповідно до законодавства.</w:t>
      </w:r>
    </w:p>
    <w:p w:rsidR="009E7D25" w:rsidRPr="003C2359" w:rsidRDefault="003C2359"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66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4.8.12.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9E7D25" w:rsidRPr="003C2359">
        <w:rPr>
          <w:rFonts w:ascii="Times New Roman" w:hAnsi="Times New Roman" w:cs="Times New Roman"/>
          <w:sz w:val="28"/>
          <w:szCs w:val="28"/>
          <w:lang w:val="uk-UA"/>
        </w:rPr>
        <w:t>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w:t>
      </w:r>
      <w:r w:rsidR="00022975">
        <w:rPr>
          <w:rFonts w:ascii="Times New Roman" w:hAnsi="Times New Roman" w:cs="Times New Roman"/>
          <w:sz w:val="28"/>
          <w:szCs w:val="28"/>
          <w:lang w:val="uk-UA"/>
        </w:rPr>
        <w:t>ння всіх господарських операцій.</w:t>
      </w:r>
    </w:p>
    <w:p w:rsidR="009E7D25" w:rsidRPr="003C2359" w:rsidRDefault="003C2359"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66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4.8.13.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9E7D25" w:rsidRPr="003C2359">
        <w:rPr>
          <w:rFonts w:ascii="Times New Roman" w:hAnsi="Times New Roman" w:cs="Times New Roman"/>
          <w:sz w:val="28"/>
          <w:szCs w:val="28"/>
          <w:lang w:val="uk-UA"/>
        </w:rPr>
        <w:t>есе відповідальність за своєчасне подання і досто</w:t>
      </w:r>
      <w:r w:rsidR="00022975">
        <w:rPr>
          <w:rFonts w:ascii="Times New Roman" w:hAnsi="Times New Roman" w:cs="Times New Roman"/>
          <w:sz w:val="28"/>
          <w:szCs w:val="28"/>
          <w:lang w:val="uk-UA"/>
        </w:rPr>
        <w:t>вірність звітності Підприємства.</w:t>
      </w:r>
    </w:p>
    <w:p w:rsidR="009E7D25" w:rsidRPr="003C2359" w:rsidRDefault="003C2359"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66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4.8.14.</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абезпечує умови праці працівникам Підприємства, необхідні для виконання роботи, передбачені законодавством про працю, колект</w:t>
      </w:r>
      <w:r w:rsidR="00022975">
        <w:rPr>
          <w:rFonts w:ascii="Times New Roman" w:hAnsi="Times New Roman" w:cs="Times New Roman"/>
          <w:sz w:val="28"/>
          <w:szCs w:val="28"/>
          <w:lang w:val="uk-UA"/>
        </w:rPr>
        <w:t>ивним договором і угодою сторін.</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абезпечує ефективне використання та збереження майна</w:t>
      </w:r>
      <w:r w:rsidR="00022975">
        <w:rPr>
          <w:rFonts w:ascii="Times New Roman" w:hAnsi="Times New Roman" w:cs="Times New Roman"/>
          <w:sz w:val="28"/>
          <w:szCs w:val="28"/>
          <w:lang w:val="uk-UA"/>
        </w:rPr>
        <w:t>, закріпленого за Підприємством.</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B2322">
        <w:rPr>
          <w:rFonts w:ascii="Times New Roman" w:hAnsi="Times New Roman" w:cs="Times New Roman"/>
          <w:sz w:val="28"/>
          <w:szCs w:val="28"/>
          <w:lang w:val="uk-UA"/>
        </w:rPr>
        <w:t>4.8.16.</w:t>
      </w:r>
      <w:r w:rsidR="009E7D25" w:rsidRPr="00AB2322">
        <w:rPr>
          <w:rFonts w:ascii="Times New Roman" w:hAnsi="Times New Roman" w:cs="Times New Roman"/>
          <w:sz w:val="28"/>
          <w:szCs w:val="28"/>
          <w:lang w:val="uk-UA"/>
        </w:rPr>
        <w:t xml:space="preserve"> </w:t>
      </w:r>
      <w:r w:rsidRPr="00AB2322">
        <w:rPr>
          <w:rFonts w:ascii="Times New Roman" w:hAnsi="Times New Roman" w:cs="Times New Roman"/>
          <w:sz w:val="28"/>
          <w:szCs w:val="28"/>
          <w:lang w:val="uk-UA"/>
        </w:rPr>
        <w:t>П</w:t>
      </w:r>
      <w:r w:rsidR="009E7D25" w:rsidRPr="00AB2322">
        <w:rPr>
          <w:rFonts w:ascii="Times New Roman" w:hAnsi="Times New Roman" w:cs="Times New Roman"/>
          <w:sz w:val="28"/>
          <w:szCs w:val="28"/>
          <w:lang w:val="uk-UA"/>
        </w:rPr>
        <w:t>одає на розгляд Управлінню пропозиції про списання</w:t>
      </w:r>
      <w:r w:rsidR="00782835" w:rsidRPr="00AB2322">
        <w:rPr>
          <w:rFonts w:ascii="Times New Roman" w:hAnsi="Times New Roman" w:cs="Times New Roman"/>
          <w:sz w:val="28"/>
          <w:szCs w:val="28"/>
          <w:lang w:val="uk-UA"/>
        </w:rPr>
        <w:t xml:space="preserve"> та продаж </w:t>
      </w:r>
      <w:r w:rsidR="00022975" w:rsidRPr="00AB2322">
        <w:rPr>
          <w:rFonts w:ascii="Times New Roman" w:hAnsi="Times New Roman" w:cs="Times New Roman"/>
          <w:sz w:val="28"/>
          <w:szCs w:val="28"/>
          <w:lang w:val="uk-UA"/>
        </w:rPr>
        <w:t xml:space="preserve"> майна Підприємства.</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4.8.17.</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одає на розгляд Управлінню пропозиції щодо необхідності внесення змін до Ст</w:t>
      </w:r>
      <w:r w:rsidR="00022975">
        <w:rPr>
          <w:rFonts w:ascii="Times New Roman" w:hAnsi="Times New Roman" w:cs="Times New Roman"/>
          <w:sz w:val="28"/>
          <w:szCs w:val="28"/>
          <w:lang w:val="uk-UA"/>
        </w:rPr>
        <w:t>атуту та проект змін до Статуту.</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4.8.18.</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 необхідності призначає заступника (заступників) Директора т</w:t>
      </w:r>
      <w:r w:rsidR="00022975">
        <w:rPr>
          <w:rFonts w:ascii="Times New Roman" w:hAnsi="Times New Roman" w:cs="Times New Roman"/>
          <w:sz w:val="28"/>
          <w:szCs w:val="28"/>
          <w:lang w:val="uk-UA"/>
        </w:rPr>
        <w:t>а розподіляє обов’язки між ними.</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4.8.19.</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009E7D25" w:rsidRPr="003C2359">
        <w:rPr>
          <w:rFonts w:ascii="Times New Roman" w:hAnsi="Times New Roman" w:cs="Times New Roman"/>
          <w:sz w:val="28"/>
          <w:szCs w:val="28"/>
          <w:lang w:val="uk-UA"/>
        </w:rPr>
        <w:t>орічно звітує про діяльність Підприємства перед Управлінням та у встановленому порядку подає на затвердження фінансовий план</w:t>
      </w:r>
      <w:r w:rsidR="00022975">
        <w:rPr>
          <w:rFonts w:ascii="Times New Roman" w:hAnsi="Times New Roman" w:cs="Times New Roman"/>
          <w:sz w:val="28"/>
          <w:szCs w:val="28"/>
          <w:lang w:val="uk-UA"/>
        </w:rPr>
        <w:t>.</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4.8.20.</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Щ</w:t>
      </w:r>
      <w:r w:rsidR="009E7D25" w:rsidRPr="003C2359">
        <w:rPr>
          <w:rFonts w:ascii="Times New Roman" w:hAnsi="Times New Roman" w:cs="Times New Roman"/>
          <w:sz w:val="28"/>
          <w:szCs w:val="28"/>
          <w:lang w:val="uk-UA"/>
        </w:rPr>
        <w:t>оквартально подає звітність за формою, встановленою Управлінням.</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4.8.21.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009E7D25" w:rsidRPr="003C2359">
        <w:rPr>
          <w:rFonts w:ascii="Times New Roman" w:hAnsi="Times New Roman" w:cs="Times New Roman"/>
          <w:sz w:val="28"/>
          <w:szCs w:val="28"/>
          <w:lang w:val="uk-UA"/>
        </w:rPr>
        <w:t>отує на запити Власника чи Управління відповідні документи (копії документів), які мають бути надані в письмовій формі протягом двох робочих днів. Відповідальність за своєчасність, повноту та достовірність наданої інформації чи/або документів несе керівник Підприємства.</w:t>
      </w:r>
    </w:p>
    <w:p w:rsidR="009E7D25" w:rsidRPr="007433F4" w:rsidRDefault="009E7D25" w:rsidP="003C2359">
      <w:pPr>
        <w:pStyle w:val="a7"/>
        <w:jc w:val="both"/>
        <w:rPr>
          <w:rFonts w:ascii="Times New Roman" w:hAnsi="Times New Roman" w:cs="Times New Roman"/>
          <w:b/>
          <w:sz w:val="10"/>
          <w:szCs w:val="10"/>
          <w:lang w:val="uk-UA"/>
        </w:rPr>
      </w:pPr>
    </w:p>
    <w:p w:rsidR="009E7D25" w:rsidRPr="003C2359" w:rsidRDefault="009E7D25" w:rsidP="00E26696">
      <w:pPr>
        <w:pStyle w:val="a7"/>
        <w:jc w:val="center"/>
        <w:rPr>
          <w:rFonts w:ascii="Times New Roman" w:hAnsi="Times New Roman" w:cs="Times New Roman"/>
          <w:b/>
          <w:sz w:val="28"/>
          <w:szCs w:val="28"/>
          <w:lang w:val="uk-UA"/>
        </w:rPr>
      </w:pPr>
      <w:r w:rsidRPr="003C2359">
        <w:rPr>
          <w:rFonts w:ascii="Times New Roman" w:hAnsi="Times New Roman" w:cs="Times New Roman"/>
          <w:b/>
          <w:sz w:val="28"/>
          <w:szCs w:val="28"/>
          <w:lang w:val="uk-UA"/>
        </w:rPr>
        <w:t>5. П</w:t>
      </w:r>
      <w:r w:rsidR="00E26696">
        <w:rPr>
          <w:rFonts w:ascii="Times New Roman" w:hAnsi="Times New Roman" w:cs="Times New Roman"/>
          <w:b/>
          <w:sz w:val="28"/>
          <w:szCs w:val="28"/>
          <w:lang w:val="uk-UA"/>
        </w:rPr>
        <w:t>рава</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 xml:space="preserve">та </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обов´язки</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підприємства</w:t>
      </w:r>
    </w:p>
    <w:p w:rsidR="009E7D25" w:rsidRPr="007433F4" w:rsidRDefault="009E7D25" w:rsidP="003C2359">
      <w:pPr>
        <w:pStyle w:val="a7"/>
        <w:jc w:val="both"/>
        <w:rPr>
          <w:rFonts w:ascii="Times New Roman" w:hAnsi="Times New Roman" w:cs="Times New Roman"/>
          <w:b/>
          <w:sz w:val="10"/>
          <w:szCs w:val="10"/>
          <w:highlight w:val="yellow"/>
          <w:lang w:val="uk-UA"/>
        </w:rPr>
      </w:pP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5.1. Цивільна правоздатність Підприємства виникає з моменту реєстрації його в порядку, визначеному чинним законодавством України. </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5.2. Підприємство має обов'язки і користується правами, передба</w:t>
      </w:r>
      <w:r>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ченими чинним законодавством та підзаконними актами України та цим Статутом.</w:t>
      </w:r>
    </w:p>
    <w:p w:rsidR="009E7D25" w:rsidRPr="003C2359" w:rsidRDefault="00E26696" w:rsidP="00E26696">
      <w:pPr>
        <w:pStyle w:val="a7"/>
        <w:tabs>
          <w:tab w:val="left" w:pos="851"/>
        </w:tabs>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5.3. Підприємство у межах своєї діяльності має право:</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риймати необхідні рішення та здійснювати дії, які віднесені до компетенції Підприємства</w:t>
      </w:r>
      <w:r w:rsidR="00782835">
        <w:rPr>
          <w:rFonts w:ascii="Times New Roman" w:hAnsi="Times New Roman" w:cs="Times New Roman"/>
          <w:sz w:val="28"/>
          <w:szCs w:val="28"/>
          <w:lang w:val="uk-UA"/>
        </w:rPr>
        <w:t xml:space="preserve"> та</w:t>
      </w:r>
      <w:r w:rsidR="009E7D25" w:rsidRPr="003C2359">
        <w:rPr>
          <w:rFonts w:ascii="Times New Roman" w:hAnsi="Times New Roman" w:cs="Times New Roman"/>
          <w:sz w:val="28"/>
          <w:szCs w:val="28"/>
          <w:lang w:val="uk-UA"/>
        </w:rPr>
        <w:t xml:space="preserve"> не с</w:t>
      </w:r>
      <w:r w:rsidR="00022975">
        <w:rPr>
          <w:rFonts w:ascii="Times New Roman" w:hAnsi="Times New Roman" w:cs="Times New Roman"/>
          <w:sz w:val="28"/>
          <w:szCs w:val="28"/>
          <w:lang w:val="uk-UA"/>
        </w:rPr>
        <w:t>уперечать чинному законодавству.</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 погодженням з Управлінням вступати в об</w:t>
      </w:r>
      <w:r w:rsidR="009E7D25" w:rsidRPr="003C2359">
        <w:rPr>
          <w:rFonts w:ascii="Times New Roman" w:hAnsi="Times New Roman" w:cs="Times New Roman"/>
          <w:sz w:val="28"/>
          <w:szCs w:val="28"/>
        </w:rPr>
        <w:t>’</w:t>
      </w:r>
      <w:r w:rsidR="009E7D25" w:rsidRPr="003C2359">
        <w:rPr>
          <w:rFonts w:ascii="Times New Roman" w:hAnsi="Times New Roman" w:cs="Times New Roman"/>
          <w:sz w:val="28"/>
          <w:szCs w:val="28"/>
          <w:lang w:val="uk-UA"/>
        </w:rPr>
        <w:t>єднання, ас</w:t>
      </w:r>
      <w:r w:rsidR="00022975">
        <w:rPr>
          <w:rFonts w:ascii="Times New Roman" w:hAnsi="Times New Roman" w:cs="Times New Roman"/>
          <w:sz w:val="28"/>
          <w:szCs w:val="28"/>
          <w:lang w:val="uk-UA"/>
        </w:rPr>
        <w:t>оціації по сумісній діяльності.</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9E7D25" w:rsidRPr="003C2359">
        <w:rPr>
          <w:rFonts w:ascii="Times New Roman" w:hAnsi="Times New Roman" w:cs="Times New Roman"/>
          <w:sz w:val="28"/>
          <w:szCs w:val="28"/>
          <w:lang w:val="uk-UA"/>
        </w:rPr>
        <w:t>кладати договори про співробітництво з іншими підприємствами, установами, організаціями для виконання своїх завдань;</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5.3.4.</w:t>
      </w:r>
      <w:r w:rsidR="009E7D25" w:rsidRPr="003C2359">
        <w:rPr>
          <w:rFonts w:ascii="Times New Roman" w:hAnsi="Times New Roman" w:cs="Times New Roman"/>
          <w:sz w:val="28"/>
          <w:szCs w:val="28"/>
          <w:lang w:val="uk-UA"/>
        </w:rPr>
        <w:t xml:space="preserve"> </w:t>
      </w:r>
      <w:r w:rsidR="00782835">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озробля</w:t>
      </w:r>
      <w:r w:rsidR="00022975">
        <w:rPr>
          <w:rFonts w:ascii="Times New Roman" w:hAnsi="Times New Roman" w:cs="Times New Roman"/>
          <w:sz w:val="28"/>
          <w:szCs w:val="28"/>
          <w:lang w:val="uk-UA"/>
        </w:rPr>
        <w:t>ти свою організаційну структуру.</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 xml:space="preserve">становлювати форми, системи та розміри оплати праці у відповідності з чинним законодавством </w:t>
      </w:r>
      <w:r w:rsidR="00782835">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за погодженням Управління</w:t>
      </w:r>
      <w:r w:rsidR="00022975">
        <w:rPr>
          <w:rFonts w:ascii="Times New Roman" w:hAnsi="Times New Roman" w:cs="Times New Roman"/>
          <w:sz w:val="28"/>
          <w:szCs w:val="28"/>
          <w:lang w:val="uk-UA"/>
        </w:rPr>
        <w:t>.</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5.3.6.</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изначати форми організації праці, які здатні забезпечувати максимальне використання інтелектуального потенціалу кадрового складу к</w:t>
      </w:r>
      <w:r w:rsidR="00022975">
        <w:rPr>
          <w:rFonts w:ascii="Times New Roman" w:hAnsi="Times New Roman" w:cs="Times New Roman"/>
          <w:sz w:val="28"/>
          <w:szCs w:val="28"/>
          <w:lang w:val="uk-UA"/>
        </w:rPr>
        <w:t>омунального підприємства.</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5.3.7.</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давати в оренду (найм) індивідуально визначене майно підприємствам, установам, організаціям та суб’єктам підприємницької діяльності в порядку, визначеному Власником</w:t>
      </w:r>
      <w:r w:rsidR="00022975">
        <w:rPr>
          <w:rFonts w:ascii="Times New Roman" w:hAnsi="Times New Roman" w:cs="Times New Roman"/>
          <w:sz w:val="28"/>
          <w:szCs w:val="28"/>
          <w:lang w:val="uk-UA"/>
        </w:rPr>
        <w:t>.</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5.3.8.</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009E7D25" w:rsidRPr="003C2359">
        <w:rPr>
          <w:rFonts w:ascii="Times New Roman" w:hAnsi="Times New Roman" w:cs="Times New Roman"/>
          <w:sz w:val="28"/>
          <w:szCs w:val="28"/>
          <w:lang w:val="uk-UA"/>
        </w:rPr>
        <w:t>рати в довгострокову оренду (найм, лізинг) майно, прилади, обладнання для здійснення господарської діяльності, здійснення статутних напрямків (предмету) діяльності підприємства за погодженням з Власником</w:t>
      </w:r>
      <w:r w:rsidR="00022975">
        <w:rPr>
          <w:rFonts w:ascii="Times New Roman" w:hAnsi="Times New Roman" w:cs="Times New Roman"/>
          <w:sz w:val="28"/>
          <w:szCs w:val="28"/>
          <w:lang w:val="uk-UA"/>
        </w:rPr>
        <w:t>.</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5.3.9.</w:t>
      </w:r>
      <w:r w:rsidR="009E7D25" w:rsidRPr="003C2359">
        <w:rPr>
          <w:rFonts w:ascii="Times New Roman" w:hAnsi="Times New Roman" w:cs="Times New Roman"/>
          <w:sz w:val="28"/>
          <w:szCs w:val="28"/>
          <w:lang w:val="uk-UA"/>
        </w:rPr>
        <w:t xml:space="preserve"> </w:t>
      </w:r>
      <w:r w:rsidR="00782835">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009E7D25" w:rsidRPr="003C2359">
        <w:rPr>
          <w:rFonts w:ascii="Times New Roman" w:hAnsi="Times New Roman" w:cs="Times New Roman"/>
          <w:sz w:val="28"/>
          <w:szCs w:val="28"/>
          <w:lang w:val="uk-UA"/>
        </w:rPr>
        <w:t>рати участь у діяльності відп</w:t>
      </w:r>
      <w:r w:rsidR="00022975">
        <w:rPr>
          <w:rFonts w:ascii="Times New Roman" w:hAnsi="Times New Roman" w:cs="Times New Roman"/>
          <w:sz w:val="28"/>
          <w:szCs w:val="28"/>
          <w:lang w:val="uk-UA"/>
        </w:rPr>
        <w:t>овідних міжнародних організацій.</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5.3.10.</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дійснювати реконструкцію та капітальний ремонт основних фондів</w:t>
      </w:r>
      <w:r w:rsidR="00022975">
        <w:rPr>
          <w:rFonts w:ascii="Times New Roman" w:hAnsi="Times New Roman" w:cs="Times New Roman"/>
          <w:sz w:val="28"/>
          <w:szCs w:val="28"/>
          <w:lang w:val="uk-UA"/>
        </w:rPr>
        <w:t>.</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009E7D25" w:rsidRPr="003C2359">
        <w:rPr>
          <w:rFonts w:ascii="Times New Roman" w:hAnsi="Times New Roman" w:cs="Times New Roman"/>
          <w:sz w:val="28"/>
          <w:szCs w:val="28"/>
          <w:lang w:val="uk-UA"/>
        </w:rPr>
        <w:t xml:space="preserve">тримувати кредити (позики) від банків та фінансових установ, інших юридичних та фізичних осіб;  бути стороною договору дарування (ст.ст. 717-727 ЦКУ), </w:t>
      </w:r>
      <w:r w:rsidR="00022975">
        <w:rPr>
          <w:rFonts w:ascii="Times New Roman" w:hAnsi="Times New Roman" w:cs="Times New Roman"/>
          <w:sz w:val="28"/>
          <w:szCs w:val="28"/>
          <w:lang w:val="uk-UA"/>
        </w:rPr>
        <w:t xml:space="preserve"> договору пожертви (ст.729 ЦКУ).</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9E7D25" w:rsidRPr="003C2359">
        <w:rPr>
          <w:rFonts w:ascii="Times New Roman" w:hAnsi="Times New Roman" w:cs="Times New Roman"/>
          <w:sz w:val="28"/>
          <w:szCs w:val="28"/>
          <w:lang w:val="uk-UA"/>
        </w:rPr>
        <w:t>ід свого імені укладати угоди, договори, контракти з резидентами та нерезидентами що</w:t>
      </w:r>
      <w:r w:rsidR="00022975">
        <w:rPr>
          <w:rFonts w:ascii="Times New Roman" w:hAnsi="Times New Roman" w:cs="Times New Roman"/>
          <w:sz w:val="28"/>
          <w:szCs w:val="28"/>
          <w:lang w:val="uk-UA"/>
        </w:rPr>
        <w:t>до  різних форм співробітництва.</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5.3.13. Н</w:t>
      </w:r>
      <w:r w:rsidR="00022975">
        <w:rPr>
          <w:rFonts w:ascii="Times New Roman" w:hAnsi="Times New Roman" w:cs="Times New Roman"/>
          <w:sz w:val="28"/>
          <w:szCs w:val="28"/>
          <w:lang w:val="uk-UA"/>
        </w:rPr>
        <w:t>абувати майнові права.</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5.3.14.</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дійснювати господарську та іншу діяльність; бути позивачем, відповідачем, третьою особою у судах загальної юрисдикції, адміністративному, господарському судах та в третейському суді; здійснювати зовнішньоекономічну діяльність.</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5.3.15.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9E7D25" w:rsidRPr="003C2359">
        <w:rPr>
          <w:rFonts w:ascii="Times New Roman" w:hAnsi="Times New Roman" w:cs="Times New Roman"/>
          <w:sz w:val="28"/>
          <w:szCs w:val="28"/>
          <w:lang w:val="uk-UA"/>
        </w:rPr>
        <w:t xml:space="preserve">амостійно планувати та здійснювати свою діяльність, визначати стратегію та </w:t>
      </w:r>
      <w:r w:rsidR="00022975">
        <w:rPr>
          <w:rFonts w:ascii="Times New Roman" w:hAnsi="Times New Roman" w:cs="Times New Roman"/>
          <w:sz w:val="28"/>
          <w:szCs w:val="28"/>
          <w:lang w:val="uk-UA"/>
        </w:rPr>
        <w:t>основні напрямки свого розвитку.</w:t>
      </w:r>
    </w:p>
    <w:p w:rsidR="009E7D25" w:rsidRPr="003C2359" w:rsidRDefault="00E26696" w:rsidP="003C2359">
      <w:pPr>
        <w:pStyle w:val="a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5.3.16. З</w:t>
      </w:r>
      <w:r w:rsidR="009E7D25" w:rsidRPr="003C2359">
        <w:rPr>
          <w:rFonts w:ascii="Times New Roman" w:hAnsi="Times New Roman" w:cs="Times New Roman"/>
          <w:sz w:val="28"/>
          <w:szCs w:val="28"/>
          <w:lang w:val="uk-UA"/>
        </w:rPr>
        <w:t xml:space="preserve">а погодженням з виконавчим комітетом Кременчуцької міської ради Полтавської області визначати та затверджувати вартість своїх послуг, що  надаються </w:t>
      </w:r>
      <w:r w:rsidR="00782835">
        <w:rPr>
          <w:rFonts w:ascii="Times New Roman" w:hAnsi="Times New Roman" w:cs="Times New Roman"/>
          <w:sz w:val="28"/>
          <w:szCs w:val="28"/>
          <w:lang w:val="uk-UA"/>
        </w:rPr>
        <w:t>відповідно</w:t>
      </w:r>
      <w:r w:rsidR="009E7D25" w:rsidRPr="003C2359">
        <w:rPr>
          <w:rFonts w:ascii="Times New Roman" w:hAnsi="Times New Roman" w:cs="Times New Roman"/>
          <w:sz w:val="28"/>
          <w:szCs w:val="28"/>
          <w:lang w:val="uk-UA"/>
        </w:rPr>
        <w:t xml:space="preserve"> предмету діяльності, визначеного Статутом Підприємства, якщо перелік та вартість таких послуг не є предметом регулювання державними органами чи органами місцевого самоврядування.</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5.4. </w:t>
      </w: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Підприємство зобов’язане забезпечити:</w:t>
      </w:r>
    </w:p>
    <w:p w:rsidR="009E7D25" w:rsidRPr="003C2359" w:rsidRDefault="00E26696" w:rsidP="003C2359">
      <w:pPr>
        <w:pStyle w:val="a7"/>
        <w:jc w:val="both"/>
        <w:rPr>
          <w:rStyle w:val="FontStyle14"/>
          <w:sz w:val="28"/>
          <w:szCs w:val="28"/>
          <w:lang w:val="uk-UA" w:eastAsia="uk-UA"/>
        </w:rPr>
      </w:pPr>
      <w:r>
        <w:rPr>
          <w:rStyle w:val="FontStyle65"/>
          <w:sz w:val="28"/>
          <w:szCs w:val="28"/>
          <w:lang w:val="uk-UA" w:eastAsia="uk-UA"/>
        </w:rPr>
        <w:t xml:space="preserve">            5.4.1.</w:t>
      </w:r>
      <w:r w:rsidR="009E7D25" w:rsidRPr="003C2359">
        <w:rPr>
          <w:rStyle w:val="FontStyle65"/>
          <w:sz w:val="28"/>
          <w:szCs w:val="28"/>
          <w:lang w:val="uk-UA" w:eastAsia="uk-UA"/>
        </w:rPr>
        <w:t xml:space="preserve"> </w:t>
      </w:r>
      <w:r>
        <w:rPr>
          <w:rStyle w:val="FontStyle65"/>
          <w:sz w:val="28"/>
          <w:szCs w:val="28"/>
          <w:lang w:val="uk-UA" w:eastAsia="uk-UA"/>
        </w:rPr>
        <w:t>С</w:t>
      </w:r>
      <w:r w:rsidR="009E7D25" w:rsidRPr="003C2359">
        <w:rPr>
          <w:rStyle w:val="FontStyle14"/>
          <w:sz w:val="28"/>
          <w:szCs w:val="28"/>
          <w:lang w:val="uk-UA" w:eastAsia="uk-UA"/>
        </w:rPr>
        <w:t>воєчасне та якісне виконання робіт (надання послуг) згідно з цим Статутом</w:t>
      </w:r>
      <w:r w:rsidR="00022975">
        <w:rPr>
          <w:rStyle w:val="FontStyle14"/>
          <w:sz w:val="28"/>
          <w:szCs w:val="28"/>
          <w:lang w:val="uk-UA" w:eastAsia="uk-UA"/>
        </w:rPr>
        <w:t>.</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Style w:val="FontStyle14"/>
          <w:sz w:val="28"/>
          <w:szCs w:val="28"/>
          <w:lang w:val="uk-UA" w:eastAsia="uk-UA"/>
        </w:rPr>
        <w:t xml:space="preserve">            5.4.2.</w:t>
      </w:r>
      <w:r w:rsidR="009E7D25" w:rsidRPr="003C2359">
        <w:rPr>
          <w:rStyle w:val="FontStyle14"/>
          <w:sz w:val="28"/>
          <w:szCs w:val="28"/>
          <w:lang w:val="uk-UA" w:eastAsia="uk-UA"/>
        </w:rPr>
        <w:t xml:space="preserve"> </w:t>
      </w:r>
      <w:r>
        <w:rPr>
          <w:rStyle w:val="FontStyle14"/>
          <w:sz w:val="28"/>
          <w:szCs w:val="28"/>
          <w:lang w:val="uk-UA" w:eastAsia="uk-UA"/>
        </w:rPr>
        <w:t>Ц</w:t>
      </w:r>
      <w:r w:rsidR="009E7D25" w:rsidRPr="003C2359">
        <w:rPr>
          <w:rStyle w:val="FontStyle14"/>
          <w:sz w:val="28"/>
          <w:szCs w:val="28"/>
          <w:lang w:val="uk-UA" w:eastAsia="uk-UA"/>
        </w:rPr>
        <w:t xml:space="preserve">ільове використання закріпленого за Підприємством майна територіальної громади міста Кременчука відповідно до Статуту, </w:t>
      </w:r>
      <w:r w:rsidR="009E7D25" w:rsidRPr="003C2359">
        <w:rPr>
          <w:rFonts w:ascii="Times New Roman" w:hAnsi="Times New Roman" w:cs="Times New Roman"/>
          <w:sz w:val="28"/>
          <w:szCs w:val="28"/>
          <w:lang w:val="uk-UA"/>
        </w:rPr>
        <w:t>зберігання і підтримування його в належному стані</w:t>
      </w:r>
      <w:r w:rsidR="00022975">
        <w:rPr>
          <w:rFonts w:ascii="Times New Roman" w:hAnsi="Times New Roman" w:cs="Times New Roman"/>
          <w:sz w:val="28"/>
          <w:szCs w:val="28"/>
          <w:lang w:val="uk-UA"/>
        </w:rPr>
        <w:t>.</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5.4.3.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009E7D25" w:rsidRPr="003C2359">
        <w:rPr>
          <w:rFonts w:ascii="Times New Roman" w:hAnsi="Times New Roman" w:cs="Times New Roman"/>
          <w:sz w:val="28"/>
          <w:szCs w:val="28"/>
          <w:lang w:val="uk-UA"/>
        </w:rPr>
        <w:t xml:space="preserve">воєчасну сплату податків та інших відрахувань до бюджету </w:t>
      </w:r>
      <w:r w:rsidR="00022975">
        <w:rPr>
          <w:rFonts w:ascii="Times New Roman" w:hAnsi="Times New Roman" w:cs="Times New Roman"/>
          <w:sz w:val="28"/>
          <w:szCs w:val="28"/>
          <w:lang w:val="uk-UA"/>
        </w:rPr>
        <w:t xml:space="preserve"> згідно з чинним законодавством.</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5.4.4.</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9E7D25" w:rsidRPr="003C2359">
        <w:rPr>
          <w:rFonts w:ascii="Times New Roman" w:hAnsi="Times New Roman" w:cs="Times New Roman"/>
          <w:sz w:val="28"/>
          <w:szCs w:val="28"/>
          <w:lang w:val="uk-UA"/>
        </w:rPr>
        <w:t>одержання чинного законодавства про працю, соціальне страхування, правил і норм охорони пр</w:t>
      </w:r>
      <w:r w:rsidR="00022975">
        <w:rPr>
          <w:rFonts w:ascii="Times New Roman" w:hAnsi="Times New Roman" w:cs="Times New Roman"/>
          <w:sz w:val="28"/>
          <w:szCs w:val="28"/>
          <w:lang w:val="uk-UA"/>
        </w:rPr>
        <w:t>аці, техніки безпеки.</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5.4.5.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дійснення матеріально-технічного забезпечення своєї діяльності шляхом придбання  необхідних матеріальних ресурсів у під</w:t>
      </w:r>
      <w:r w:rsidR="00BF51F8">
        <w:rPr>
          <w:rFonts w:ascii="Times New Roman" w:hAnsi="Times New Roman" w:cs="Times New Roman"/>
          <w:sz w:val="28"/>
          <w:szCs w:val="28"/>
          <w:lang w:val="uk-UA"/>
        </w:rPr>
        <w:t xml:space="preserve">приємств, установ, організацій </w:t>
      </w:r>
      <w:r w:rsidR="009E7D25" w:rsidRPr="003C2359">
        <w:rPr>
          <w:rFonts w:ascii="Times New Roman" w:hAnsi="Times New Roman" w:cs="Times New Roman"/>
          <w:sz w:val="28"/>
          <w:szCs w:val="28"/>
          <w:lang w:val="uk-UA"/>
        </w:rPr>
        <w:t>незалежно від форм власності та фізичних осіб,  дотримуючись при цьому вимог чинного законодавства.</w:t>
      </w:r>
    </w:p>
    <w:p w:rsidR="009E7D25" w:rsidRPr="00AB2322" w:rsidRDefault="00E26696" w:rsidP="003C2359">
      <w:pPr>
        <w:pStyle w:val="a7"/>
        <w:jc w:val="both"/>
        <w:rPr>
          <w:rFonts w:ascii="Times New Roman" w:hAnsi="Times New Roman" w:cs="Times New Roman"/>
          <w:sz w:val="28"/>
          <w:szCs w:val="28"/>
          <w:lang w:val="uk-UA"/>
        </w:rPr>
      </w:pPr>
      <w:r w:rsidRPr="00AB2322">
        <w:rPr>
          <w:rFonts w:ascii="Times New Roman" w:hAnsi="Times New Roman" w:cs="Times New Roman"/>
          <w:sz w:val="28"/>
          <w:szCs w:val="28"/>
          <w:lang w:val="uk-UA"/>
        </w:rPr>
        <w:lastRenderedPageBreak/>
        <w:t xml:space="preserve">            5.4.6.</w:t>
      </w:r>
      <w:r w:rsidR="009E7D25" w:rsidRPr="00AB2322">
        <w:rPr>
          <w:rFonts w:ascii="Times New Roman" w:hAnsi="Times New Roman" w:cs="Times New Roman"/>
          <w:sz w:val="28"/>
          <w:szCs w:val="28"/>
          <w:lang w:val="uk-UA"/>
        </w:rPr>
        <w:t xml:space="preserve"> </w:t>
      </w:r>
      <w:r w:rsidRPr="00AB2322">
        <w:rPr>
          <w:rFonts w:ascii="Times New Roman" w:hAnsi="Times New Roman" w:cs="Times New Roman"/>
          <w:sz w:val="28"/>
          <w:szCs w:val="28"/>
          <w:lang w:val="uk-UA"/>
        </w:rPr>
        <w:t>П</w:t>
      </w:r>
      <w:r w:rsidR="009E7D25" w:rsidRPr="00AB2322">
        <w:rPr>
          <w:rFonts w:ascii="Times New Roman" w:hAnsi="Times New Roman" w:cs="Times New Roman"/>
          <w:sz w:val="28"/>
          <w:szCs w:val="28"/>
          <w:lang w:val="uk-UA"/>
        </w:rPr>
        <w:t>одання щорічного звіту про діяльність Підприємства до Управління та у встановленому порядку подання на затвердження фінансового плану</w:t>
      </w:r>
      <w:r w:rsidR="00022975" w:rsidRPr="00AB2322">
        <w:rPr>
          <w:rFonts w:ascii="Times New Roman" w:hAnsi="Times New Roman" w:cs="Times New Roman"/>
          <w:sz w:val="28"/>
          <w:szCs w:val="28"/>
          <w:lang w:val="uk-UA"/>
        </w:rPr>
        <w:t>.</w:t>
      </w:r>
    </w:p>
    <w:p w:rsidR="009E7D25" w:rsidRPr="00AB2322" w:rsidRDefault="00E26696" w:rsidP="00E26696">
      <w:pPr>
        <w:pStyle w:val="a7"/>
        <w:tabs>
          <w:tab w:val="left" w:pos="851"/>
        </w:tabs>
        <w:jc w:val="both"/>
        <w:rPr>
          <w:rFonts w:ascii="Times New Roman" w:hAnsi="Times New Roman" w:cs="Times New Roman"/>
          <w:sz w:val="28"/>
          <w:szCs w:val="28"/>
          <w:lang w:val="uk-UA"/>
        </w:rPr>
      </w:pPr>
      <w:r w:rsidRPr="00AB2322">
        <w:rPr>
          <w:rFonts w:ascii="Times New Roman" w:hAnsi="Times New Roman" w:cs="Times New Roman"/>
          <w:sz w:val="28"/>
          <w:szCs w:val="28"/>
          <w:lang w:val="uk-UA"/>
        </w:rPr>
        <w:t xml:space="preserve">            5.4.7.</w:t>
      </w:r>
      <w:r w:rsidR="009E7D25" w:rsidRPr="00AB2322">
        <w:rPr>
          <w:rFonts w:ascii="Times New Roman" w:hAnsi="Times New Roman" w:cs="Times New Roman"/>
          <w:sz w:val="28"/>
          <w:szCs w:val="28"/>
          <w:lang w:val="uk-UA"/>
        </w:rPr>
        <w:t xml:space="preserve"> </w:t>
      </w:r>
      <w:r w:rsidRPr="00AB2322">
        <w:rPr>
          <w:rFonts w:ascii="Times New Roman" w:hAnsi="Times New Roman" w:cs="Times New Roman"/>
          <w:sz w:val="28"/>
          <w:szCs w:val="28"/>
          <w:lang w:val="uk-UA"/>
        </w:rPr>
        <w:t>П</w:t>
      </w:r>
      <w:r w:rsidR="009E7D25" w:rsidRPr="00AB2322">
        <w:rPr>
          <w:rFonts w:ascii="Times New Roman" w:hAnsi="Times New Roman" w:cs="Times New Roman"/>
          <w:sz w:val="28"/>
          <w:szCs w:val="28"/>
          <w:lang w:val="uk-UA"/>
        </w:rPr>
        <w:t>одання щоквартальної звітності за формою, встановленою Управлінням.</w:t>
      </w:r>
    </w:p>
    <w:p w:rsidR="009E7D25" w:rsidRPr="003C2359" w:rsidRDefault="00E26696" w:rsidP="00E26696">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5.</w:t>
      </w:r>
      <w:r w:rsidR="00F95B56">
        <w:rPr>
          <w:rFonts w:ascii="Times New Roman" w:hAnsi="Times New Roman" w:cs="Times New Roman"/>
          <w:sz w:val="28"/>
          <w:szCs w:val="28"/>
          <w:lang w:val="uk-UA"/>
        </w:rPr>
        <w:t>4.8.</w:t>
      </w:r>
      <w:r w:rsidR="009E7D25" w:rsidRPr="003C2359">
        <w:rPr>
          <w:rFonts w:ascii="Times New Roman" w:hAnsi="Times New Roman" w:cs="Times New Roman"/>
          <w:sz w:val="28"/>
          <w:szCs w:val="28"/>
          <w:lang w:val="uk-UA"/>
        </w:rPr>
        <w:t xml:space="preserve"> </w:t>
      </w:r>
      <w:r w:rsidR="00F95B56">
        <w:rPr>
          <w:rFonts w:ascii="Times New Roman" w:hAnsi="Times New Roman" w:cs="Times New Roman"/>
          <w:sz w:val="28"/>
          <w:szCs w:val="28"/>
          <w:lang w:val="uk-UA"/>
        </w:rPr>
        <w:t>О</w:t>
      </w:r>
      <w:r w:rsidR="009E7D25" w:rsidRPr="003C2359">
        <w:rPr>
          <w:rFonts w:ascii="Times New Roman" w:hAnsi="Times New Roman" w:cs="Times New Roman"/>
          <w:sz w:val="28"/>
          <w:szCs w:val="28"/>
          <w:lang w:val="uk-UA"/>
        </w:rPr>
        <w:t>рганіз</w:t>
      </w:r>
      <w:r w:rsidR="00F95B56">
        <w:rPr>
          <w:rFonts w:ascii="Times New Roman" w:hAnsi="Times New Roman" w:cs="Times New Roman"/>
          <w:sz w:val="28"/>
          <w:szCs w:val="28"/>
          <w:lang w:val="uk-UA"/>
        </w:rPr>
        <w:t>аці</w:t>
      </w:r>
      <w:r w:rsidR="00AB2322">
        <w:rPr>
          <w:rFonts w:ascii="Times New Roman" w:hAnsi="Times New Roman" w:cs="Times New Roman"/>
          <w:sz w:val="28"/>
          <w:szCs w:val="28"/>
          <w:lang w:val="uk-UA"/>
        </w:rPr>
        <w:t>ю</w:t>
      </w:r>
      <w:r w:rsidR="009E7D25" w:rsidRPr="003C2359">
        <w:rPr>
          <w:rFonts w:ascii="Times New Roman" w:hAnsi="Times New Roman" w:cs="Times New Roman"/>
          <w:sz w:val="28"/>
          <w:szCs w:val="28"/>
          <w:lang w:val="uk-UA"/>
        </w:rPr>
        <w:t xml:space="preserve"> оперативн</w:t>
      </w:r>
      <w:r w:rsidR="00F95B56">
        <w:rPr>
          <w:rFonts w:ascii="Times New Roman" w:hAnsi="Times New Roman" w:cs="Times New Roman"/>
          <w:sz w:val="28"/>
          <w:szCs w:val="28"/>
          <w:lang w:val="uk-UA"/>
        </w:rPr>
        <w:t>ого</w:t>
      </w:r>
      <w:r w:rsidR="009E7D25" w:rsidRPr="003C2359">
        <w:rPr>
          <w:rFonts w:ascii="Times New Roman" w:hAnsi="Times New Roman" w:cs="Times New Roman"/>
          <w:sz w:val="28"/>
          <w:szCs w:val="28"/>
          <w:lang w:val="uk-UA"/>
        </w:rPr>
        <w:t xml:space="preserve"> і бухгалтерськ</w:t>
      </w:r>
      <w:r w:rsidR="00F95B56">
        <w:rPr>
          <w:rFonts w:ascii="Times New Roman" w:hAnsi="Times New Roman" w:cs="Times New Roman"/>
          <w:sz w:val="28"/>
          <w:szCs w:val="28"/>
          <w:lang w:val="uk-UA"/>
        </w:rPr>
        <w:t>ого</w:t>
      </w:r>
      <w:r w:rsidR="009E7D25" w:rsidRPr="003C2359">
        <w:rPr>
          <w:rFonts w:ascii="Times New Roman" w:hAnsi="Times New Roman" w:cs="Times New Roman"/>
          <w:sz w:val="28"/>
          <w:szCs w:val="28"/>
          <w:lang w:val="uk-UA"/>
        </w:rPr>
        <w:t xml:space="preserve"> облік</w:t>
      </w:r>
      <w:r w:rsidR="00F95B56">
        <w:rPr>
          <w:rFonts w:ascii="Times New Roman" w:hAnsi="Times New Roman" w:cs="Times New Roman"/>
          <w:sz w:val="28"/>
          <w:szCs w:val="28"/>
          <w:lang w:val="uk-UA"/>
        </w:rPr>
        <w:t>у</w:t>
      </w:r>
      <w:r w:rsidR="009E7D25" w:rsidRPr="003C2359">
        <w:rPr>
          <w:rFonts w:ascii="Times New Roman" w:hAnsi="Times New Roman" w:cs="Times New Roman"/>
          <w:sz w:val="28"/>
          <w:szCs w:val="28"/>
          <w:lang w:val="uk-UA"/>
        </w:rPr>
        <w:t>, веде</w:t>
      </w:r>
      <w:r w:rsidR="00F95B56">
        <w:rPr>
          <w:rFonts w:ascii="Times New Roman" w:hAnsi="Times New Roman" w:cs="Times New Roman"/>
          <w:sz w:val="28"/>
          <w:szCs w:val="28"/>
          <w:lang w:val="uk-UA"/>
        </w:rPr>
        <w:t>ння</w:t>
      </w:r>
      <w:r w:rsidR="009E7D25" w:rsidRPr="003C2359">
        <w:rPr>
          <w:rFonts w:ascii="Times New Roman" w:hAnsi="Times New Roman" w:cs="Times New Roman"/>
          <w:sz w:val="28"/>
          <w:szCs w:val="28"/>
          <w:lang w:val="uk-UA"/>
        </w:rPr>
        <w:t xml:space="preserve"> бухгалтерськ</w:t>
      </w:r>
      <w:r w:rsidR="00F95B56">
        <w:rPr>
          <w:rFonts w:ascii="Times New Roman" w:hAnsi="Times New Roman" w:cs="Times New Roman"/>
          <w:sz w:val="28"/>
          <w:szCs w:val="28"/>
          <w:lang w:val="uk-UA"/>
        </w:rPr>
        <w:t>ої</w:t>
      </w:r>
      <w:r w:rsidR="009E7D25" w:rsidRPr="003C2359">
        <w:rPr>
          <w:rFonts w:ascii="Times New Roman" w:hAnsi="Times New Roman" w:cs="Times New Roman"/>
          <w:sz w:val="28"/>
          <w:szCs w:val="28"/>
          <w:lang w:val="uk-UA"/>
        </w:rPr>
        <w:t xml:space="preserve"> і статистичн</w:t>
      </w:r>
      <w:r w:rsidR="00F95B56">
        <w:rPr>
          <w:rFonts w:ascii="Times New Roman" w:hAnsi="Times New Roman" w:cs="Times New Roman"/>
          <w:sz w:val="28"/>
          <w:szCs w:val="28"/>
          <w:lang w:val="uk-UA"/>
        </w:rPr>
        <w:t>ої</w:t>
      </w:r>
      <w:r w:rsidR="009E7D25" w:rsidRPr="003C2359">
        <w:rPr>
          <w:rFonts w:ascii="Times New Roman" w:hAnsi="Times New Roman" w:cs="Times New Roman"/>
          <w:sz w:val="28"/>
          <w:szCs w:val="28"/>
          <w:lang w:val="uk-UA"/>
        </w:rPr>
        <w:t xml:space="preserve"> звітн</w:t>
      </w:r>
      <w:r w:rsidR="00F95B56">
        <w:rPr>
          <w:rFonts w:ascii="Times New Roman" w:hAnsi="Times New Roman" w:cs="Times New Roman"/>
          <w:sz w:val="28"/>
          <w:szCs w:val="28"/>
          <w:lang w:val="uk-UA"/>
        </w:rPr>
        <w:t>ості</w:t>
      </w:r>
      <w:r w:rsidR="009E7D25" w:rsidRPr="003C2359">
        <w:rPr>
          <w:rFonts w:ascii="Times New Roman" w:hAnsi="Times New Roman" w:cs="Times New Roman"/>
          <w:sz w:val="28"/>
          <w:szCs w:val="28"/>
          <w:lang w:val="uk-UA"/>
        </w:rPr>
        <w:t xml:space="preserve"> в установленому законодавством порядку. Директор та головний бухгалтер несуть персональну відповідальність за додержання порядку ведення і достовірності обліку та статистичної звітності.</w:t>
      </w:r>
    </w:p>
    <w:p w:rsidR="009E7D25" w:rsidRPr="003C2359" w:rsidRDefault="00E26696"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5.</w:t>
      </w:r>
      <w:r w:rsidR="00F95B56">
        <w:rPr>
          <w:rFonts w:ascii="Times New Roman" w:hAnsi="Times New Roman" w:cs="Times New Roman"/>
          <w:sz w:val="28"/>
          <w:szCs w:val="28"/>
          <w:lang w:val="uk-UA"/>
        </w:rPr>
        <w:t>4.9. Підготовк</w:t>
      </w:r>
      <w:r w:rsidR="00AB2322">
        <w:rPr>
          <w:rFonts w:ascii="Times New Roman" w:hAnsi="Times New Roman" w:cs="Times New Roman"/>
          <w:sz w:val="28"/>
          <w:szCs w:val="28"/>
          <w:lang w:val="uk-UA"/>
        </w:rPr>
        <w:t>у</w:t>
      </w:r>
      <w:r w:rsidR="009E7D25" w:rsidRPr="003C2359">
        <w:rPr>
          <w:rFonts w:ascii="Times New Roman" w:hAnsi="Times New Roman" w:cs="Times New Roman"/>
          <w:sz w:val="28"/>
          <w:szCs w:val="28"/>
          <w:lang w:val="uk-UA"/>
        </w:rPr>
        <w:t xml:space="preserve"> на запити Власника чи Управління відповідн</w:t>
      </w:r>
      <w:r w:rsidR="00F95B56">
        <w:rPr>
          <w:rFonts w:ascii="Times New Roman" w:hAnsi="Times New Roman" w:cs="Times New Roman"/>
          <w:sz w:val="28"/>
          <w:szCs w:val="28"/>
          <w:lang w:val="uk-UA"/>
        </w:rPr>
        <w:t>их</w:t>
      </w:r>
      <w:r w:rsidR="009E7D25" w:rsidRPr="003C2359">
        <w:rPr>
          <w:rFonts w:ascii="Times New Roman" w:hAnsi="Times New Roman" w:cs="Times New Roman"/>
          <w:sz w:val="28"/>
          <w:szCs w:val="28"/>
          <w:lang w:val="uk-UA"/>
        </w:rPr>
        <w:t xml:space="preserve"> документ</w:t>
      </w:r>
      <w:r w:rsidR="00F95B56">
        <w:rPr>
          <w:rFonts w:ascii="Times New Roman" w:hAnsi="Times New Roman" w:cs="Times New Roman"/>
          <w:sz w:val="28"/>
          <w:szCs w:val="28"/>
          <w:lang w:val="uk-UA"/>
        </w:rPr>
        <w:t>ів</w:t>
      </w:r>
      <w:r w:rsidR="009E7D25" w:rsidRPr="003C2359">
        <w:rPr>
          <w:rFonts w:ascii="Times New Roman" w:hAnsi="Times New Roman" w:cs="Times New Roman"/>
          <w:sz w:val="28"/>
          <w:szCs w:val="28"/>
          <w:lang w:val="uk-UA"/>
        </w:rPr>
        <w:t xml:space="preserve"> (копі</w:t>
      </w:r>
      <w:r w:rsidR="00F95B56">
        <w:rPr>
          <w:rFonts w:ascii="Times New Roman" w:hAnsi="Times New Roman" w:cs="Times New Roman"/>
          <w:sz w:val="28"/>
          <w:szCs w:val="28"/>
          <w:lang w:val="uk-UA"/>
        </w:rPr>
        <w:t>й</w:t>
      </w:r>
      <w:r w:rsidR="009E7D25" w:rsidRPr="003C2359">
        <w:rPr>
          <w:rFonts w:ascii="Times New Roman" w:hAnsi="Times New Roman" w:cs="Times New Roman"/>
          <w:sz w:val="28"/>
          <w:szCs w:val="28"/>
          <w:lang w:val="uk-UA"/>
        </w:rPr>
        <w:t xml:space="preserve"> документів), які мають бути надані в письмовій формі протягом двох робочих днів. Відповідальність за своєчасність, повноту та достовірність наданої інформації чи/або документів несе керівник Підприємства.</w:t>
      </w:r>
    </w:p>
    <w:p w:rsidR="009E7D25" w:rsidRPr="003C2359" w:rsidRDefault="00E26696" w:rsidP="00E26696">
      <w:pPr>
        <w:pStyle w:val="a7"/>
        <w:tabs>
          <w:tab w:val="left" w:pos="851"/>
        </w:tabs>
        <w:jc w:val="both"/>
        <w:rPr>
          <w:rFonts w:ascii="Times New Roman" w:hAnsi="Times New Roman" w:cs="Times New Roman"/>
          <w:sz w:val="28"/>
          <w:szCs w:val="28"/>
          <w:lang w:val="uk-UA" w:eastAsia="uk-UA"/>
        </w:rPr>
      </w:pPr>
      <w:r>
        <w:rPr>
          <w:rStyle w:val="FontStyle65"/>
          <w:sz w:val="28"/>
          <w:szCs w:val="28"/>
          <w:lang w:val="uk-UA" w:eastAsia="uk-UA"/>
        </w:rPr>
        <w:t xml:space="preserve">            </w:t>
      </w:r>
      <w:r w:rsidR="00F95B56">
        <w:rPr>
          <w:rStyle w:val="FontStyle65"/>
          <w:sz w:val="28"/>
          <w:szCs w:val="28"/>
          <w:lang w:val="uk-UA" w:eastAsia="uk-UA"/>
        </w:rPr>
        <w:t>5.5</w:t>
      </w:r>
      <w:r w:rsidR="009E7D25" w:rsidRPr="003C2359">
        <w:rPr>
          <w:rStyle w:val="FontStyle65"/>
          <w:sz w:val="28"/>
          <w:szCs w:val="28"/>
          <w:lang w:val="uk-UA" w:eastAsia="uk-UA"/>
        </w:rPr>
        <w:t>.</w:t>
      </w:r>
      <w:r w:rsidR="009E7D25" w:rsidRPr="003C2359">
        <w:rPr>
          <w:rStyle w:val="FontStyle65"/>
          <w:sz w:val="28"/>
          <w:szCs w:val="28"/>
          <w:lang w:val="uk-UA" w:eastAsia="uk-UA"/>
        </w:rPr>
        <w:tab/>
        <w:t>У відповідності з чинним законодавством на підприємстві організується і ведеться військовий облік та заходи з цивільної оборони.</w:t>
      </w:r>
    </w:p>
    <w:p w:rsidR="009E7D25" w:rsidRPr="007433F4" w:rsidRDefault="009E7D25" w:rsidP="003C2359">
      <w:pPr>
        <w:pStyle w:val="a7"/>
        <w:jc w:val="both"/>
        <w:rPr>
          <w:rFonts w:ascii="Times New Roman" w:hAnsi="Times New Roman" w:cs="Times New Roman"/>
          <w:sz w:val="10"/>
          <w:szCs w:val="10"/>
          <w:lang w:val="uk-UA"/>
        </w:rPr>
      </w:pPr>
    </w:p>
    <w:p w:rsidR="009E7D25" w:rsidRPr="003C2359" w:rsidRDefault="009E7D25" w:rsidP="00E26696">
      <w:pPr>
        <w:pStyle w:val="a7"/>
        <w:jc w:val="center"/>
        <w:rPr>
          <w:rFonts w:ascii="Times New Roman" w:hAnsi="Times New Roman" w:cs="Times New Roman"/>
          <w:b/>
          <w:sz w:val="28"/>
          <w:szCs w:val="28"/>
          <w:lang w:val="uk-UA"/>
        </w:rPr>
      </w:pPr>
      <w:r w:rsidRPr="003C2359">
        <w:rPr>
          <w:rStyle w:val="FontStyle66"/>
          <w:sz w:val="28"/>
          <w:szCs w:val="28"/>
          <w:lang w:val="uk-UA" w:eastAsia="uk-UA"/>
        </w:rPr>
        <w:t xml:space="preserve">6. </w:t>
      </w:r>
      <w:r w:rsidR="00E26696">
        <w:rPr>
          <w:rStyle w:val="FontStyle66"/>
          <w:sz w:val="28"/>
          <w:szCs w:val="28"/>
          <w:lang w:val="uk-UA" w:eastAsia="uk-UA"/>
        </w:rPr>
        <w:t>Майно</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 xml:space="preserve"> та </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 xml:space="preserve">фінансова </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діяльність</w:t>
      </w:r>
      <w:r w:rsidRPr="003C2359">
        <w:rPr>
          <w:rFonts w:ascii="Times New Roman" w:hAnsi="Times New Roman" w:cs="Times New Roman"/>
          <w:b/>
          <w:sz w:val="28"/>
          <w:szCs w:val="28"/>
          <w:lang w:val="uk-UA"/>
        </w:rPr>
        <w:t xml:space="preserve"> </w:t>
      </w:r>
      <w:r w:rsidR="00E26696">
        <w:rPr>
          <w:rFonts w:ascii="Times New Roman" w:hAnsi="Times New Roman" w:cs="Times New Roman"/>
          <w:b/>
          <w:sz w:val="28"/>
          <w:szCs w:val="28"/>
          <w:lang w:val="uk-UA"/>
        </w:rPr>
        <w:t>підприємства</w:t>
      </w:r>
    </w:p>
    <w:p w:rsidR="009E7D25" w:rsidRPr="007433F4" w:rsidRDefault="009E7D25" w:rsidP="003C2359">
      <w:pPr>
        <w:pStyle w:val="a7"/>
        <w:jc w:val="both"/>
        <w:rPr>
          <w:rFonts w:ascii="Times New Roman" w:hAnsi="Times New Roman" w:cs="Times New Roman"/>
          <w:b/>
          <w:sz w:val="10"/>
          <w:szCs w:val="10"/>
          <w:lang w:val="uk-UA"/>
        </w:rPr>
      </w:pP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6.1. Майно Підприємства становлять  виробничі і невиробничі основні фонди, обігові кошти, а також інші цінності, вартість яких відображається у самостійному балансі Підприємства.</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6.2. Майно Підприємства перебуває у комунальній власності територіа</w:t>
      </w:r>
      <w:r w:rsidR="00782835">
        <w:rPr>
          <w:rFonts w:ascii="Times New Roman" w:hAnsi="Times New Roman" w:cs="Times New Roman"/>
          <w:sz w:val="28"/>
          <w:szCs w:val="28"/>
          <w:lang w:val="uk-UA"/>
        </w:rPr>
        <w:t xml:space="preserve">льної громади міста Кременчука </w:t>
      </w:r>
      <w:r w:rsidR="009E7D25" w:rsidRPr="003C2359">
        <w:rPr>
          <w:rFonts w:ascii="Times New Roman" w:hAnsi="Times New Roman" w:cs="Times New Roman"/>
          <w:sz w:val="28"/>
          <w:szCs w:val="28"/>
          <w:lang w:val="uk-UA"/>
        </w:rPr>
        <w:t xml:space="preserve">і передається Підприємству (закріплюється за Підприємством) на праві господарського відання. </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6.3. Здійснюючи право господарського відання, підприємство володіє, користується та розпоряджається закріпленим за ним майном в межах визначених Власником, вчиняючи щодо нього будь-які дії, які не суперечать чинному законодавству та Статуту підприємства.</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6.4. Власник та Управління здійснюють контроль за ефективним використанням та збереженням закріпленого за Підприємством майна, не втручаючись в оперативн</w:t>
      </w:r>
      <w:r w:rsidR="00BF51F8">
        <w:rPr>
          <w:rFonts w:ascii="Times New Roman" w:hAnsi="Times New Roman" w:cs="Times New Roman"/>
          <w:sz w:val="28"/>
          <w:szCs w:val="28"/>
          <w:lang w:val="uk-UA"/>
        </w:rPr>
        <w:t>о-</w:t>
      </w:r>
      <w:r w:rsidR="009E7D25" w:rsidRPr="003C2359">
        <w:rPr>
          <w:rFonts w:ascii="Times New Roman" w:hAnsi="Times New Roman" w:cs="Times New Roman"/>
          <w:sz w:val="28"/>
          <w:szCs w:val="28"/>
          <w:lang w:val="uk-UA"/>
        </w:rPr>
        <w:t xml:space="preserve"> господарську діяльність Підприємства.</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6.5. Підприємство самостійно веде бухгалтерський, податковий, статистичний облік та звітність  відповідно до законодавства.</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6.6. Для  забезпечення ведення бухгалтерського обліку підприємство самостійно обирає форми  його організації, які передбачені Законом України «Про бухгалтерський облік та фінансову звітність  в Україні».</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6.7. Підприємство самостійно:</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6.7.1. В</w:t>
      </w:r>
      <w:r w:rsidR="00022975">
        <w:rPr>
          <w:rFonts w:ascii="Times New Roman" w:hAnsi="Times New Roman" w:cs="Times New Roman"/>
          <w:sz w:val="28"/>
          <w:szCs w:val="28"/>
          <w:lang w:val="uk-UA"/>
        </w:rPr>
        <w:t>изначає свою облікову політику.</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6.7.2.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озробляє систему і форму внутрішньогосподарського обліку, звітності і контролю господарських операцій, визначає права працівників на підпи</w:t>
      </w:r>
      <w:r w:rsidR="00022975">
        <w:rPr>
          <w:rFonts w:ascii="Times New Roman" w:hAnsi="Times New Roman" w:cs="Times New Roman"/>
          <w:sz w:val="28"/>
          <w:szCs w:val="28"/>
          <w:lang w:val="uk-UA"/>
        </w:rPr>
        <w:t>сання бухгалтерських документів.</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6.7.3.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9E7D25" w:rsidRPr="003C2359">
        <w:rPr>
          <w:rFonts w:ascii="Times New Roman" w:hAnsi="Times New Roman" w:cs="Times New Roman"/>
          <w:sz w:val="28"/>
          <w:szCs w:val="28"/>
          <w:lang w:val="uk-UA"/>
        </w:rPr>
        <w:t>атверджує правила документообігу і технологію обробки облікової інформації, додаткову систему рахунків і регістрів аналітичного обліку.</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E7D25" w:rsidRPr="003C2359">
        <w:rPr>
          <w:rFonts w:ascii="Times New Roman" w:hAnsi="Times New Roman" w:cs="Times New Roman"/>
          <w:sz w:val="28"/>
          <w:szCs w:val="28"/>
          <w:lang w:val="uk-UA"/>
        </w:rPr>
        <w:t>6.8. Джерелом формування майна Підприємства є:</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6.8.1. </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009E7D25" w:rsidRPr="003C2359">
        <w:rPr>
          <w:rFonts w:ascii="Times New Roman" w:hAnsi="Times New Roman" w:cs="Times New Roman"/>
          <w:sz w:val="28"/>
          <w:szCs w:val="28"/>
          <w:lang w:val="uk-UA"/>
        </w:rPr>
        <w:t>рошові та матеріальні внески Власника;</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9E7D25" w:rsidRPr="003C2359">
        <w:rPr>
          <w:rFonts w:ascii="Times New Roman" w:hAnsi="Times New Roman" w:cs="Times New Roman"/>
          <w:sz w:val="28"/>
          <w:szCs w:val="28"/>
          <w:lang w:val="uk-UA"/>
        </w:rPr>
        <w:t>оходи, одержані від реалізації продукції, послуг, інших</w:t>
      </w:r>
      <w:r w:rsidR="00022975">
        <w:rPr>
          <w:rFonts w:ascii="Times New Roman" w:hAnsi="Times New Roman" w:cs="Times New Roman"/>
          <w:sz w:val="28"/>
          <w:szCs w:val="28"/>
          <w:lang w:val="uk-UA"/>
        </w:rPr>
        <w:t xml:space="preserve"> видів господарської діяльності.</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6.8.3. К</w:t>
      </w:r>
      <w:r w:rsidR="009E7D25" w:rsidRPr="003C2359">
        <w:rPr>
          <w:rFonts w:ascii="Times New Roman" w:hAnsi="Times New Roman" w:cs="Times New Roman"/>
          <w:sz w:val="28"/>
          <w:szCs w:val="28"/>
          <w:lang w:val="uk-UA"/>
        </w:rPr>
        <w:t>ре</w:t>
      </w:r>
      <w:r w:rsidR="00022975">
        <w:rPr>
          <w:rFonts w:ascii="Times New Roman" w:hAnsi="Times New Roman" w:cs="Times New Roman"/>
          <w:sz w:val="28"/>
          <w:szCs w:val="28"/>
          <w:lang w:val="uk-UA"/>
        </w:rPr>
        <w:t>дити банків та інших кредиторів.</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6.8.4. К</w:t>
      </w:r>
      <w:r w:rsidR="009E7D25" w:rsidRPr="003C2359">
        <w:rPr>
          <w:rFonts w:ascii="Times New Roman" w:hAnsi="Times New Roman" w:cs="Times New Roman"/>
          <w:sz w:val="28"/>
          <w:szCs w:val="28"/>
          <w:lang w:val="uk-UA"/>
        </w:rPr>
        <w:t xml:space="preserve">апітальні </w:t>
      </w:r>
      <w:r w:rsidR="00022975">
        <w:rPr>
          <w:rFonts w:ascii="Times New Roman" w:hAnsi="Times New Roman" w:cs="Times New Roman"/>
          <w:sz w:val="28"/>
          <w:szCs w:val="28"/>
          <w:lang w:val="uk-UA"/>
        </w:rPr>
        <w:t>вкладення  і дотації з бюджетів.</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6.8.5.</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009E7D25" w:rsidRPr="003C2359">
        <w:rPr>
          <w:rFonts w:ascii="Times New Roman" w:hAnsi="Times New Roman" w:cs="Times New Roman"/>
          <w:sz w:val="28"/>
          <w:szCs w:val="28"/>
          <w:lang w:val="uk-UA"/>
        </w:rPr>
        <w:t>айно, придбане у інших суб</w:t>
      </w:r>
      <w:r w:rsidR="009E7D25" w:rsidRPr="003C2359">
        <w:rPr>
          <w:rFonts w:ascii="Times New Roman" w:hAnsi="Times New Roman" w:cs="Times New Roman"/>
          <w:sz w:val="28"/>
          <w:szCs w:val="28"/>
        </w:rPr>
        <w:t>’</w:t>
      </w:r>
      <w:r w:rsidR="009E7D25" w:rsidRPr="003C2359">
        <w:rPr>
          <w:rFonts w:ascii="Times New Roman" w:hAnsi="Times New Roman" w:cs="Times New Roman"/>
          <w:sz w:val="28"/>
          <w:szCs w:val="28"/>
          <w:lang w:val="uk-UA"/>
        </w:rPr>
        <w:t>єктів господарювання, організацій та громадян,  у встан</w:t>
      </w:r>
      <w:r w:rsidR="00022975">
        <w:rPr>
          <w:rFonts w:ascii="Times New Roman" w:hAnsi="Times New Roman" w:cs="Times New Roman"/>
          <w:sz w:val="28"/>
          <w:szCs w:val="28"/>
          <w:lang w:val="uk-UA"/>
        </w:rPr>
        <w:t>овленому законодавством порядку.</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6.8.6.</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009E7D25" w:rsidRPr="003C2359">
        <w:rPr>
          <w:rFonts w:ascii="Times New Roman" w:hAnsi="Times New Roman" w:cs="Times New Roman"/>
          <w:sz w:val="28"/>
          <w:szCs w:val="28"/>
          <w:lang w:val="uk-UA"/>
        </w:rPr>
        <w:t>езоплатні, добровільні, благодійні внески, пожертвув</w:t>
      </w:r>
      <w:r w:rsidR="00022975">
        <w:rPr>
          <w:rFonts w:ascii="Times New Roman" w:hAnsi="Times New Roman" w:cs="Times New Roman"/>
          <w:sz w:val="28"/>
          <w:szCs w:val="28"/>
          <w:lang w:val="uk-UA"/>
        </w:rPr>
        <w:t>ання юридичних та фізичних осіб.</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6.8.7. Д</w:t>
      </w:r>
      <w:r w:rsidR="00022975">
        <w:rPr>
          <w:rFonts w:ascii="Times New Roman" w:hAnsi="Times New Roman" w:cs="Times New Roman"/>
          <w:sz w:val="28"/>
          <w:szCs w:val="28"/>
          <w:lang w:val="uk-UA"/>
        </w:rPr>
        <w:t>оходи від цінних паперів.</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6.8.8.</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9E7D25" w:rsidRPr="003C2359">
        <w:rPr>
          <w:rFonts w:ascii="Times New Roman" w:hAnsi="Times New Roman" w:cs="Times New Roman"/>
          <w:sz w:val="28"/>
          <w:szCs w:val="28"/>
          <w:lang w:val="uk-UA"/>
        </w:rPr>
        <w:t>лат</w:t>
      </w:r>
      <w:r w:rsidR="00022975">
        <w:rPr>
          <w:rFonts w:ascii="Times New Roman" w:hAnsi="Times New Roman" w:cs="Times New Roman"/>
          <w:sz w:val="28"/>
          <w:szCs w:val="28"/>
          <w:lang w:val="uk-UA"/>
        </w:rPr>
        <w:t>а за найм майна (орендна плата).</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6.8.9.</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А</w:t>
      </w:r>
      <w:r w:rsidR="00022975">
        <w:rPr>
          <w:rFonts w:ascii="Times New Roman" w:hAnsi="Times New Roman" w:cs="Times New Roman"/>
          <w:sz w:val="28"/>
          <w:szCs w:val="28"/>
          <w:lang w:val="uk-UA"/>
        </w:rPr>
        <w:t>мортизаційні відрахування.</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6.8.10.  І</w:t>
      </w:r>
      <w:r w:rsidR="009E7D25" w:rsidRPr="003C2359">
        <w:rPr>
          <w:rFonts w:ascii="Times New Roman" w:hAnsi="Times New Roman" w:cs="Times New Roman"/>
          <w:sz w:val="28"/>
          <w:szCs w:val="28"/>
          <w:lang w:val="uk-UA"/>
        </w:rPr>
        <w:t>нші джерела, не заборонені законодавством.</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6.9. Збитки, завдані Підприємству внаслідок порушення його прав громадянами або юридичними особами, відшкодовуються в порядку, визначеному чинним законодавством України.</w:t>
      </w:r>
    </w:p>
    <w:p w:rsidR="009E7D25" w:rsidRPr="003C2359" w:rsidRDefault="004B7A63" w:rsidP="004B7A63">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6.10. Підприємство має право на договірних умовах користуватися майном інших юридичних осіб і фізичних осіб-підприємців або громадян, а також придбавати основні засоби за рахунок коштів</w:t>
      </w:r>
      <w:r w:rsidR="00BF51F8">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 xml:space="preserve"> отриманих від власної фінансово-господарської діяльності. Придбане за рахунок обігових коштів майно є комунальною власністю територіальної громади міста Кременчука.</w:t>
      </w:r>
    </w:p>
    <w:p w:rsidR="009E7D25" w:rsidRPr="003C2359" w:rsidRDefault="004B7A63"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6.11. Підприємство здійснює користування землею та іншими природ</w:t>
      </w:r>
      <w:r>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 xml:space="preserve">ними ресурсами згідно </w:t>
      </w:r>
      <w:r w:rsidR="00BF51F8">
        <w:rPr>
          <w:rFonts w:ascii="Times New Roman" w:hAnsi="Times New Roman" w:cs="Times New Roman"/>
          <w:sz w:val="28"/>
          <w:szCs w:val="28"/>
          <w:lang w:val="uk-UA"/>
        </w:rPr>
        <w:t xml:space="preserve">з </w:t>
      </w:r>
      <w:r w:rsidR="009E7D25" w:rsidRPr="003C2359">
        <w:rPr>
          <w:rFonts w:ascii="Times New Roman" w:hAnsi="Times New Roman" w:cs="Times New Roman"/>
          <w:sz w:val="28"/>
          <w:szCs w:val="28"/>
          <w:lang w:val="uk-UA"/>
        </w:rPr>
        <w:t>чинн</w:t>
      </w:r>
      <w:r w:rsidR="00BF51F8">
        <w:rPr>
          <w:rFonts w:ascii="Times New Roman" w:hAnsi="Times New Roman" w:cs="Times New Roman"/>
          <w:sz w:val="28"/>
          <w:szCs w:val="28"/>
          <w:lang w:val="uk-UA"/>
        </w:rPr>
        <w:t>им</w:t>
      </w:r>
      <w:r w:rsidR="009E7D25" w:rsidRPr="003C2359">
        <w:rPr>
          <w:rFonts w:ascii="Times New Roman" w:hAnsi="Times New Roman" w:cs="Times New Roman"/>
          <w:sz w:val="28"/>
          <w:szCs w:val="28"/>
          <w:lang w:val="uk-UA"/>
        </w:rPr>
        <w:t xml:space="preserve"> законодавств</w:t>
      </w:r>
      <w:r w:rsidR="00BF51F8">
        <w:rPr>
          <w:rFonts w:ascii="Times New Roman" w:hAnsi="Times New Roman" w:cs="Times New Roman"/>
          <w:sz w:val="28"/>
          <w:szCs w:val="28"/>
          <w:lang w:val="uk-UA"/>
        </w:rPr>
        <w:t>ом</w:t>
      </w:r>
      <w:r w:rsidR="009E7D25" w:rsidRPr="003C2359">
        <w:rPr>
          <w:rFonts w:ascii="Times New Roman" w:hAnsi="Times New Roman" w:cs="Times New Roman"/>
          <w:sz w:val="28"/>
          <w:szCs w:val="28"/>
          <w:lang w:val="uk-UA"/>
        </w:rPr>
        <w:t xml:space="preserve"> України.</w:t>
      </w:r>
    </w:p>
    <w:p w:rsidR="009E7D25" w:rsidRPr="007433F4" w:rsidRDefault="009E7D25" w:rsidP="003C2359">
      <w:pPr>
        <w:pStyle w:val="a7"/>
        <w:jc w:val="both"/>
        <w:rPr>
          <w:rFonts w:ascii="Times New Roman" w:hAnsi="Times New Roman" w:cs="Times New Roman"/>
          <w:sz w:val="10"/>
          <w:szCs w:val="10"/>
          <w:lang w:val="uk-UA"/>
        </w:rPr>
      </w:pPr>
    </w:p>
    <w:p w:rsidR="009E7D25" w:rsidRPr="003C2359" w:rsidRDefault="009E7D25" w:rsidP="004B7A63">
      <w:pPr>
        <w:pStyle w:val="a7"/>
        <w:jc w:val="center"/>
        <w:rPr>
          <w:rFonts w:ascii="Times New Roman" w:hAnsi="Times New Roman" w:cs="Times New Roman"/>
          <w:b/>
          <w:sz w:val="28"/>
          <w:szCs w:val="28"/>
          <w:lang w:val="uk-UA"/>
        </w:rPr>
      </w:pPr>
      <w:r w:rsidRPr="003C2359">
        <w:rPr>
          <w:rFonts w:ascii="Times New Roman" w:hAnsi="Times New Roman" w:cs="Times New Roman"/>
          <w:b/>
          <w:sz w:val="28"/>
          <w:szCs w:val="28"/>
          <w:lang w:val="uk-UA"/>
        </w:rPr>
        <w:t>7. Т</w:t>
      </w:r>
      <w:r w:rsidR="004B7A63">
        <w:rPr>
          <w:rFonts w:ascii="Times New Roman" w:hAnsi="Times New Roman" w:cs="Times New Roman"/>
          <w:b/>
          <w:sz w:val="28"/>
          <w:szCs w:val="28"/>
          <w:lang w:val="uk-UA"/>
        </w:rPr>
        <w:t xml:space="preserve">рудовий </w:t>
      </w:r>
      <w:r w:rsidRPr="003C2359">
        <w:rPr>
          <w:rFonts w:ascii="Times New Roman" w:hAnsi="Times New Roman" w:cs="Times New Roman"/>
          <w:b/>
          <w:sz w:val="28"/>
          <w:szCs w:val="28"/>
          <w:lang w:val="uk-UA"/>
        </w:rPr>
        <w:t xml:space="preserve"> </w:t>
      </w:r>
      <w:r w:rsidR="004B7A63">
        <w:rPr>
          <w:rFonts w:ascii="Times New Roman" w:hAnsi="Times New Roman" w:cs="Times New Roman"/>
          <w:b/>
          <w:sz w:val="28"/>
          <w:szCs w:val="28"/>
          <w:lang w:val="uk-UA"/>
        </w:rPr>
        <w:t>колектив</w:t>
      </w:r>
      <w:r w:rsidRPr="003C2359">
        <w:rPr>
          <w:rFonts w:ascii="Times New Roman" w:hAnsi="Times New Roman" w:cs="Times New Roman"/>
          <w:b/>
          <w:sz w:val="28"/>
          <w:szCs w:val="28"/>
          <w:lang w:val="uk-UA"/>
        </w:rPr>
        <w:t xml:space="preserve"> </w:t>
      </w:r>
      <w:r w:rsidR="004B7A63">
        <w:rPr>
          <w:rFonts w:ascii="Times New Roman" w:hAnsi="Times New Roman" w:cs="Times New Roman"/>
          <w:b/>
          <w:sz w:val="28"/>
          <w:szCs w:val="28"/>
          <w:lang w:val="uk-UA"/>
        </w:rPr>
        <w:t xml:space="preserve">та </w:t>
      </w:r>
      <w:r w:rsidRPr="003C2359">
        <w:rPr>
          <w:rFonts w:ascii="Times New Roman" w:hAnsi="Times New Roman" w:cs="Times New Roman"/>
          <w:b/>
          <w:sz w:val="28"/>
          <w:szCs w:val="28"/>
          <w:lang w:val="uk-UA"/>
        </w:rPr>
        <w:t xml:space="preserve"> </w:t>
      </w:r>
      <w:r w:rsidR="004B7A63">
        <w:rPr>
          <w:rFonts w:ascii="Times New Roman" w:hAnsi="Times New Roman" w:cs="Times New Roman"/>
          <w:b/>
          <w:sz w:val="28"/>
          <w:szCs w:val="28"/>
          <w:lang w:val="uk-UA"/>
        </w:rPr>
        <w:t>колективний</w:t>
      </w:r>
      <w:r w:rsidRPr="003C2359">
        <w:rPr>
          <w:rFonts w:ascii="Times New Roman" w:hAnsi="Times New Roman" w:cs="Times New Roman"/>
          <w:b/>
          <w:sz w:val="28"/>
          <w:szCs w:val="28"/>
          <w:lang w:val="uk-UA"/>
        </w:rPr>
        <w:t xml:space="preserve"> </w:t>
      </w:r>
      <w:r w:rsidR="004B7A63">
        <w:rPr>
          <w:rFonts w:ascii="Times New Roman" w:hAnsi="Times New Roman" w:cs="Times New Roman"/>
          <w:b/>
          <w:sz w:val="28"/>
          <w:szCs w:val="28"/>
          <w:lang w:val="uk-UA"/>
        </w:rPr>
        <w:t>договір</w:t>
      </w:r>
    </w:p>
    <w:p w:rsidR="009E7D25" w:rsidRPr="007433F4" w:rsidRDefault="009E7D25" w:rsidP="003C2359">
      <w:pPr>
        <w:pStyle w:val="a7"/>
        <w:jc w:val="both"/>
        <w:rPr>
          <w:rFonts w:ascii="Times New Roman" w:hAnsi="Times New Roman" w:cs="Times New Roman"/>
          <w:sz w:val="10"/>
          <w:szCs w:val="10"/>
          <w:lang w:val="uk-UA"/>
        </w:rPr>
      </w:pP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7.1. Трудовий колектив Підприємства складається з громадян, які своєю працею беруть участь в діяльності підприємства на основі трудових договорів, які регулюють трудові відносини працівників з підприємством.</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7.2. Працівники Підприємства в обов’язковому порядку підлягають державному соціальному страхуванню на випадок каліцтва або професійного захворювання, отриманих внаслідок виконання трудових обов’язків</w:t>
      </w:r>
      <w:r w:rsidR="00BF51F8">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 xml:space="preserve"> та пенсійному забезпеченню відповідно  до діючого законодавства.</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7.3. Повноваження трудового колективу Підприємства здійснюються  загальними зборами (конференціями), які скликаються </w:t>
      </w:r>
      <w:r w:rsidR="00BF51F8">
        <w:rPr>
          <w:rFonts w:ascii="Times New Roman" w:hAnsi="Times New Roman" w:cs="Times New Roman"/>
          <w:sz w:val="28"/>
          <w:szCs w:val="28"/>
          <w:lang w:val="uk-UA"/>
        </w:rPr>
        <w:t>за необхідні</w:t>
      </w:r>
      <w:r w:rsidR="009E7D25" w:rsidRPr="003C2359">
        <w:rPr>
          <w:rFonts w:ascii="Times New Roman" w:hAnsi="Times New Roman" w:cs="Times New Roman"/>
          <w:sz w:val="28"/>
          <w:szCs w:val="28"/>
          <w:lang w:val="uk-UA"/>
        </w:rPr>
        <w:t>ст</w:t>
      </w:r>
      <w:r w:rsidR="00BF51F8">
        <w:rPr>
          <w:rFonts w:ascii="Times New Roman" w:hAnsi="Times New Roman" w:cs="Times New Roman"/>
          <w:sz w:val="28"/>
          <w:szCs w:val="28"/>
          <w:lang w:val="uk-UA"/>
        </w:rPr>
        <w:t>ю</w:t>
      </w:r>
      <w:r w:rsidR="009E7D25" w:rsidRPr="003C2359">
        <w:rPr>
          <w:rFonts w:ascii="Times New Roman" w:hAnsi="Times New Roman" w:cs="Times New Roman"/>
          <w:sz w:val="28"/>
          <w:szCs w:val="28"/>
          <w:lang w:val="uk-UA"/>
        </w:rPr>
        <w:t>, але не рідше, ніж один раз на рік. Загальні збори вважаються правомочними, якщо в них беруть участь не менше, ніж 2/3 працюючих членів трудового колективу.</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7.4. Загальні збори трудового колективу:</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7.4.1.</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озглядають проект колективного договору та приймають рішення щодо схвалення</w:t>
      </w:r>
      <w:r w:rsidR="00BF51F8">
        <w:rPr>
          <w:rFonts w:ascii="Times New Roman" w:hAnsi="Times New Roman" w:cs="Times New Roman"/>
          <w:sz w:val="28"/>
          <w:szCs w:val="28"/>
          <w:lang w:val="uk-UA"/>
        </w:rPr>
        <w:t xml:space="preserve"> </w:t>
      </w:r>
      <w:r w:rsidR="00022975">
        <w:rPr>
          <w:rFonts w:ascii="Times New Roman" w:hAnsi="Times New Roman" w:cs="Times New Roman"/>
          <w:sz w:val="28"/>
          <w:szCs w:val="28"/>
          <w:lang w:val="uk-UA"/>
        </w:rPr>
        <w:t xml:space="preserve"> або відхилення цього проекту.</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7.4.2.</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9E7D25" w:rsidRPr="003C2359">
        <w:rPr>
          <w:rFonts w:ascii="Times New Roman" w:hAnsi="Times New Roman" w:cs="Times New Roman"/>
          <w:sz w:val="28"/>
          <w:szCs w:val="28"/>
          <w:lang w:val="uk-UA"/>
        </w:rPr>
        <w:t>озглядають і вирішують питання сам</w:t>
      </w:r>
      <w:r w:rsidR="00022975">
        <w:rPr>
          <w:rFonts w:ascii="Times New Roman" w:hAnsi="Times New Roman" w:cs="Times New Roman"/>
          <w:sz w:val="28"/>
          <w:szCs w:val="28"/>
          <w:lang w:val="uk-UA"/>
        </w:rPr>
        <w:t>оврядування трудового колективу.</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7.4.3.</w:t>
      </w:r>
      <w:r w:rsidR="009E7D25" w:rsidRPr="003C2359">
        <w:rPr>
          <w:rFonts w:ascii="Times New Roman" w:hAnsi="Times New Roman" w:cs="Times New Roman"/>
          <w:sz w:val="28"/>
          <w:szCs w:val="28"/>
          <w:lang w:val="uk-UA"/>
        </w:rPr>
        <w:t xml:space="preserve"> </w:t>
      </w:r>
      <w:r>
        <w:rPr>
          <w:rFonts w:ascii="Times New Roman" w:hAnsi="Times New Roman" w:cs="Times New Roman"/>
          <w:sz w:val="28"/>
          <w:szCs w:val="28"/>
          <w:lang w:val="uk-UA"/>
        </w:rPr>
        <w:t>Б</w:t>
      </w:r>
      <w:r w:rsidR="009E7D25" w:rsidRPr="003C2359">
        <w:rPr>
          <w:rFonts w:ascii="Times New Roman" w:hAnsi="Times New Roman" w:cs="Times New Roman"/>
          <w:sz w:val="28"/>
          <w:szCs w:val="28"/>
          <w:lang w:val="uk-UA"/>
        </w:rPr>
        <w:t>еруть участь у матеріальному і моральному стимулюванні продуктивної праці, порушують клопотання про заохочення працівників.</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E7D25" w:rsidRPr="003C2359">
        <w:rPr>
          <w:rFonts w:ascii="Times New Roman" w:hAnsi="Times New Roman" w:cs="Times New Roman"/>
          <w:sz w:val="28"/>
          <w:szCs w:val="28"/>
          <w:lang w:val="uk-UA"/>
        </w:rPr>
        <w:t>7.5. Колективний договір укладається між Власником або уповноваженим  органом (особою) з однієї сторони, і профспілковими організаціями,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 Колективним договором регулюються виробничі, трудові і економічні відносини, питання оплати праці, соціальні та трудові  гарантії трудового колективу з адміністрацією підприємства.</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7.6. Спори, що виникають при укладанні або виконанні колективного договору, вирішуються у порядку, встановленому чинним законодавством України.</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7.7. Сторони, які уклали колективний договір, не  менше одного разу на рік звітують про його виконання  на зборах трудового колективу.</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7.8. Право укладання колективного договору від імені власника надається директору, а від трудового колективу - профспілковому комітету або уповноваженій (обраній) особі.</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7.9. Самоврядування трудового колективу підприємства здійснюється  в межах повноважень</w:t>
      </w:r>
      <w:r>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 xml:space="preserve"> встановлених діючим законодавством.</w:t>
      </w:r>
    </w:p>
    <w:p w:rsidR="009E7D25" w:rsidRPr="007433F4" w:rsidRDefault="009E7D25" w:rsidP="003C2359">
      <w:pPr>
        <w:pStyle w:val="a7"/>
        <w:jc w:val="both"/>
        <w:rPr>
          <w:rFonts w:ascii="Times New Roman" w:hAnsi="Times New Roman" w:cs="Times New Roman"/>
          <w:b/>
          <w:bCs/>
          <w:sz w:val="10"/>
          <w:szCs w:val="10"/>
          <w:lang w:val="uk-UA"/>
        </w:rPr>
      </w:pPr>
    </w:p>
    <w:p w:rsidR="009E7D25" w:rsidRPr="003C2359" w:rsidRDefault="009E7D25" w:rsidP="00E51C12">
      <w:pPr>
        <w:pStyle w:val="a7"/>
        <w:jc w:val="center"/>
        <w:rPr>
          <w:rFonts w:ascii="Times New Roman" w:hAnsi="Times New Roman" w:cs="Times New Roman"/>
          <w:sz w:val="28"/>
          <w:szCs w:val="28"/>
          <w:lang w:val="uk-UA"/>
        </w:rPr>
      </w:pPr>
      <w:r w:rsidRPr="003C2359">
        <w:rPr>
          <w:rFonts w:ascii="Times New Roman" w:hAnsi="Times New Roman" w:cs="Times New Roman"/>
          <w:b/>
          <w:bCs/>
          <w:sz w:val="28"/>
          <w:szCs w:val="28"/>
          <w:lang w:val="uk-UA"/>
        </w:rPr>
        <w:t>8. П</w:t>
      </w:r>
      <w:r w:rsidR="00E51C12">
        <w:rPr>
          <w:rFonts w:ascii="Times New Roman" w:hAnsi="Times New Roman" w:cs="Times New Roman"/>
          <w:b/>
          <w:bCs/>
          <w:sz w:val="28"/>
          <w:szCs w:val="28"/>
          <w:lang w:val="uk-UA"/>
        </w:rPr>
        <w:t>рипинення діяльності</w:t>
      </w:r>
      <w:r w:rsidRPr="003C2359">
        <w:rPr>
          <w:rFonts w:ascii="Times New Roman" w:hAnsi="Times New Roman" w:cs="Times New Roman"/>
          <w:b/>
          <w:bCs/>
          <w:sz w:val="28"/>
          <w:szCs w:val="28"/>
          <w:lang w:val="uk-UA"/>
        </w:rPr>
        <w:t xml:space="preserve"> </w:t>
      </w:r>
      <w:r w:rsidR="00E51C12">
        <w:rPr>
          <w:rFonts w:ascii="Times New Roman" w:hAnsi="Times New Roman" w:cs="Times New Roman"/>
          <w:b/>
          <w:bCs/>
          <w:sz w:val="28"/>
          <w:szCs w:val="28"/>
          <w:lang w:val="uk-UA"/>
        </w:rPr>
        <w:t>підприємства</w:t>
      </w:r>
    </w:p>
    <w:p w:rsidR="009E7D25" w:rsidRPr="007433F4" w:rsidRDefault="009E7D25" w:rsidP="003C2359">
      <w:pPr>
        <w:pStyle w:val="a7"/>
        <w:jc w:val="both"/>
        <w:rPr>
          <w:rFonts w:ascii="Times New Roman" w:hAnsi="Times New Roman" w:cs="Times New Roman"/>
          <w:sz w:val="10"/>
          <w:szCs w:val="10"/>
          <w:lang w:val="uk-UA"/>
        </w:rPr>
      </w:pP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8.1. Припинення діяльності Підприємства відбувається шляхом його </w:t>
      </w:r>
      <w:bookmarkStart w:id="3" w:name="_GoBack"/>
      <w:bookmarkEnd w:id="3"/>
      <w:r w:rsidR="009E7D25" w:rsidRPr="003C2359">
        <w:rPr>
          <w:rFonts w:ascii="Times New Roman" w:hAnsi="Times New Roman" w:cs="Times New Roman"/>
          <w:sz w:val="28"/>
          <w:szCs w:val="28"/>
          <w:lang w:val="uk-UA"/>
        </w:rPr>
        <w:t>реорганізації (злиття, приєднання, поділу, перетворення) або в результаті ліквідації - за рішенням Власника, а у випадках, передбачених законом України, за рішенням суду.</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8.2. Реорганізація Підприємства здійснюється за рішенням Власника. У разі злиття Підприємства з іншим суб’єктом господарювання усі майнові права та обов’язки кожного з них переходять до суб’єкта </w:t>
      </w:r>
      <w:r w:rsidR="009E7D25" w:rsidRPr="003C2359">
        <w:rPr>
          <w:rFonts w:ascii="Times New Roman" w:hAnsi="Times New Roman" w:cs="Times New Roman"/>
          <w:sz w:val="28"/>
          <w:szCs w:val="28"/>
        </w:rPr>
        <w:t>господарювання, що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утворений</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внаслідок</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злиття. У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приєднання</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Підприємства до іншого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суб’єкта</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 до останнього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переходять</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усі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його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майнові права та обов’язки, а в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приєднання одного або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кількох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суб’єктів</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 до Підприємства</w:t>
      </w:r>
      <w:r w:rsidR="009E7D25" w:rsidRPr="003C2359">
        <w:rPr>
          <w:rFonts w:ascii="Times New Roman" w:hAnsi="Times New Roman" w:cs="Times New Roman"/>
          <w:sz w:val="28"/>
          <w:szCs w:val="28"/>
          <w:lang w:val="uk-UA"/>
        </w:rPr>
        <w:t>,</w:t>
      </w:r>
      <w:r w:rsidR="009E7D25" w:rsidRPr="003C2359">
        <w:rPr>
          <w:rFonts w:ascii="Times New Roman" w:hAnsi="Times New Roman" w:cs="Times New Roman"/>
          <w:sz w:val="28"/>
          <w:szCs w:val="28"/>
        </w:rPr>
        <w:t xml:space="preserve"> до </w:t>
      </w:r>
      <w:r w:rsidR="009E7D25" w:rsidRPr="003C2359">
        <w:rPr>
          <w:rFonts w:ascii="Times New Roman" w:hAnsi="Times New Roman" w:cs="Times New Roman"/>
          <w:sz w:val="28"/>
          <w:szCs w:val="28"/>
          <w:lang w:val="uk-UA"/>
        </w:rPr>
        <w:t xml:space="preserve">останнього </w:t>
      </w:r>
      <w:r w:rsidR="009E7D25" w:rsidRPr="003C2359">
        <w:rPr>
          <w:rFonts w:ascii="Times New Roman" w:hAnsi="Times New Roman" w:cs="Times New Roman"/>
          <w:sz w:val="28"/>
          <w:szCs w:val="28"/>
        </w:rPr>
        <w:t>переходять</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усі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майнові права та обов’язки</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приєднаних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суб’єктів</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 У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поділу</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Підприємства</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усі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його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майнові права і обов’язки</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переходять за розподільним актом (балансом) у відповідних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частках до кожного з нових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суб’єктів</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 що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утворені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внаслідок</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цього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поділу. У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виділення одного або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кількох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нових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суб’єктів</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w:t>
      </w:r>
      <w:r w:rsidR="009E7D25" w:rsidRPr="003C2359">
        <w:rPr>
          <w:rFonts w:ascii="Times New Roman" w:hAnsi="Times New Roman" w:cs="Times New Roman"/>
          <w:sz w:val="28"/>
          <w:szCs w:val="28"/>
          <w:lang w:val="uk-UA"/>
        </w:rPr>
        <w:t>,</w:t>
      </w:r>
      <w:r w:rsidR="009E7D25" w:rsidRPr="003C2359">
        <w:rPr>
          <w:rFonts w:ascii="Times New Roman" w:hAnsi="Times New Roman" w:cs="Times New Roman"/>
          <w:sz w:val="28"/>
          <w:szCs w:val="28"/>
        </w:rPr>
        <w:t xml:space="preserve"> до кожного з них переходять за розподільним актом (балансом) у відповідних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частках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майнові права та обов’язки</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Підприємства. У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перетворення</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Підприємства в інший</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w:t>
      </w:r>
      <w:r>
        <w:rPr>
          <w:rFonts w:ascii="Times New Roman" w:hAnsi="Times New Roman" w:cs="Times New Roman"/>
          <w:sz w:val="28"/>
          <w:szCs w:val="28"/>
          <w:lang w:val="uk-UA"/>
        </w:rPr>
        <w:t>-</w:t>
      </w:r>
      <w:r w:rsidR="009E7D25" w:rsidRPr="003C2359">
        <w:rPr>
          <w:rFonts w:ascii="Times New Roman" w:hAnsi="Times New Roman" w:cs="Times New Roman"/>
          <w:sz w:val="28"/>
          <w:szCs w:val="28"/>
        </w:rPr>
        <w:t>рювання</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усі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його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майнові права і обов’язки</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переходять до новоутвореного</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суб’єкта</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господарювання.</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8</w:t>
      </w:r>
      <w:r w:rsidR="009E7D25" w:rsidRPr="003C2359">
        <w:rPr>
          <w:rFonts w:ascii="Times New Roman" w:hAnsi="Times New Roman" w:cs="Times New Roman"/>
          <w:sz w:val="28"/>
          <w:szCs w:val="28"/>
        </w:rPr>
        <w:t>.3. Ліквідація</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Підприємства</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здійснюється за рішенням</w:t>
      </w:r>
      <w:r w:rsidR="009E7D25" w:rsidRPr="003C2359">
        <w:rPr>
          <w:rFonts w:ascii="Times New Roman" w:hAnsi="Times New Roman" w:cs="Times New Roman"/>
          <w:sz w:val="28"/>
          <w:szCs w:val="28"/>
          <w:lang w:val="uk-UA"/>
        </w:rPr>
        <w:t xml:space="preserve"> Власника </w:t>
      </w:r>
      <w:r w:rsidR="009E7D25" w:rsidRPr="003C2359">
        <w:rPr>
          <w:rFonts w:ascii="Times New Roman" w:hAnsi="Times New Roman" w:cs="Times New Roman"/>
          <w:sz w:val="28"/>
          <w:szCs w:val="28"/>
        </w:rPr>
        <w:t xml:space="preserve">або суду </w:t>
      </w:r>
      <w:r w:rsidR="009E7D25" w:rsidRPr="003C2359">
        <w:rPr>
          <w:rFonts w:ascii="Times New Roman" w:hAnsi="Times New Roman" w:cs="Times New Roman"/>
          <w:sz w:val="28"/>
          <w:szCs w:val="28"/>
          <w:lang w:val="uk-UA"/>
        </w:rPr>
        <w:t xml:space="preserve">загальної чи спеціальної юрисдикції у </w:t>
      </w:r>
      <w:r w:rsidR="009E7D25" w:rsidRPr="003C2359">
        <w:rPr>
          <w:rFonts w:ascii="Times New Roman" w:hAnsi="Times New Roman" w:cs="Times New Roman"/>
          <w:sz w:val="28"/>
          <w:szCs w:val="28"/>
        </w:rPr>
        <w:t>випадках, передбачених</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 xml:space="preserve">законодавством. </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 xml:space="preserve">8.4. Ліквідація Підприємства провадиться ліквідаційною комісією  (ліквідатором), призначеною Власником або судом (у випадках припинення </w:t>
      </w:r>
      <w:r w:rsidR="009E7D25" w:rsidRPr="003C2359">
        <w:rPr>
          <w:rFonts w:ascii="Times New Roman" w:hAnsi="Times New Roman" w:cs="Times New Roman"/>
          <w:sz w:val="28"/>
          <w:szCs w:val="28"/>
          <w:lang w:val="uk-UA"/>
        </w:rPr>
        <w:lastRenderedPageBreak/>
        <w:t xml:space="preserve">діяльності Підприємства за рішенням суду). З моменту призначення ліквідаційної комісії (ліквідатора)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 особам, складає ліквідаційний баланс і подає його Власнику або суду. </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8.5. Наявні у Підприємства кошти, включаючи кошти, отримані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(ліквідатором) Власнику</w:t>
      </w:r>
      <w:r w:rsidR="009E7D25" w:rsidRPr="003C2359">
        <w:rPr>
          <w:rFonts w:ascii="Times New Roman" w:hAnsi="Times New Roman" w:cs="Times New Roman"/>
          <w:sz w:val="28"/>
          <w:szCs w:val="28"/>
        </w:rPr>
        <w:t xml:space="preserve">. </w:t>
      </w:r>
    </w:p>
    <w:p w:rsidR="009E7D25" w:rsidRPr="003C2359" w:rsidRDefault="00E51C12" w:rsidP="003C2359">
      <w:pPr>
        <w:pStyle w:val="a7"/>
        <w:jc w:val="both"/>
        <w:rPr>
          <w:rFonts w:ascii="Times New Roman" w:hAnsi="Times New Roman" w:cs="Times New Roman"/>
          <w:spacing w:val="-5"/>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8</w:t>
      </w:r>
      <w:r w:rsidR="009E7D25" w:rsidRPr="003C2359">
        <w:rPr>
          <w:rFonts w:ascii="Times New Roman" w:hAnsi="Times New Roman" w:cs="Times New Roman"/>
          <w:sz w:val="28"/>
          <w:szCs w:val="28"/>
        </w:rPr>
        <w:t>.6.</w:t>
      </w:r>
      <w:r w:rsidR="009E7D25" w:rsidRPr="003C2359">
        <w:rPr>
          <w:rFonts w:ascii="Times New Roman" w:hAnsi="Times New Roman" w:cs="Times New Roman"/>
          <w:sz w:val="28"/>
          <w:szCs w:val="28"/>
          <w:lang w:val="uk-UA"/>
        </w:rPr>
        <w:t xml:space="preserve"> У випадку визнання Підприємства банкрутом ліквідаційна процедура здійснюється в порядку</w:t>
      </w:r>
      <w:r>
        <w:rPr>
          <w:rFonts w:ascii="Times New Roman" w:hAnsi="Times New Roman" w:cs="Times New Roman"/>
          <w:sz w:val="28"/>
          <w:szCs w:val="28"/>
          <w:lang w:val="uk-UA"/>
        </w:rPr>
        <w:t>,</w:t>
      </w:r>
      <w:r w:rsidR="009E7D25" w:rsidRPr="003C2359">
        <w:rPr>
          <w:rFonts w:ascii="Times New Roman" w:hAnsi="Times New Roman" w:cs="Times New Roman"/>
          <w:sz w:val="28"/>
          <w:szCs w:val="28"/>
          <w:lang w:val="uk-UA"/>
        </w:rPr>
        <w:t xml:space="preserve"> визначеному Законом України «Про відновлення платоспроможності боржника або визнання його банкрутом».</w:t>
      </w:r>
    </w:p>
    <w:p w:rsidR="009E7D25" w:rsidRPr="003C2359" w:rsidRDefault="00E51C12" w:rsidP="003C2359">
      <w:pPr>
        <w:pStyle w:val="a7"/>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r w:rsidR="009E7D25" w:rsidRPr="003C2359">
        <w:rPr>
          <w:rFonts w:ascii="Times New Roman" w:hAnsi="Times New Roman" w:cs="Times New Roman"/>
          <w:spacing w:val="-5"/>
          <w:sz w:val="28"/>
          <w:szCs w:val="28"/>
          <w:lang w:val="uk-UA"/>
        </w:rPr>
        <w:t xml:space="preserve">8.7. </w:t>
      </w:r>
      <w:r w:rsidR="009E7D25" w:rsidRPr="003C2359">
        <w:rPr>
          <w:rFonts w:ascii="Times New Roman" w:hAnsi="Times New Roman" w:cs="Times New Roman"/>
          <w:sz w:val="28"/>
          <w:szCs w:val="28"/>
        </w:rPr>
        <w:t>У разі</w:t>
      </w:r>
      <w:r w:rsidR="009E7D25" w:rsidRPr="003C2359">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rPr>
        <w:t>реорганізації</w:t>
      </w:r>
      <w:r>
        <w:rPr>
          <w:rFonts w:ascii="Times New Roman" w:hAnsi="Times New Roman" w:cs="Times New Roman"/>
          <w:sz w:val="28"/>
          <w:szCs w:val="28"/>
          <w:lang w:val="uk-UA"/>
        </w:rPr>
        <w:t xml:space="preserve"> Підприємства</w:t>
      </w:r>
      <w:r w:rsidR="009E7D25" w:rsidRPr="003C2359">
        <w:rPr>
          <w:rFonts w:ascii="Times New Roman" w:hAnsi="Times New Roman" w:cs="Times New Roman"/>
          <w:sz w:val="28"/>
          <w:szCs w:val="28"/>
        </w:rPr>
        <w:t xml:space="preserve"> вся сукупність</w:t>
      </w:r>
      <w:r w:rsidR="009E7D25" w:rsidRPr="003C2359">
        <w:rPr>
          <w:rFonts w:ascii="Times New Roman" w:hAnsi="Times New Roman" w:cs="Times New Roman"/>
          <w:sz w:val="28"/>
          <w:szCs w:val="28"/>
          <w:lang w:val="uk-UA"/>
        </w:rPr>
        <w:t xml:space="preserve"> його</w:t>
      </w:r>
      <w:r w:rsidR="009E7D25" w:rsidRPr="003C2359">
        <w:rPr>
          <w:rFonts w:ascii="Times New Roman" w:hAnsi="Times New Roman" w:cs="Times New Roman"/>
          <w:sz w:val="28"/>
          <w:szCs w:val="28"/>
        </w:rPr>
        <w:t xml:space="preserve"> прав та обов'язків переходить до правонаступни</w:t>
      </w:r>
      <w:r w:rsidR="009E7D25" w:rsidRPr="003C2359">
        <w:rPr>
          <w:rFonts w:ascii="Times New Roman" w:hAnsi="Times New Roman" w:cs="Times New Roman"/>
          <w:sz w:val="28"/>
          <w:szCs w:val="28"/>
          <w:lang w:val="uk-UA"/>
        </w:rPr>
        <w:t>ка</w:t>
      </w:r>
      <w:r w:rsidR="009E7D25" w:rsidRPr="003C2359">
        <w:rPr>
          <w:rFonts w:ascii="Times New Roman" w:hAnsi="Times New Roman" w:cs="Times New Roman"/>
          <w:sz w:val="28"/>
          <w:szCs w:val="28"/>
        </w:rPr>
        <w:t xml:space="preserve">. </w:t>
      </w:r>
    </w:p>
    <w:p w:rsidR="009E7D25" w:rsidRPr="003C2359" w:rsidRDefault="00E51C12" w:rsidP="003C2359">
      <w:pPr>
        <w:pStyle w:val="a7"/>
        <w:jc w:val="both"/>
        <w:rPr>
          <w:rFonts w:ascii="Times New Roman" w:hAnsi="Times New Roman" w:cs="Times New Roman"/>
          <w:spacing w:val="-5"/>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8.8. Працівникам Підприємства, які звільняються у зв'язку з  реорганізацією чи ліквідацією, гарантується дотримання їх прав та інтересів відповідно до чинного законодавства України про працю.</w:t>
      </w:r>
    </w:p>
    <w:p w:rsidR="009E7D25"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8.9. Підприємство вважається реорганізованим або ліквідованим з моменту виключення запису про нього з Єдиного державного реєстру юридичних осіб, фізичних осіб-підприємців та громадських формувань України.</w:t>
      </w:r>
    </w:p>
    <w:p w:rsidR="00AB2322" w:rsidRPr="007433F4" w:rsidRDefault="00AB2322" w:rsidP="003C2359">
      <w:pPr>
        <w:pStyle w:val="a7"/>
        <w:jc w:val="both"/>
        <w:rPr>
          <w:rFonts w:ascii="Times New Roman" w:hAnsi="Times New Roman" w:cs="Times New Roman"/>
          <w:spacing w:val="-5"/>
          <w:sz w:val="10"/>
          <w:szCs w:val="10"/>
          <w:lang w:val="uk-UA"/>
        </w:rPr>
      </w:pPr>
    </w:p>
    <w:p w:rsidR="009E7D25" w:rsidRDefault="009E7D25" w:rsidP="00E51C12">
      <w:pPr>
        <w:pStyle w:val="a7"/>
        <w:jc w:val="center"/>
        <w:rPr>
          <w:rFonts w:ascii="Times New Roman" w:hAnsi="Times New Roman" w:cs="Times New Roman"/>
          <w:b/>
          <w:sz w:val="28"/>
          <w:szCs w:val="28"/>
          <w:lang w:val="uk-UA"/>
        </w:rPr>
      </w:pPr>
      <w:r w:rsidRPr="003C2359">
        <w:rPr>
          <w:rFonts w:ascii="Times New Roman" w:hAnsi="Times New Roman" w:cs="Times New Roman"/>
          <w:b/>
          <w:sz w:val="28"/>
          <w:szCs w:val="28"/>
          <w:lang w:val="uk-UA"/>
        </w:rPr>
        <w:t>9. З</w:t>
      </w:r>
      <w:r w:rsidR="00E51C12">
        <w:rPr>
          <w:rFonts w:ascii="Times New Roman" w:hAnsi="Times New Roman" w:cs="Times New Roman"/>
          <w:b/>
          <w:sz w:val="28"/>
          <w:szCs w:val="28"/>
          <w:lang w:val="uk-UA"/>
        </w:rPr>
        <w:t>аключні положення</w:t>
      </w:r>
    </w:p>
    <w:p w:rsidR="00E51C12" w:rsidRPr="007433F4" w:rsidRDefault="00E51C12" w:rsidP="003C2359">
      <w:pPr>
        <w:pStyle w:val="a7"/>
        <w:jc w:val="both"/>
        <w:rPr>
          <w:rFonts w:ascii="Times New Roman" w:hAnsi="Times New Roman" w:cs="Times New Roman"/>
          <w:b/>
          <w:sz w:val="10"/>
          <w:szCs w:val="10"/>
          <w:lang w:val="uk-UA"/>
        </w:rPr>
      </w:pP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9.1. Статут Підприємства затверджується  Кременчуцькою міською радою Полтавської області.</w:t>
      </w:r>
    </w:p>
    <w:p w:rsidR="009E7D25" w:rsidRPr="003C2359" w:rsidRDefault="00E51C12" w:rsidP="003C2359">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9.2. У випадках внесення змін до чинного законодавства України, в обов</w:t>
      </w:r>
      <w:r w:rsidR="009E7D25" w:rsidRPr="003C2359">
        <w:rPr>
          <w:rFonts w:ascii="Times New Roman" w:hAnsi="Times New Roman" w:cs="Times New Roman"/>
          <w:sz w:val="28"/>
          <w:szCs w:val="28"/>
        </w:rPr>
        <w:t>’</w:t>
      </w:r>
      <w:r w:rsidR="009E7D25" w:rsidRPr="003C2359">
        <w:rPr>
          <w:rFonts w:ascii="Times New Roman" w:hAnsi="Times New Roman" w:cs="Times New Roman"/>
          <w:sz w:val="28"/>
          <w:szCs w:val="28"/>
          <w:lang w:val="uk-UA"/>
        </w:rPr>
        <w:t xml:space="preserve">язковому порядку вносяться відповідні зміни до Статуту, який затверджується  та реєструється </w:t>
      </w:r>
      <w:r>
        <w:rPr>
          <w:rFonts w:ascii="Times New Roman" w:hAnsi="Times New Roman" w:cs="Times New Roman"/>
          <w:sz w:val="28"/>
          <w:szCs w:val="28"/>
          <w:lang w:val="uk-UA"/>
        </w:rPr>
        <w:t xml:space="preserve"> у </w:t>
      </w:r>
      <w:r w:rsidR="009E7D25" w:rsidRPr="003C2359">
        <w:rPr>
          <w:rFonts w:ascii="Times New Roman" w:hAnsi="Times New Roman" w:cs="Times New Roman"/>
          <w:sz w:val="28"/>
          <w:szCs w:val="28"/>
          <w:lang w:val="uk-UA"/>
        </w:rPr>
        <w:t>новій редакції.</w:t>
      </w:r>
    </w:p>
    <w:p w:rsidR="009E7D25" w:rsidRPr="003C2359" w:rsidRDefault="00E51C12" w:rsidP="00E51C12">
      <w:pPr>
        <w:pStyle w:val="a7"/>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D25" w:rsidRPr="003C2359">
        <w:rPr>
          <w:rFonts w:ascii="Times New Roman" w:hAnsi="Times New Roman" w:cs="Times New Roman"/>
          <w:sz w:val="28"/>
          <w:szCs w:val="28"/>
          <w:lang w:val="uk-UA"/>
        </w:rPr>
        <w:t>9.3. Усі інші питання діяльності Підприємства регулюються чинним законодавством України.</w:t>
      </w:r>
    </w:p>
    <w:p w:rsidR="007433F4" w:rsidRPr="007433F4" w:rsidRDefault="007433F4" w:rsidP="007433F4">
      <w:pPr>
        <w:pStyle w:val="a7"/>
        <w:rPr>
          <w:rFonts w:ascii="Times New Roman" w:hAnsi="Times New Roman" w:cs="Times New Roman"/>
          <w:b/>
          <w:sz w:val="24"/>
          <w:szCs w:val="24"/>
          <w:lang w:val="uk-UA"/>
        </w:rPr>
      </w:pPr>
    </w:p>
    <w:p w:rsidR="007433F4" w:rsidRPr="007433F4" w:rsidRDefault="007433F4" w:rsidP="007433F4">
      <w:pPr>
        <w:pStyle w:val="a7"/>
        <w:rPr>
          <w:rFonts w:ascii="Times New Roman" w:hAnsi="Times New Roman" w:cs="Times New Roman"/>
          <w:b/>
          <w:sz w:val="28"/>
          <w:szCs w:val="28"/>
          <w:lang w:val="uk-UA"/>
        </w:rPr>
      </w:pPr>
      <w:r w:rsidRPr="007433F4">
        <w:rPr>
          <w:rFonts w:ascii="Times New Roman" w:hAnsi="Times New Roman" w:cs="Times New Roman"/>
          <w:b/>
          <w:sz w:val="28"/>
          <w:szCs w:val="28"/>
          <w:lang w:val="uk-UA"/>
        </w:rPr>
        <w:t>Начальник  Управління міського</w:t>
      </w:r>
    </w:p>
    <w:p w:rsidR="007433F4" w:rsidRPr="007433F4" w:rsidRDefault="007433F4" w:rsidP="007433F4">
      <w:pPr>
        <w:pStyle w:val="a7"/>
        <w:rPr>
          <w:rFonts w:ascii="Times New Roman" w:hAnsi="Times New Roman" w:cs="Times New Roman"/>
          <w:b/>
          <w:sz w:val="28"/>
          <w:szCs w:val="28"/>
          <w:lang w:val="uk-UA"/>
        </w:rPr>
      </w:pPr>
      <w:r w:rsidRPr="007433F4">
        <w:rPr>
          <w:rFonts w:ascii="Times New Roman" w:hAnsi="Times New Roman" w:cs="Times New Roman"/>
          <w:b/>
          <w:sz w:val="28"/>
          <w:szCs w:val="28"/>
          <w:lang w:val="uk-UA"/>
        </w:rPr>
        <w:t>майна Кременчуцької міської ради</w:t>
      </w:r>
    </w:p>
    <w:p w:rsidR="007433F4" w:rsidRPr="007433F4" w:rsidRDefault="007433F4" w:rsidP="007433F4">
      <w:pPr>
        <w:pStyle w:val="a7"/>
        <w:rPr>
          <w:rFonts w:ascii="Times New Roman" w:hAnsi="Times New Roman" w:cs="Times New Roman"/>
          <w:b/>
          <w:sz w:val="28"/>
          <w:szCs w:val="28"/>
          <w:lang w:val="uk-UA"/>
        </w:rPr>
      </w:pPr>
      <w:r w:rsidRPr="007433F4">
        <w:rPr>
          <w:rFonts w:ascii="Times New Roman" w:hAnsi="Times New Roman" w:cs="Times New Roman"/>
          <w:b/>
          <w:sz w:val="28"/>
          <w:szCs w:val="28"/>
          <w:lang w:val="uk-UA"/>
        </w:rPr>
        <w:t>Полтавської області</w:t>
      </w:r>
      <w:r w:rsidRPr="007433F4">
        <w:rPr>
          <w:rFonts w:ascii="Times New Roman" w:hAnsi="Times New Roman" w:cs="Times New Roman"/>
          <w:b/>
          <w:sz w:val="28"/>
          <w:szCs w:val="28"/>
          <w:lang w:val="uk-UA"/>
        </w:rPr>
        <w:tab/>
      </w:r>
      <w:r w:rsidRPr="007433F4">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 xml:space="preserve">                                        </w:t>
      </w:r>
      <w:r w:rsidR="0062668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7433F4">
        <w:rPr>
          <w:rFonts w:ascii="Times New Roman" w:hAnsi="Times New Roman" w:cs="Times New Roman"/>
          <w:b/>
          <w:sz w:val="28"/>
          <w:szCs w:val="28"/>
          <w:lang w:val="uk-UA"/>
        </w:rPr>
        <w:t>О.О.Щ</w:t>
      </w:r>
      <w:r w:rsidR="00626681">
        <w:rPr>
          <w:rFonts w:ascii="Times New Roman" w:hAnsi="Times New Roman" w:cs="Times New Roman"/>
          <w:b/>
          <w:sz w:val="28"/>
          <w:szCs w:val="28"/>
          <w:lang w:val="uk-UA"/>
        </w:rPr>
        <w:t>ЕРБІНА</w:t>
      </w:r>
      <w:r w:rsidRPr="007433F4">
        <w:rPr>
          <w:rFonts w:ascii="Times New Roman" w:hAnsi="Times New Roman" w:cs="Times New Roman"/>
          <w:b/>
          <w:sz w:val="28"/>
          <w:szCs w:val="28"/>
          <w:lang w:val="uk-UA"/>
        </w:rPr>
        <w:t xml:space="preserve">                                         </w:t>
      </w:r>
    </w:p>
    <w:p w:rsidR="007433F4" w:rsidRPr="007433F4" w:rsidRDefault="007433F4" w:rsidP="007433F4">
      <w:pPr>
        <w:pStyle w:val="a7"/>
        <w:rPr>
          <w:rFonts w:ascii="Times New Roman" w:hAnsi="Times New Roman" w:cs="Times New Roman"/>
          <w:b/>
          <w:sz w:val="24"/>
          <w:szCs w:val="24"/>
          <w:lang w:val="uk-UA"/>
        </w:rPr>
      </w:pPr>
    </w:p>
    <w:p w:rsidR="007433F4" w:rsidRPr="00626681" w:rsidRDefault="007433F4" w:rsidP="007433F4">
      <w:pPr>
        <w:pStyle w:val="a7"/>
        <w:rPr>
          <w:rFonts w:ascii="Times New Roman" w:hAnsi="Times New Roman" w:cs="Times New Roman"/>
          <w:b/>
          <w:color w:val="FFFFFF" w:themeColor="background1"/>
          <w:sz w:val="28"/>
          <w:szCs w:val="28"/>
        </w:rPr>
      </w:pPr>
      <w:r w:rsidRPr="00626681">
        <w:rPr>
          <w:rFonts w:ascii="Times New Roman" w:hAnsi="Times New Roman" w:cs="Times New Roman"/>
          <w:b/>
          <w:color w:val="FFFFFF" w:themeColor="background1"/>
          <w:sz w:val="28"/>
          <w:szCs w:val="28"/>
        </w:rPr>
        <w:t xml:space="preserve">Начальник юридичного  </w:t>
      </w:r>
    </w:p>
    <w:p w:rsidR="007433F4" w:rsidRPr="00626681" w:rsidRDefault="007433F4" w:rsidP="007433F4">
      <w:pPr>
        <w:pStyle w:val="a7"/>
        <w:rPr>
          <w:rFonts w:ascii="Times New Roman" w:hAnsi="Times New Roman" w:cs="Times New Roman"/>
          <w:b/>
          <w:color w:val="FFFFFF" w:themeColor="background1"/>
          <w:sz w:val="28"/>
          <w:szCs w:val="28"/>
        </w:rPr>
      </w:pPr>
      <w:r w:rsidRPr="00626681">
        <w:rPr>
          <w:rFonts w:ascii="Times New Roman" w:hAnsi="Times New Roman" w:cs="Times New Roman"/>
          <w:b/>
          <w:color w:val="FFFFFF" w:themeColor="background1"/>
          <w:sz w:val="28"/>
          <w:szCs w:val="28"/>
        </w:rPr>
        <w:t xml:space="preserve">управління виконавчого комітету </w:t>
      </w:r>
    </w:p>
    <w:p w:rsidR="007433F4" w:rsidRPr="00626681" w:rsidRDefault="007433F4" w:rsidP="007433F4">
      <w:pPr>
        <w:pStyle w:val="a7"/>
        <w:rPr>
          <w:rFonts w:ascii="Times New Roman" w:hAnsi="Times New Roman" w:cs="Times New Roman"/>
          <w:b/>
          <w:color w:val="FFFFFF" w:themeColor="background1"/>
          <w:sz w:val="28"/>
          <w:szCs w:val="28"/>
        </w:rPr>
      </w:pPr>
      <w:r w:rsidRPr="00626681">
        <w:rPr>
          <w:rFonts w:ascii="Times New Roman" w:hAnsi="Times New Roman" w:cs="Times New Roman"/>
          <w:b/>
          <w:color w:val="FFFFFF" w:themeColor="background1"/>
          <w:sz w:val="28"/>
          <w:szCs w:val="28"/>
        </w:rPr>
        <w:t xml:space="preserve">Кременчуцької міської ради </w:t>
      </w:r>
    </w:p>
    <w:p w:rsidR="007433F4" w:rsidRPr="00626681" w:rsidRDefault="007433F4" w:rsidP="007433F4">
      <w:pPr>
        <w:pStyle w:val="a7"/>
        <w:rPr>
          <w:rFonts w:ascii="Times New Roman" w:hAnsi="Times New Roman" w:cs="Times New Roman"/>
          <w:b/>
          <w:color w:val="FFFFFF" w:themeColor="background1"/>
          <w:sz w:val="28"/>
          <w:szCs w:val="28"/>
        </w:rPr>
      </w:pPr>
      <w:r w:rsidRPr="00626681">
        <w:rPr>
          <w:rFonts w:ascii="Times New Roman" w:hAnsi="Times New Roman" w:cs="Times New Roman"/>
          <w:b/>
          <w:color w:val="FFFFFF" w:themeColor="background1"/>
          <w:sz w:val="28"/>
          <w:szCs w:val="28"/>
        </w:rPr>
        <w:t xml:space="preserve">Полтавської області                                                            </w:t>
      </w:r>
      <w:r w:rsidRPr="00626681">
        <w:rPr>
          <w:rFonts w:ascii="Times New Roman" w:hAnsi="Times New Roman" w:cs="Times New Roman"/>
          <w:b/>
          <w:color w:val="FFFFFF" w:themeColor="background1"/>
          <w:sz w:val="28"/>
          <w:szCs w:val="28"/>
          <w:lang w:val="uk-UA"/>
        </w:rPr>
        <w:t xml:space="preserve"> </w:t>
      </w:r>
      <w:r w:rsidRPr="00626681">
        <w:rPr>
          <w:rFonts w:ascii="Times New Roman" w:hAnsi="Times New Roman" w:cs="Times New Roman"/>
          <w:b/>
          <w:color w:val="FFFFFF" w:themeColor="background1"/>
          <w:sz w:val="28"/>
          <w:szCs w:val="28"/>
        </w:rPr>
        <w:t>В.В.Мирошніченко</w:t>
      </w:r>
    </w:p>
    <w:p w:rsidR="007433F4" w:rsidRPr="00626681" w:rsidRDefault="007433F4" w:rsidP="007433F4">
      <w:pPr>
        <w:pStyle w:val="a7"/>
        <w:rPr>
          <w:rFonts w:ascii="Times New Roman" w:hAnsi="Times New Roman" w:cs="Times New Roman"/>
          <w:b/>
          <w:color w:val="FFFFFF" w:themeColor="background1"/>
          <w:sz w:val="24"/>
          <w:szCs w:val="24"/>
          <w:lang w:val="uk-UA"/>
        </w:rPr>
      </w:pPr>
    </w:p>
    <w:p w:rsidR="007433F4" w:rsidRPr="00626681" w:rsidRDefault="007433F4" w:rsidP="007433F4">
      <w:pPr>
        <w:pStyle w:val="a7"/>
        <w:rPr>
          <w:rFonts w:ascii="Times New Roman" w:hAnsi="Times New Roman" w:cs="Times New Roman"/>
          <w:b/>
          <w:color w:val="FFFFFF" w:themeColor="background1"/>
          <w:sz w:val="28"/>
          <w:szCs w:val="28"/>
          <w:lang w:val="uk-UA"/>
        </w:rPr>
      </w:pPr>
      <w:r w:rsidRPr="00626681">
        <w:rPr>
          <w:rFonts w:ascii="Times New Roman" w:hAnsi="Times New Roman" w:cs="Times New Roman"/>
          <w:b/>
          <w:color w:val="FFFFFF" w:themeColor="background1"/>
          <w:sz w:val="28"/>
          <w:szCs w:val="28"/>
          <w:lang w:val="uk-UA"/>
        </w:rPr>
        <w:t>ПОГОДЖЕНО:</w:t>
      </w:r>
    </w:p>
    <w:p w:rsidR="007433F4" w:rsidRPr="00626681" w:rsidRDefault="007433F4" w:rsidP="007433F4">
      <w:pPr>
        <w:pStyle w:val="a7"/>
        <w:rPr>
          <w:rFonts w:ascii="Times New Roman" w:hAnsi="Times New Roman" w:cs="Times New Roman"/>
          <w:b/>
          <w:color w:val="FFFFFF" w:themeColor="background1"/>
          <w:sz w:val="28"/>
          <w:szCs w:val="28"/>
          <w:lang w:val="uk-UA"/>
        </w:rPr>
      </w:pPr>
      <w:r w:rsidRPr="00626681">
        <w:rPr>
          <w:rFonts w:ascii="Times New Roman" w:hAnsi="Times New Roman" w:cs="Times New Roman"/>
          <w:b/>
          <w:color w:val="FFFFFF" w:themeColor="background1"/>
          <w:sz w:val="28"/>
          <w:szCs w:val="28"/>
          <w:lang w:val="uk-UA"/>
        </w:rPr>
        <w:t>Перший заступник міського голови</w:t>
      </w:r>
    </w:p>
    <w:p w:rsidR="007433F4" w:rsidRPr="00626681" w:rsidRDefault="007433F4" w:rsidP="007433F4">
      <w:pPr>
        <w:pStyle w:val="a7"/>
        <w:rPr>
          <w:rFonts w:ascii="Times New Roman" w:hAnsi="Times New Roman" w:cs="Times New Roman"/>
          <w:b/>
          <w:color w:val="FFFFFF" w:themeColor="background1"/>
          <w:sz w:val="28"/>
          <w:szCs w:val="28"/>
          <w:lang w:val="uk-UA"/>
        </w:rPr>
      </w:pPr>
    </w:p>
    <w:p w:rsidR="009E7D25" w:rsidRPr="00626681" w:rsidRDefault="007433F4" w:rsidP="007433F4">
      <w:pPr>
        <w:pStyle w:val="a7"/>
        <w:tabs>
          <w:tab w:val="left" w:pos="851"/>
        </w:tabs>
        <w:rPr>
          <w:rFonts w:ascii="Times New Roman" w:hAnsi="Times New Roman" w:cs="Times New Roman"/>
          <w:b/>
          <w:color w:val="FFFFFF" w:themeColor="background1"/>
          <w:sz w:val="28"/>
          <w:szCs w:val="28"/>
          <w:lang w:val="uk-UA"/>
        </w:rPr>
      </w:pPr>
      <w:r w:rsidRPr="00626681">
        <w:rPr>
          <w:rFonts w:ascii="Times New Roman" w:hAnsi="Times New Roman" w:cs="Times New Roman"/>
          <w:b/>
          <w:color w:val="FFFFFF" w:themeColor="background1"/>
          <w:sz w:val="28"/>
          <w:szCs w:val="28"/>
          <w:lang w:val="uk-UA"/>
        </w:rPr>
        <w:t>__________________ В.М.Пелипенко</w:t>
      </w:r>
    </w:p>
    <w:sectPr w:rsidR="009E7D25" w:rsidRPr="00626681" w:rsidSect="00B45F3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33F" w:rsidRDefault="006D133F" w:rsidP="009E7D25">
      <w:pPr>
        <w:spacing w:after="0" w:line="240" w:lineRule="auto"/>
      </w:pPr>
      <w:r>
        <w:separator/>
      </w:r>
    </w:p>
  </w:endnote>
  <w:endnote w:type="continuationSeparator" w:id="1">
    <w:p w:rsidR="006D133F" w:rsidRDefault="006D133F" w:rsidP="009E7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33F" w:rsidRDefault="006D133F" w:rsidP="009E7D25">
      <w:pPr>
        <w:spacing w:after="0" w:line="240" w:lineRule="auto"/>
      </w:pPr>
      <w:r>
        <w:separator/>
      </w:r>
    </w:p>
  </w:footnote>
  <w:footnote w:type="continuationSeparator" w:id="1">
    <w:p w:rsidR="006D133F" w:rsidRDefault="006D133F" w:rsidP="009E7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486"/>
      <w:docPartObj>
        <w:docPartGallery w:val="Page Numbers (Top of Page)"/>
        <w:docPartUnique/>
      </w:docPartObj>
    </w:sdtPr>
    <w:sdtContent>
      <w:p w:rsidR="006529C4" w:rsidRDefault="00392534">
        <w:pPr>
          <w:pStyle w:val="a3"/>
          <w:jc w:val="center"/>
        </w:pPr>
        <w:fldSimple w:instr=" PAGE   \* MERGEFORMAT ">
          <w:r w:rsidR="00E2050D">
            <w:rPr>
              <w:noProof/>
            </w:rPr>
            <w:t>4</w:t>
          </w:r>
        </w:fldSimple>
      </w:p>
    </w:sdtContent>
  </w:sdt>
  <w:p w:rsidR="006529C4" w:rsidRDefault="006529C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179A"/>
    <w:multiLevelType w:val="hybridMultilevel"/>
    <w:tmpl w:val="A0CA0D40"/>
    <w:lvl w:ilvl="0" w:tplc="97F4EA22">
      <w:start w:val="3"/>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
    <w:nsid w:val="3B90472D"/>
    <w:multiLevelType w:val="hybridMultilevel"/>
    <w:tmpl w:val="89B0A604"/>
    <w:lvl w:ilvl="0" w:tplc="9E9C550E">
      <w:start w:val="2"/>
      <w:numFmt w:val="decimal"/>
      <w:lvlText w:val="%1."/>
      <w:lvlJc w:val="left"/>
      <w:pPr>
        <w:ind w:left="4755" w:hanging="360"/>
      </w:pPr>
      <w:rPr>
        <w:rFonts w:cs="Times New Roman" w:hint="default"/>
      </w:rPr>
    </w:lvl>
    <w:lvl w:ilvl="1" w:tplc="04190019">
      <w:start w:val="1"/>
      <w:numFmt w:val="lowerLetter"/>
      <w:lvlText w:val="%2."/>
      <w:lvlJc w:val="left"/>
      <w:pPr>
        <w:ind w:left="1665" w:hanging="360"/>
      </w:pPr>
      <w:rPr>
        <w:rFonts w:cs="Times New Roman"/>
      </w:rPr>
    </w:lvl>
    <w:lvl w:ilvl="2" w:tplc="0419001B">
      <w:start w:val="1"/>
      <w:numFmt w:val="lowerRoman"/>
      <w:lvlText w:val="%3."/>
      <w:lvlJc w:val="right"/>
      <w:pPr>
        <w:ind w:left="2385" w:hanging="180"/>
      </w:pPr>
      <w:rPr>
        <w:rFonts w:cs="Times New Roman"/>
      </w:rPr>
    </w:lvl>
    <w:lvl w:ilvl="3" w:tplc="0419000F">
      <w:start w:val="1"/>
      <w:numFmt w:val="decimal"/>
      <w:lvlText w:val="%4."/>
      <w:lvlJc w:val="left"/>
      <w:pPr>
        <w:ind w:left="3105" w:hanging="360"/>
      </w:pPr>
      <w:rPr>
        <w:rFonts w:cs="Times New Roman"/>
      </w:rPr>
    </w:lvl>
    <w:lvl w:ilvl="4" w:tplc="04190019">
      <w:start w:val="1"/>
      <w:numFmt w:val="lowerLetter"/>
      <w:lvlText w:val="%5."/>
      <w:lvlJc w:val="left"/>
      <w:pPr>
        <w:ind w:left="3825" w:hanging="360"/>
      </w:pPr>
      <w:rPr>
        <w:rFonts w:cs="Times New Roman"/>
      </w:rPr>
    </w:lvl>
    <w:lvl w:ilvl="5" w:tplc="0419001B">
      <w:start w:val="1"/>
      <w:numFmt w:val="lowerRoman"/>
      <w:lvlText w:val="%6."/>
      <w:lvlJc w:val="right"/>
      <w:pPr>
        <w:ind w:left="4545" w:hanging="180"/>
      </w:pPr>
      <w:rPr>
        <w:rFonts w:cs="Times New Roman"/>
      </w:rPr>
    </w:lvl>
    <w:lvl w:ilvl="6" w:tplc="0419000F">
      <w:start w:val="1"/>
      <w:numFmt w:val="decimal"/>
      <w:lvlText w:val="%7."/>
      <w:lvlJc w:val="left"/>
      <w:pPr>
        <w:ind w:left="5265" w:hanging="360"/>
      </w:pPr>
      <w:rPr>
        <w:rFonts w:cs="Times New Roman"/>
      </w:rPr>
    </w:lvl>
    <w:lvl w:ilvl="7" w:tplc="04190019">
      <w:start w:val="1"/>
      <w:numFmt w:val="lowerLetter"/>
      <w:lvlText w:val="%8."/>
      <w:lvlJc w:val="left"/>
      <w:pPr>
        <w:ind w:left="5985" w:hanging="360"/>
      </w:pPr>
      <w:rPr>
        <w:rFonts w:cs="Times New Roman"/>
      </w:rPr>
    </w:lvl>
    <w:lvl w:ilvl="8" w:tplc="0419001B">
      <w:start w:val="1"/>
      <w:numFmt w:val="lowerRoman"/>
      <w:lvlText w:val="%9."/>
      <w:lvlJc w:val="right"/>
      <w:pPr>
        <w:ind w:left="6705" w:hanging="180"/>
      </w:pPr>
      <w:rPr>
        <w:rFonts w:cs="Times New Roman"/>
      </w:rPr>
    </w:lvl>
  </w:abstractNum>
  <w:abstractNum w:abstractNumId="2">
    <w:nsid w:val="69A537A5"/>
    <w:multiLevelType w:val="multilevel"/>
    <w:tmpl w:val="057E27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E7D25"/>
    <w:rsid w:val="00022975"/>
    <w:rsid w:val="00392534"/>
    <w:rsid w:val="003C2359"/>
    <w:rsid w:val="004B7A63"/>
    <w:rsid w:val="00626681"/>
    <w:rsid w:val="006529C4"/>
    <w:rsid w:val="006D133F"/>
    <w:rsid w:val="007433F4"/>
    <w:rsid w:val="007641F0"/>
    <w:rsid w:val="00782835"/>
    <w:rsid w:val="007E70E5"/>
    <w:rsid w:val="00923022"/>
    <w:rsid w:val="009D5221"/>
    <w:rsid w:val="009E7D25"/>
    <w:rsid w:val="00A0412A"/>
    <w:rsid w:val="00AB2322"/>
    <w:rsid w:val="00AF2583"/>
    <w:rsid w:val="00B45F39"/>
    <w:rsid w:val="00B52414"/>
    <w:rsid w:val="00BF51F8"/>
    <w:rsid w:val="00E2050D"/>
    <w:rsid w:val="00E26696"/>
    <w:rsid w:val="00E51C12"/>
    <w:rsid w:val="00E71FDB"/>
    <w:rsid w:val="00ED2CC3"/>
    <w:rsid w:val="00F95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F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60">
    <w:name w:val="Font Style60"/>
    <w:basedOn w:val="a0"/>
    <w:rsid w:val="009E7D25"/>
    <w:rPr>
      <w:rFonts w:ascii="Times New Roman" w:hAnsi="Times New Roman" w:cs="Times New Roman"/>
      <w:b/>
      <w:bCs/>
      <w:spacing w:val="170"/>
      <w:sz w:val="68"/>
      <w:szCs w:val="68"/>
    </w:rPr>
  </w:style>
  <w:style w:type="character" w:customStyle="1" w:styleId="FontStyle61">
    <w:name w:val="Font Style61"/>
    <w:basedOn w:val="a0"/>
    <w:rsid w:val="009E7D25"/>
    <w:rPr>
      <w:rFonts w:ascii="Times New Roman" w:hAnsi="Times New Roman" w:cs="Times New Roman"/>
      <w:b/>
      <w:bCs/>
      <w:sz w:val="68"/>
      <w:szCs w:val="68"/>
    </w:rPr>
  </w:style>
  <w:style w:type="paragraph" w:customStyle="1" w:styleId="1">
    <w:name w:val="Без интервала1"/>
    <w:rsid w:val="009E7D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9E7D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9E7D25"/>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25">
    <w:name w:val="Style25"/>
    <w:basedOn w:val="a"/>
    <w:rsid w:val="009E7D25"/>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28">
    <w:name w:val="Style28"/>
    <w:basedOn w:val="a"/>
    <w:rsid w:val="009E7D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2">
    <w:name w:val="Font Style62"/>
    <w:basedOn w:val="a0"/>
    <w:rsid w:val="009E7D25"/>
    <w:rPr>
      <w:rFonts w:ascii="Times New Roman" w:hAnsi="Times New Roman" w:cs="Times New Roman"/>
      <w:b/>
      <w:bCs/>
      <w:sz w:val="26"/>
      <w:szCs w:val="26"/>
    </w:rPr>
  </w:style>
  <w:style w:type="character" w:customStyle="1" w:styleId="FontStyle65">
    <w:name w:val="Font Style65"/>
    <w:basedOn w:val="a0"/>
    <w:rsid w:val="009E7D25"/>
    <w:rPr>
      <w:rFonts w:ascii="Times New Roman" w:hAnsi="Times New Roman" w:cs="Times New Roman"/>
      <w:sz w:val="26"/>
      <w:szCs w:val="26"/>
    </w:rPr>
  </w:style>
  <w:style w:type="character" w:customStyle="1" w:styleId="FontStyle66">
    <w:name w:val="Font Style66"/>
    <w:basedOn w:val="a0"/>
    <w:rsid w:val="009E7D25"/>
    <w:rPr>
      <w:rFonts w:ascii="Times New Roman" w:hAnsi="Times New Roman" w:cs="Times New Roman"/>
      <w:b/>
      <w:bCs/>
      <w:sz w:val="30"/>
      <w:szCs w:val="30"/>
    </w:rPr>
  </w:style>
  <w:style w:type="paragraph" w:customStyle="1" w:styleId="Style8">
    <w:name w:val="Style8"/>
    <w:basedOn w:val="a"/>
    <w:rsid w:val="009E7D25"/>
    <w:pPr>
      <w:widowControl w:val="0"/>
      <w:autoSpaceDE w:val="0"/>
      <w:autoSpaceDN w:val="0"/>
      <w:adjustRightInd w:val="0"/>
      <w:spacing w:after="0" w:line="326" w:lineRule="exact"/>
      <w:ind w:firstLine="2160"/>
    </w:pPr>
    <w:rPr>
      <w:rFonts w:ascii="Times New Roman" w:eastAsia="Times New Roman" w:hAnsi="Times New Roman" w:cs="Times New Roman"/>
      <w:sz w:val="24"/>
      <w:szCs w:val="24"/>
    </w:rPr>
  </w:style>
  <w:style w:type="character" w:customStyle="1" w:styleId="FontStyle14">
    <w:name w:val="Font Style14"/>
    <w:basedOn w:val="a0"/>
    <w:rsid w:val="009E7D25"/>
    <w:rPr>
      <w:rFonts w:ascii="Times New Roman" w:hAnsi="Times New Roman" w:cs="Times New Roman"/>
      <w:sz w:val="26"/>
      <w:szCs w:val="26"/>
    </w:rPr>
  </w:style>
  <w:style w:type="paragraph" w:customStyle="1" w:styleId="Style32">
    <w:name w:val="Style32"/>
    <w:basedOn w:val="a"/>
    <w:rsid w:val="009E7D25"/>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styleId="a3">
    <w:name w:val="header"/>
    <w:basedOn w:val="a"/>
    <w:link w:val="a4"/>
    <w:uiPriority w:val="99"/>
    <w:unhideWhenUsed/>
    <w:rsid w:val="009E7D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7D25"/>
  </w:style>
  <w:style w:type="paragraph" w:styleId="a5">
    <w:name w:val="footer"/>
    <w:basedOn w:val="a"/>
    <w:link w:val="a6"/>
    <w:uiPriority w:val="99"/>
    <w:semiHidden/>
    <w:unhideWhenUsed/>
    <w:rsid w:val="009E7D2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E7D25"/>
  </w:style>
  <w:style w:type="paragraph" w:styleId="a7">
    <w:name w:val="No Spacing"/>
    <w:uiPriority w:val="1"/>
    <w:qFormat/>
    <w:rsid w:val="009E7D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4330</Words>
  <Characters>24683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2018-08-14T06:35:00Z</cp:lastPrinted>
  <dcterms:created xsi:type="dcterms:W3CDTF">2018-07-26T13:39:00Z</dcterms:created>
  <dcterms:modified xsi:type="dcterms:W3CDTF">2018-08-14T06:40:00Z</dcterms:modified>
</cp:coreProperties>
</file>