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70" w:rsidRDefault="00053370" w:rsidP="00053370">
      <w:pPr>
        <w:jc w:val="center"/>
        <w:rPr>
          <w:bCs/>
        </w:rPr>
      </w:pPr>
    </w:p>
    <w:p w:rsidR="00394037" w:rsidRDefault="00394037" w:rsidP="00053370">
      <w:pPr>
        <w:jc w:val="center"/>
        <w:rPr>
          <w:bCs/>
        </w:rPr>
      </w:pPr>
    </w:p>
    <w:p w:rsidR="008F6FF3" w:rsidRPr="009A09CF" w:rsidRDefault="00067833" w:rsidP="00053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5CB">
        <w:rPr>
          <w:bCs/>
        </w:rPr>
        <w:object w:dxaOrig="78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5pt;height:61.7pt" o:ole="">
            <v:imagedata r:id="rId4" o:title=""/>
          </v:shape>
          <o:OLEObject Type="Embed" ProgID="PBrush" ShapeID="_x0000_i1025" DrawAspect="Content" ObjectID="_1589607954" r:id="rId5"/>
        </w:object>
      </w:r>
    </w:p>
    <w:p w:rsidR="008F6FF3" w:rsidRPr="00767EC6" w:rsidRDefault="008F6FF3" w:rsidP="00053370">
      <w:pPr>
        <w:shd w:val="clear" w:color="auto" w:fill="FFFFFF"/>
        <w:spacing w:before="58" w:line="276" w:lineRule="auto"/>
        <w:ind w:left="2611" w:right="2150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3"/>
          <w:sz w:val="28"/>
          <w:szCs w:val="28"/>
        </w:rPr>
        <w:t>КРЕМЕНЧУЦЬКА МІСЬКА РАДА</w:t>
      </w:r>
    </w:p>
    <w:p w:rsidR="008F6FF3" w:rsidRPr="00767EC6" w:rsidRDefault="008F6FF3" w:rsidP="00053370">
      <w:pPr>
        <w:shd w:val="clear" w:color="auto" w:fill="FFFFFF"/>
        <w:spacing w:line="276" w:lineRule="auto"/>
        <w:ind w:left="2501" w:right="248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67E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ПОЛТАВСЬКОЇ ОБЛАСТІ </w:t>
      </w:r>
    </w:p>
    <w:p w:rsidR="008F6FF3" w:rsidRPr="001F0663" w:rsidRDefault="008F6FF3" w:rsidP="00053370">
      <w:pPr>
        <w:shd w:val="clear" w:color="auto" w:fill="FFFFFF"/>
        <w:tabs>
          <w:tab w:val="left" w:pos="7938"/>
        </w:tabs>
        <w:spacing w:line="276" w:lineRule="auto"/>
        <w:ind w:right="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</w:t>
      </w:r>
      <w:r w:rsidR="000D35ED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XXX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СЕСІЯ МІСЬКОЇ РАДИ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VI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>І СКЛИКАННЯ</w:t>
      </w:r>
    </w:p>
    <w:p w:rsidR="008F6FF3" w:rsidRPr="00767EC6" w:rsidRDefault="008F6FF3" w:rsidP="008F6FF3">
      <w:pPr>
        <w:shd w:val="clear" w:color="auto" w:fill="FFFFFF"/>
        <w:spacing w:before="317"/>
        <w:ind w:left="34"/>
        <w:jc w:val="center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2"/>
          <w:w w:val="129"/>
          <w:sz w:val="28"/>
          <w:szCs w:val="28"/>
        </w:rPr>
        <w:t>РІШЕННЯ</w:t>
      </w:r>
    </w:p>
    <w:p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</w:p>
    <w:p w:rsidR="008F6FF3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9838CF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0D35ED" w:rsidRPr="00ED1379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0 </w:t>
      </w:r>
      <w:r w:rsidR="000D35ED">
        <w:rPr>
          <w:rFonts w:ascii="Times New Roman" w:hAnsi="Times New Roman" w:cs="Times New Roman"/>
          <w:b/>
          <w:bCs/>
          <w:spacing w:val="-2"/>
          <w:sz w:val="28"/>
          <w:szCs w:val="28"/>
        </w:rPr>
        <w:t>травня 2018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E5F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</w:rPr>
      </w:pPr>
    </w:p>
    <w:p w:rsidR="008F6FF3" w:rsidRDefault="008F6FF3" w:rsidP="008F6FF3">
      <w:pPr>
        <w:tabs>
          <w:tab w:val="decimal" w:pos="4500"/>
          <w:tab w:val="right" w:pos="5040"/>
        </w:tabs>
        <w:rPr>
          <w:b/>
        </w:rPr>
      </w:pPr>
    </w:p>
    <w:p w:rsidR="008F6FF3" w:rsidRPr="008F6FF3" w:rsidRDefault="008F6FF3" w:rsidP="008F6FF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sz w:val="28"/>
          <w:szCs w:val="28"/>
        </w:rPr>
      </w:pPr>
      <w:r w:rsidRPr="008F6FF3">
        <w:rPr>
          <w:rFonts w:ascii="Times New Roman" w:hAnsi="Times New Roman" w:cs="Times New Roman"/>
          <w:b/>
          <w:sz w:val="28"/>
          <w:szCs w:val="28"/>
        </w:rPr>
        <w:t>Про</w:t>
      </w:r>
      <w:r w:rsidR="007B0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7B0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sz w:val="28"/>
          <w:szCs w:val="28"/>
        </w:rPr>
        <w:t>нової</w:t>
      </w:r>
      <w:r w:rsidR="007B0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sz w:val="28"/>
          <w:szCs w:val="28"/>
        </w:rPr>
        <w:t xml:space="preserve">редакції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розвитку </w:t>
      </w:r>
      <w:r w:rsidR="004970E0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комунального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госпрозрахункового житлово-експлуатаційного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підприємства «Автозаводське»</w:t>
      </w:r>
      <w:r w:rsidRPr="0052561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та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забезпечення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належного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тримання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майна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комунальної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7B08BD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власності,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знаходиться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балансі</w:t>
      </w:r>
      <w:r w:rsidR="007B0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F6FF3" w:rsidRPr="007B08BD" w:rsidRDefault="007B08BD" w:rsidP="000D35ED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підприємства </w:t>
      </w:r>
      <w:r w:rsidR="008F6FF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="008F6FF3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2017-</w:t>
      </w:r>
      <w:r w:rsidR="008F6FF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F6FF3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2018 роки</w:t>
      </w:r>
      <w:r w:rsidR="000D35ED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="008F6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35ED" w:rsidRPr="00570B07" w:rsidRDefault="000D35ED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F6FF3" w:rsidRPr="009838CF" w:rsidRDefault="009B6382" w:rsidP="00951E00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</w:t>
      </w:r>
      <w:r w:rsidR="008E1960">
        <w:rPr>
          <w:rFonts w:ascii="Times New Roman" w:hAnsi="Times New Roman" w:cs="Times New Roman"/>
          <w:color w:val="000000" w:themeColor="text1"/>
          <w:sz w:val="28"/>
          <w:szCs w:val="28"/>
        </w:rPr>
        <w:t>а виконання рішення</w:t>
      </w:r>
      <w:r w:rsidR="0073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DE8">
        <w:rPr>
          <w:rFonts w:ascii="Times New Roman" w:hAnsi="Times New Roman" w:cs="Times New Roman"/>
          <w:color w:val="000000" w:themeColor="text1"/>
          <w:sz w:val="28"/>
          <w:szCs w:val="28"/>
        </w:rPr>
        <w:t>від 09.02.2018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73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138 «Про проведення суцільної інвентаризації майна,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належить до комунальної власності територіальної громади міста Кременчука»,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у відповідності до вимог Законів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комерційний облік </w:t>
      </w:r>
      <w:r w:rsidR="00ED1379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теплової енергії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та водопостачання»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7B08BD" w:rsidRPr="007B08BD">
        <w:rPr>
          <w:rFonts w:ascii="Times New Roman" w:hAnsi="Times New Roman" w:cs="Times New Roman"/>
          <w:sz w:val="28"/>
          <w:szCs w:val="28"/>
        </w:rPr>
        <w:t>від 22.06.2017</w:t>
      </w:r>
      <w:r w:rsidR="00272C9B">
        <w:rPr>
          <w:rFonts w:ascii="Times New Roman" w:hAnsi="Times New Roman" w:cs="Times New Roman"/>
          <w:sz w:val="28"/>
          <w:szCs w:val="28"/>
        </w:rPr>
        <w:t xml:space="preserve"> року</w:t>
      </w:r>
      <w:r w:rsidR="007B08BD" w:rsidRPr="007B08BD">
        <w:rPr>
          <w:rFonts w:ascii="Times New Roman" w:hAnsi="Times New Roman" w:cs="Times New Roman"/>
          <w:sz w:val="28"/>
          <w:szCs w:val="28"/>
        </w:rPr>
        <w:t xml:space="preserve"> № 2119-</w:t>
      </w:r>
      <w:r w:rsidR="007B08BD" w:rsidRPr="007B08B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72C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1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«Про державні цільові програми»,</w:t>
      </w:r>
      <w:r w:rsidR="00ED1379" w:rsidRPr="00ED1379">
        <w:rPr>
          <w:rFonts w:ascii="Times New Roman" w:hAnsi="Times New Roman" w:cs="Times New Roman"/>
          <w:sz w:val="28"/>
          <w:szCs w:val="28"/>
        </w:rPr>
        <w:t xml:space="preserve"> </w:t>
      </w:r>
      <w:r w:rsidR="008E19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Міністерства економіки України</w:t>
      </w:r>
      <w:r w:rsidR="008E1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2006 року</w:t>
      </w:r>
      <w:r w:rsidR="00665509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№ 367</w:t>
      </w:r>
      <w:r w:rsidR="007B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8F6FF3" w:rsidRPr="00ED1379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 Методичних рекомендацій щодо порядку розроблення</w:t>
      </w:r>
      <w:r w:rsidR="008F6FF3" w:rsidRPr="0098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регіональних цільових програм, моніторингу та звітності про їх виконання», керуючись ст. 25, 26 Закону України «Про місцеве самоврядування в Україні», Кременчуцька міська рада</w:t>
      </w:r>
      <w:r w:rsidR="008F6FF3" w:rsidRPr="009838CF">
        <w:rPr>
          <w:color w:val="000000" w:themeColor="text1"/>
          <w:sz w:val="28"/>
          <w:szCs w:val="28"/>
        </w:rPr>
        <w:t xml:space="preserve"> </w:t>
      </w:r>
      <w:r w:rsidR="008F6FF3" w:rsidRPr="009838CF">
        <w:rPr>
          <w:rFonts w:ascii="Times New Roman" w:hAnsi="Times New Roman" w:cs="Times New Roman"/>
          <w:color w:val="000000" w:themeColor="text1"/>
          <w:sz w:val="28"/>
          <w:szCs w:val="28"/>
        </w:rPr>
        <w:t>Полтавської  області</w:t>
      </w:r>
    </w:p>
    <w:p w:rsidR="008F6FF3" w:rsidRPr="009838CF" w:rsidRDefault="008F6FF3" w:rsidP="008F6F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FF3" w:rsidRPr="009838CF" w:rsidRDefault="008F6FF3" w:rsidP="008F6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C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F6FF3" w:rsidRPr="009838CF" w:rsidRDefault="008F6FF3" w:rsidP="008F6F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99E" w:rsidRPr="00F22B82" w:rsidRDefault="008F6FF3" w:rsidP="00F22B82">
      <w:pPr>
        <w:tabs>
          <w:tab w:val="decimal" w:pos="4500"/>
          <w:tab w:val="right" w:pos="5040"/>
        </w:tabs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7B08BD">
        <w:rPr>
          <w:rFonts w:ascii="Times New Roman" w:hAnsi="Times New Roman" w:cs="Times New Roman"/>
          <w:sz w:val="28"/>
          <w:szCs w:val="28"/>
        </w:rPr>
        <w:t> </w:t>
      </w:r>
      <w:r w:rsidR="00951E00" w:rsidRPr="009838CF">
        <w:rPr>
          <w:rFonts w:ascii="Times New Roman" w:hAnsi="Times New Roman" w:cs="Times New Roman"/>
          <w:sz w:val="28"/>
          <w:szCs w:val="28"/>
        </w:rPr>
        <w:t>Затвердити</w:t>
      </w:r>
      <w:r w:rsidR="007B08BD">
        <w:rPr>
          <w:rFonts w:ascii="Times New Roman" w:hAnsi="Times New Roman" w:cs="Times New Roman"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sz w:val="28"/>
          <w:szCs w:val="28"/>
        </w:rPr>
        <w:t>нову</w:t>
      </w:r>
      <w:r w:rsidR="007B08BD">
        <w:rPr>
          <w:rFonts w:ascii="Times New Roman" w:hAnsi="Times New Roman" w:cs="Times New Roman"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sz w:val="28"/>
          <w:szCs w:val="28"/>
        </w:rPr>
        <w:t>редакцію</w:t>
      </w:r>
      <w:r w:rsidR="007B08BD">
        <w:rPr>
          <w:rFonts w:ascii="Times New Roman" w:hAnsi="Times New Roman" w:cs="Times New Roman"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sz w:val="28"/>
          <w:szCs w:val="28"/>
        </w:rPr>
        <w:t>«</w:t>
      </w:r>
      <w:r w:rsidR="00951E00"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розвитку </w:t>
      </w:r>
      <w:r w:rsidR="00951E00" w:rsidRPr="009838C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proofErr w:type="spellStart"/>
      <w:r w:rsidR="00951E00"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омунальн</w:t>
      </w:r>
      <w:r w:rsidR="00053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ого</w:t>
      </w:r>
      <w:proofErr w:type="spellEnd"/>
      <w:r w:rsidR="00053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госпрозрахункового </w:t>
      </w:r>
      <w:proofErr w:type="spellStart"/>
      <w:r w:rsidR="00053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житлово</w:t>
      </w:r>
      <w:proofErr w:type="spellEnd"/>
      <w:r w:rsidR="00053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е</w:t>
      </w:r>
      <w:r w:rsidR="00951E00"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ксплуатаційного підприємства Автозаводське» </w:t>
      </w:r>
      <w:r w:rsidR="00951E00" w:rsidRPr="009838CF">
        <w:rPr>
          <w:rFonts w:ascii="Times New Roman" w:hAnsi="Times New Roman" w:cs="Times New Roman"/>
          <w:bCs/>
          <w:iCs/>
          <w:sz w:val="28"/>
          <w:szCs w:val="28"/>
        </w:rPr>
        <w:t>та</w:t>
      </w:r>
      <w:r w:rsidR="007B0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bCs/>
          <w:iCs/>
          <w:sz w:val="28"/>
          <w:szCs w:val="28"/>
        </w:rPr>
        <w:t>забезпечення належного утримання</w:t>
      </w:r>
      <w:r w:rsidR="007B0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bCs/>
          <w:iCs/>
          <w:sz w:val="28"/>
          <w:szCs w:val="28"/>
        </w:rPr>
        <w:t>майна</w:t>
      </w:r>
      <w:r w:rsidR="007B0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51E00" w:rsidRPr="009838CF">
        <w:rPr>
          <w:rFonts w:ascii="Times New Roman" w:hAnsi="Times New Roman" w:cs="Times New Roman"/>
          <w:bCs/>
          <w:iCs/>
          <w:sz w:val="28"/>
          <w:szCs w:val="28"/>
        </w:rPr>
        <w:t>комунальної</w:t>
      </w:r>
      <w:r w:rsidR="007B0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0299E" w:rsidRPr="009838CF">
        <w:rPr>
          <w:rFonts w:ascii="Times New Roman" w:hAnsi="Times New Roman" w:cs="Times New Roman"/>
          <w:sz w:val="28"/>
          <w:szCs w:val="28"/>
        </w:rPr>
        <w:t xml:space="preserve">власності, </w:t>
      </w:r>
      <w:r w:rsidR="000D35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0299E" w:rsidRPr="009838CF">
        <w:rPr>
          <w:rFonts w:ascii="Times New Roman" w:hAnsi="Times New Roman" w:cs="Times New Roman"/>
          <w:sz w:val="28"/>
          <w:szCs w:val="28"/>
        </w:rPr>
        <w:t>що знаходиться на балансі підприємства на 2017 – 2018 роки</w:t>
      </w:r>
      <w:r w:rsidR="00736DE8">
        <w:rPr>
          <w:rFonts w:ascii="Times New Roman" w:hAnsi="Times New Roman" w:cs="Times New Roman"/>
          <w:sz w:val="28"/>
          <w:szCs w:val="28"/>
        </w:rPr>
        <w:t>»</w:t>
      </w:r>
      <w:r w:rsidR="0010299E" w:rsidRPr="009838CF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F22B82" w:rsidRDefault="0010299E" w:rsidP="009B6382">
      <w:pPr>
        <w:jc w:val="both"/>
        <w:rPr>
          <w:rFonts w:ascii="Times New Roman" w:hAnsi="Times New Roman" w:cs="Times New Roman"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E6A19">
        <w:rPr>
          <w:rFonts w:ascii="Times New Roman" w:hAnsi="Times New Roman" w:cs="Times New Roman"/>
          <w:sz w:val="28"/>
          <w:szCs w:val="28"/>
        </w:rPr>
        <w:t>2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 w:rsidR="007B08BD">
        <w:rPr>
          <w:rFonts w:ascii="Times New Roman" w:hAnsi="Times New Roman" w:cs="Times New Roman"/>
          <w:sz w:val="28"/>
          <w:szCs w:val="28"/>
        </w:rPr>
        <w:t> </w:t>
      </w:r>
      <w:r w:rsidR="00272C9B">
        <w:rPr>
          <w:rFonts w:ascii="Times New Roman" w:hAnsi="Times New Roman" w:cs="Times New Roman"/>
          <w:sz w:val="28"/>
          <w:szCs w:val="28"/>
        </w:rPr>
        <w:t xml:space="preserve">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 w:rsidR="00272C9B"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>відповідно до вимог діючого законодавства.</w:t>
      </w:r>
    </w:p>
    <w:p w:rsidR="0010299E" w:rsidRPr="009838CF" w:rsidRDefault="00F22B82" w:rsidP="00646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299E" w:rsidRPr="009838CF">
        <w:rPr>
          <w:rFonts w:ascii="Times New Roman" w:hAnsi="Times New Roman" w:cs="Times New Roman"/>
          <w:sz w:val="28"/>
          <w:szCs w:val="28"/>
        </w:rPr>
        <w:t>.</w:t>
      </w:r>
      <w:r w:rsidR="007B08BD">
        <w:rPr>
          <w:rFonts w:ascii="Times New Roman" w:hAnsi="Times New Roman" w:cs="Times New Roman"/>
          <w:sz w:val="28"/>
          <w:szCs w:val="28"/>
        </w:rPr>
        <w:t> </w:t>
      </w:r>
      <w:r w:rsidR="0010299E" w:rsidRPr="009838CF">
        <w:rPr>
          <w:rFonts w:ascii="Times New Roman" w:hAnsi="Times New Roman" w:cs="Times New Roman"/>
          <w:sz w:val="28"/>
          <w:szCs w:val="28"/>
        </w:rPr>
        <w:t>Контроль за</w:t>
      </w:r>
      <w:r w:rsidR="00272C9B">
        <w:rPr>
          <w:rFonts w:ascii="Times New Roman" w:hAnsi="Times New Roman" w:cs="Times New Roman"/>
          <w:sz w:val="28"/>
          <w:szCs w:val="28"/>
        </w:rPr>
        <w:t xml:space="preserve"> </w:t>
      </w:r>
      <w:r w:rsidR="0010299E" w:rsidRPr="009838CF">
        <w:rPr>
          <w:rFonts w:ascii="Times New Roman" w:hAnsi="Times New Roman" w:cs="Times New Roman"/>
          <w:sz w:val="28"/>
          <w:szCs w:val="28"/>
        </w:rPr>
        <w:t>виконанням рішення покласти на першого заступника міського голови Пелипенка В.М. та на постійну депутатську комісію з питань</w:t>
      </w:r>
      <w:r w:rsidR="00053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0299E" w:rsidRPr="009838CF">
        <w:rPr>
          <w:rFonts w:ascii="Times New Roman" w:hAnsi="Times New Roman" w:cs="Times New Roman"/>
          <w:sz w:val="28"/>
          <w:szCs w:val="28"/>
        </w:rPr>
        <w:t xml:space="preserve"> </w:t>
      </w:r>
      <w:r w:rsidR="00067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10299E" w:rsidRPr="009838CF">
        <w:rPr>
          <w:rFonts w:ascii="Times New Roman" w:hAnsi="Times New Roman" w:cs="Times New Roman"/>
          <w:sz w:val="28"/>
          <w:szCs w:val="28"/>
        </w:rPr>
        <w:lastRenderedPageBreak/>
        <w:t>житлово-комунального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9238D2">
        <w:rPr>
          <w:rFonts w:ascii="Times New Roman" w:hAnsi="Times New Roman" w:cs="Times New Roman"/>
          <w:sz w:val="28"/>
          <w:szCs w:val="28"/>
        </w:rPr>
        <w:t>.</w:t>
      </w:r>
      <w:r w:rsidR="0010299E" w:rsidRPr="00983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CB" w:rsidRDefault="007B15CB" w:rsidP="008F6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63615C" w:rsidRDefault="008F6FF3" w:rsidP="007B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            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</w:t>
      </w:r>
      <w:r w:rsidR="00A07C8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В.О. МАЛЕЦЬКИЙ </w:t>
      </w:r>
    </w:p>
    <w:p w:rsidR="008F6FF3" w:rsidRPr="0063615C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F6FF3" w:rsidRDefault="008F6FF3" w:rsidP="008F6F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FF3" w:rsidRPr="00EE7640" w:rsidRDefault="008F6FF3" w:rsidP="008F6FF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0756" w:rsidRDefault="00B90756"/>
    <w:sectPr w:rsidR="00B90756" w:rsidSect="004E18A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F6FF3"/>
    <w:rsid w:val="00020104"/>
    <w:rsid w:val="00053370"/>
    <w:rsid w:val="00067833"/>
    <w:rsid w:val="000B78A1"/>
    <w:rsid w:val="000C31BE"/>
    <w:rsid w:val="000D35ED"/>
    <w:rsid w:val="000E6A19"/>
    <w:rsid w:val="0010299E"/>
    <w:rsid w:val="00272C9B"/>
    <w:rsid w:val="00394037"/>
    <w:rsid w:val="003B5C20"/>
    <w:rsid w:val="003E5288"/>
    <w:rsid w:val="00427506"/>
    <w:rsid w:val="004970E0"/>
    <w:rsid w:val="004E18AD"/>
    <w:rsid w:val="00567EB7"/>
    <w:rsid w:val="005F008D"/>
    <w:rsid w:val="00646B5B"/>
    <w:rsid w:val="00653C74"/>
    <w:rsid w:val="00665509"/>
    <w:rsid w:val="006B518D"/>
    <w:rsid w:val="00736DE8"/>
    <w:rsid w:val="007B08BD"/>
    <w:rsid w:val="007B15CB"/>
    <w:rsid w:val="00847B4A"/>
    <w:rsid w:val="008E1960"/>
    <w:rsid w:val="008F6FF3"/>
    <w:rsid w:val="009209A6"/>
    <w:rsid w:val="009238D2"/>
    <w:rsid w:val="00951E00"/>
    <w:rsid w:val="009838CF"/>
    <w:rsid w:val="009B6382"/>
    <w:rsid w:val="00A07C88"/>
    <w:rsid w:val="00A27344"/>
    <w:rsid w:val="00A50E6D"/>
    <w:rsid w:val="00AA15C6"/>
    <w:rsid w:val="00AD5609"/>
    <w:rsid w:val="00B90756"/>
    <w:rsid w:val="00C22732"/>
    <w:rsid w:val="00C81EB5"/>
    <w:rsid w:val="00D0213F"/>
    <w:rsid w:val="00E36BFF"/>
    <w:rsid w:val="00ED1379"/>
    <w:rsid w:val="00EE29B0"/>
    <w:rsid w:val="00F22B82"/>
    <w:rsid w:val="00F4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2018-06-04T05:59:00Z</cp:lastPrinted>
  <dcterms:created xsi:type="dcterms:W3CDTF">2017-09-20T06:53:00Z</dcterms:created>
  <dcterms:modified xsi:type="dcterms:W3CDTF">2018-06-04T06:00:00Z</dcterms:modified>
</cp:coreProperties>
</file>