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BE" w:rsidRPr="002E4E7C" w:rsidRDefault="00E125BE" w:rsidP="00864F11">
      <w:pPr>
        <w:tabs>
          <w:tab w:val="left" w:pos="4962"/>
        </w:tabs>
        <w:ind w:right="-1" w:firstLine="4962"/>
        <w:rPr>
          <w:b/>
          <w:bCs/>
          <w:sz w:val="28"/>
          <w:szCs w:val="28"/>
        </w:rPr>
      </w:pPr>
      <w:bookmarkStart w:id="0" w:name="_GoBack"/>
      <w:bookmarkEnd w:id="0"/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660B24">
        <w:rPr>
          <w:b/>
          <w:bCs/>
          <w:sz w:val="28"/>
          <w:szCs w:val="28"/>
        </w:rPr>
        <w:t xml:space="preserve">03 </w:t>
      </w:r>
      <w:r w:rsidR="00614E55">
        <w:rPr>
          <w:b/>
          <w:bCs/>
          <w:sz w:val="28"/>
          <w:szCs w:val="28"/>
        </w:rPr>
        <w:t>квітня</w:t>
      </w:r>
      <w:r w:rsidR="005B7595">
        <w:rPr>
          <w:b/>
          <w:bCs/>
          <w:sz w:val="28"/>
          <w:szCs w:val="28"/>
        </w:rPr>
        <w:t xml:space="preserve"> </w:t>
      </w:r>
      <w:r w:rsidRPr="002E4E7C">
        <w:rPr>
          <w:b/>
          <w:bCs/>
          <w:sz w:val="28"/>
          <w:szCs w:val="28"/>
        </w:rPr>
        <w:t>202</w:t>
      </w:r>
      <w:r w:rsidR="00A86DA8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864F11">
      <w:pPr>
        <w:ind w:left="4820" w:right="-1"/>
        <w:jc w:val="both"/>
        <w:rPr>
          <w:bCs/>
          <w:sz w:val="28"/>
          <w:szCs w:val="28"/>
        </w:rPr>
      </w:pPr>
    </w:p>
    <w:p w:rsidR="00E00847" w:rsidRPr="002E4E7C" w:rsidRDefault="00864F11" w:rsidP="00864F11">
      <w:pPr>
        <w:ind w:right="-1" w:firstLine="48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</w:t>
      </w:r>
      <w:r w:rsidR="00E00847" w:rsidRPr="002E4E7C">
        <w:rPr>
          <w:bCs/>
          <w:sz w:val="28"/>
          <w:szCs w:val="28"/>
        </w:rPr>
        <w:t xml:space="preserve">Додаток </w:t>
      </w:r>
      <w:r w:rsidR="002701B6">
        <w:rPr>
          <w:bCs/>
          <w:sz w:val="28"/>
          <w:szCs w:val="28"/>
          <w:lang w:val="ru-RU"/>
        </w:rPr>
        <w:t>2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Кременчуцької міської територіальної</w:t>
      </w:r>
    </w:p>
    <w:p w:rsidR="00864F11" w:rsidRDefault="00864F11" w:rsidP="00864F11">
      <w:pPr>
        <w:ind w:left="4820" w:right="-1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громади та забезпечення діяльності</w:t>
      </w:r>
      <w:r w:rsidR="00E00847" w:rsidRPr="002E4E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на 202</w:t>
      </w:r>
      <w:r w:rsidR="00E00847" w:rsidRPr="002E4E7C">
        <w:rPr>
          <w:sz w:val="28"/>
          <w:szCs w:val="28"/>
          <w:lang w:val="ru-RU"/>
        </w:rPr>
        <w:t>5</w:t>
      </w:r>
      <w:r w:rsidR="00E00847" w:rsidRPr="002E4E7C">
        <w:rPr>
          <w:sz w:val="28"/>
          <w:szCs w:val="28"/>
        </w:rPr>
        <w:t>-202</w:t>
      </w:r>
      <w:r w:rsidR="00E00847" w:rsidRPr="002E4E7C">
        <w:rPr>
          <w:sz w:val="28"/>
          <w:szCs w:val="28"/>
          <w:lang w:val="ru-RU"/>
        </w:rPr>
        <w:t>7</w:t>
      </w:r>
      <w:r w:rsidR="00E00847" w:rsidRPr="002E4E7C">
        <w:rPr>
          <w:sz w:val="28"/>
          <w:szCs w:val="28"/>
        </w:rPr>
        <w:t xml:space="preserve"> роки</w:t>
      </w:r>
    </w:p>
    <w:p w:rsidR="00E00847" w:rsidRPr="002E4E7C" w:rsidRDefault="00E00847" w:rsidP="00864F11">
      <w:pPr>
        <w:ind w:right="-1"/>
        <w:jc w:val="center"/>
        <w:rPr>
          <w:b/>
          <w:bCs/>
          <w:sz w:val="28"/>
          <w:szCs w:val="28"/>
        </w:rPr>
      </w:pPr>
    </w:p>
    <w:p w:rsidR="00E00847" w:rsidRPr="002E4E7C" w:rsidRDefault="00E00847" w:rsidP="00864F11">
      <w:pPr>
        <w:ind w:right="-1"/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</w:t>
      </w:r>
      <w:r w:rsidR="002701B6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00847" w:rsidRPr="002E4E7C" w:rsidTr="00C94271">
        <w:trPr>
          <w:trHeight w:val="80"/>
          <w:jc w:val="center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№     з/п</w:t>
            </w:r>
          </w:p>
        </w:tc>
        <w:tc>
          <w:tcPr>
            <w:tcW w:w="624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Орієнтовний обсяг робіт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Орієнтовні витрати, грн</w:t>
            </w: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624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м³ (т)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години</w:t>
            </w:r>
          </w:p>
        </w:tc>
        <w:tc>
          <w:tcPr>
            <w:tcW w:w="143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5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39 386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47 773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8520B" w:rsidP="00C725A4">
            <w:pPr>
              <w:ind w:right="-1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22 118 804,00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Водовідведення дощових та талих вод асенізаційними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8520B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7 395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Поливання дорожнього покриття водою під час спеки (при</w:t>
            </w:r>
            <w:r w:rsidR="00E9171C">
              <w:t xml:space="preserve">  </w:t>
            </w:r>
            <w:r w:rsidRPr="00E9171C">
              <w:t xml:space="preserve"> t повітря +28º) влітку поливально-миючими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569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785AA9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583 016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Миття дорожнього покриття в районі прибордюрної зони після прибирання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785AA9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14 313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5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Прибирання проїзної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144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6 173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785AA9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7 372 222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6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color w:val="FF0000"/>
              </w:rPr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15 940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9E04AA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8 171 241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7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2 100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1 214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7</w:t>
            </w:r>
            <w:r w:rsidR="00303AB8">
              <w:rPr>
                <w:bCs/>
                <w:color w:val="000000"/>
              </w:rPr>
              <w:t> 818 411</w:t>
            </w:r>
            <w:r w:rsidRPr="00E9171C">
              <w:rPr>
                <w:bCs/>
                <w:color w:val="000000"/>
              </w:rPr>
              <w:t>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8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758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320222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478 705</w:t>
            </w:r>
            <w:r w:rsidR="00EB1898" w:rsidRPr="00E9171C">
              <w:rPr>
                <w:bCs/>
                <w:color w:val="000000"/>
              </w:rPr>
              <w:t>,00</w:t>
            </w:r>
          </w:p>
        </w:tc>
      </w:tr>
    </w:tbl>
    <w:p w:rsidR="00E9171C" w:rsidRDefault="00E9171C" w:rsidP="00C725A4">
      <w:pPr>
        <w:jc w:val="right"/>
      </w:pPr>
      <w:r>
        <w:br w:type="page"/>
      </w:r>
      <w:r>
        <w:lastRenderedPageBreak/>
        <w:t>Продовження додатка 2</w:t>
      </w:r>
    </w:p>
    <w:p w:rsidR="00E9171C" w:rsidRDefault="00E9171C" w:rsidP="00C725A4"/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</w:pPr>
            <w:r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9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6515F0">
            <w:pPr>
              <w:ind w:right="115"/>
              <w:jc w:val="both"/>
              <w:rPr>
                <w:bCs/>
              </w:rPr>
            </w:pPr>
            <w:r w:rsidRPr="00E9171C">
              <w:t>Ліквідація стихійних звалищ та очищення територій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210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270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F604FB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145 215</w:t>
            </w:r>
            <w:r w:rsidR="00190C34" w:rsidRPr="00E9171C">
              <w:rPr>
                <w:bCs/>
                <w:color w:val="000000"/>
              </w:rPr>
              <w:t>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10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6515F0">
            <w:pPr>
              <w:ind w:right="115"/>
              <w:jc w:val="both"/>
            </w:pPr>
            <w:r w:rsidRPr="00E9171C"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DC1757" w:rsidP="00C725A4">
            <w:pPr>
              <w:ind w:right="-1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280 491</w:t>
            </w:r>
            <w:r w:rsidR="00190C34" w:rsidRPr="00E9171C">
              <w:rPr>
                <w:bCs/>
                <w:color w:val="000000"/>
              </w:rPr>
              <w:t>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6515F0">
            <w:pPr>
              <w:ind w:right="115"/>
              <w:jc w:val="both"/>
              <w:rPr>
                <w:bCs/>
                <w:kern w:val="36"/>
              </w:rPr>
            </w:pPr>
            <w:r w:rsidRPr="00E9171C">
              <w:rPr>
                <w:bCs/>
                <w:kern w:val="36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Cs/>
              </w:rPr>
            </w:pPr>
            <w:r w:rsidRPr="00E9171C">
              <w:rPr>
                <w:bCs/>
              </w:rPr>
              <w:t>2 371 089,00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12</w:t>
            </w:r>
          </w:p>
        </w:tc>
        <w:tc>
          <w:tcPr>
            <w:tcW w:w="6246" w:type="dxa"/>
            <w:vAlign w:val="center"/>
          </w:tcPr>
          <w:p w:rsidR="00190C34" w:rsidRPr="00E9171C" w:rsidRDefault="00190C34" w:rsidP="006515F0">
            <w:pPr>
              <w:ind w:right="115"/>
              <w:jc w:val="both"/>
              <w:rPr>
                <w:lang w:eastAsia="en-US"/>
              </w:rPr>
            </w:pPr>
            <w:r w:rsidRPr="00E9171C">
              <w:rPr>
                <w:bCs/>
                <w:kern w:val="36"/>
                <w:lang w:eastAsia="en-US"/>
              </w:rPr>
              <w:t>Виконання зобов’язань</w:t>
            </w:r>
            <w:r w:rsidRPr="00E9171C">
              <w:rPr>
                <w:lang w:eastAsia="en-US"/>
              </w:rPr>
              <w:t>, які виникли у 2025 році та не були профінансовані</w:t>
            </w:r>
          </w:p>
        </w:tc>
        <w:tc>
          <w:tcPr>
            <w:tcW w:w="818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82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436" w:type="dxa"/>
            <w:vAlign w:val="center"/>
          </w:tcPr>
          <w:p w:rsidR="00190C34" w:rsidRPr="00E9171C" w:rsidRDefault="00190C34" w:rsidP="00C725A4">
            <w:pPr>
              <w:jc w:val="right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4 133 035,17</w:t>
            </w:r>
          </w:p>
        </w:tc>
      </w:tr>
      <w:tr w:rsidR="00063FE6" w:rsidRPr="00063FE6" w:rsidTr="004F3F06">
        <w:trPr>
          <w:trHeight w:val="80"/>
          <w:jc w:val="center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063FE6" w:rsidP="00C725A4">
            <w:pPr>
              <w:ind w:right="-1"/>
              <w:jc w:val="center"/>
            </w:pPr>
            <w:r w:rsidRPr="004F3F06">
              <w:t>13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6515F0" w:rsidRDefault="00063FE6" w:rsidP="006515F0">
            <w:pPr>
              <w:ind w:right="115"/>
              <w:jc w:val="both"/>
              <w:rPr>
                <w:b/>
                <w:bCs/>
              </w:rPr>
            </w:pPr>
            <w:r w:rsidRPr="006515F0">
              <w:t xml:space="preserve">Виплата </w:t>
            </w:r>
            <w:r w:rsidR="00666740" w:rsidRPr="006515F0">
              <w:t xml:space="preserve">додаткової заробітної плати </w:t>
            </w:r>
            <w:r w:rsidR="00C444B6" w:rsidRPr="006515F0">
              <w:t xml:space="preserve">з нарахуваннями для </w:t>
            </w:r>
            <w:r w:rsidR="0005247C" w:rsidRPr="006515F0">
              <w:t>одноразов</w:t>
            </w:r>
            <w:r w:rsidR="00AC69B1" w:rsidRPr="006515F0">
              <w:t>ого</w:t>
            </w:r>
            <w:r w:rsidR="0005247C" w:rsidRPr="006515F0">
              <w:t xml:space="preserve"> </w:t>
            </w:r>
            <w:r w:rsidR="00AC69B1" w:rsidRPr="006515F0">
              <w:t>заохочення</w:t>
            </w:r>
            <w:r w:rsidRPr="006515F0">
              <w:t xml:space="preserve"> </w:t>
            </w:r>
            <w:r w:rsidR="00C444B6" w:rsidRPr="006515F0">
              <w:rPr>
                <w:lang w:val="ru-RU"/>
              </w:rPr>
              <w:t xml:space="preserve">за </w:t>
            </w:r>
            <w:r w:rsidR="00C444B6" w:rsidRPr="006515F0">
              <w:t>виконання</w:t>
            </w:r>
            <w:r w:rsidR="00C444B6" w:rsidRPr="006515F0">
              <w:rPr>
                <w:lang w:val="ru-RU"/>
              </w:rPr>
              <w:t xml:space="preserve"> особливо </w:t>
            </w:r>
            <w:r w:rsidR="00C444B6" w:rsidRPr="006515F0">
              <w:t>важливих</w:t>
            </w:r>
            <w:r w:rsidR="00C444B6" w:rsidRPr="006515F0">
              <w:rPr>
                <w:lang w:val="ru-RU"/>
              </w:rPr>
              <w:t xml:space="preserve"> </w:t>
            </w:r>
            <w:r w:rsidR="00C444B6" w:rsidRPr="006515F0">
              <w:t>виробничих</w:t>
            </w:r>
            <w:r w:rsidR="00C444B6" w:rsidRPr="006515F0">
              <w:rPr>
                <w:lang w:val="ru-RU"/>
              </w:rPr>
              <w:t xml:space="preserve"> </w:t>
            </w:r>
            <w:r w:rsidR="00C444B6" w:rsidRPr="006515F0">
              <w:t>завдань</w:t>
            </w:r>
            <w:r w:rsidR="00C444B6" w:rsidRPr="006515F0">
              <w:rPr>
                <w:lang w:val="ru-RU"/>
              </w:rPr>
              <w:t xml:space="preserve"> </w:t>
            </w:r>
            <w:r w:rsidR="00C444B6" w:rsidRPr="006515F0">
              <w:t>працівникам підприємства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69311E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69311E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063FE6" w:rsidP="00C725A4">
            <w:pPr>
              <w:ind w:right="-1"/>
              <w:jc w:val="right"/>
              <w:rPr>
                <w:bCs/>
                <w:color w:val="000000"/>
              </w:rPr>
            </w:pPr>
            <w:r w:rsidRPr="004F3F06">
              <w:rPr>
                <w:bCs/>
                <w:color w:val="000000"/>
              </w:rPr>
              <w:t>178 862,72</w:t>
            </w:r>
          </w:p>
        </w:tc>
      </w:tr>
      <w:tr w:rsidR="006515F0" w:rsidRPr="00063FE6" w:rsidTr="004F3F06">
        <w:trPr>
          <w:trHeight w:val="80"/>
          <w:jc w:val="center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5F0" w:rsidRPr="004F3F06" w:rsidRDefault="006515F0" w:rsidP="00C725A4">
            <w:pPr>
              <w:ind w:right="-1"/>
              <w:jc w:val="center"/>
            </w:pPr>
            <w:r>
              <w:t>14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5F0" w:rsidRPr="006515F0" w:rsidRDefault="006515F0" w:rsidP="006515F0">
            <w:pPr>
              <w:ind w:right="115"/>
              <w:jc w:val="both"/>
            </w:pPr>
            <w:r w:rsidRPr="006515F0">
              <w:t xml:space="preserve">Виплата заробітної плати з нарахуваннями працівникам підприємства, які задіяні в наданні послуг з управління побутовими  відходами 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5F0" w:rsidRDefault="00530DD4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5F0" w:rsidRDefault="00530DD4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5F0" w:rsidRPr="004F3F06" w:rsidRDefault="00530DD4" w:rsidP="00C725A4">
            <w:pPr>
              <w:ind w:right="-1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16 544 100,00</w:t>
            </w:r>
          </w:p>
        </w:tc>
      </w:tr>
      <w:tr w:rsidR="00190C34" w:rsidRPr="002E4E7C" w:rsidTr="004F3F06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4F3F06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4F3F06">
              <w:rPr>
                <w:b/>
                <w:bCs/>
              </w:rPr>
              <w:t>ВСЬОГО за розділом, у тому числі: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  <w:rPr>
                <w:b/>
                <w:bCs/>
                <w:color w:val="000000"/>
                <w:lang w:val="ru-RU"/>
              </w:rPr>
            </w:pPr>
            <w:r w:rsidRPr="004F3F06">
              <w:rPr>
                <w:b/>
                <w:bCs/>
                <w:color w:val="000000"/>
              </w:rPr>
              <w:t>41 840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4F3F06">
              <w:rPr>
                <w:b/>
                <w:bCs/>
                <w:color w:val="000000"/>
              </w:rPr>
              <w:t>73 453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4F3F06" w:rsidRDefault="006942E9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>70 216 899</w:t>
            </w:r>
            <w:r w:rsidR="00560E14">
              <w:rPr>
                <w:b/>
                <w:bCs/>
                <w:color w:val="000000"/>
              </w:rPr>
              <w:t>,89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DE6080" w:rsidRDefault="00190C34" w:rsidP="00AA5A83">
            <w:pPr>
              <w:ind w:right="115"/>
              <w:jc w:val="both"/>
              <w:rPr>
                <w:bCs/>
              </w:rPr>
            </w:pPr>
            <w:r w:rsidRPr="00DE6080">
              <w:rPr>
                <w:bCs/>
              </w:rPr>
              <w:t>заробітна плата з нарахуваннями працівників підприємства</w:t>
            </w:r>
            <w:r w:rsidR="00B1443C">
              <w:rPr>
                <w:bCs/>
              </w:rPr>
              <w:t xml:space="preserve"> з урахуванням муніципальної доплати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543D74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34 953 863,72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DE6080" w:rsidRPr="00DE6080">
              <w:rPr>
                <w:color w:val="000000"/>
              </w:rPr>
              <w:t>редмети, матеріали, обладнання та інвентар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C47ED5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34 639 585,17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34340C" w:rsidRPr="00DE6080">
              <w:rPr>
                <w:bCs/>
              </w:rPr>
              <w:t>плата послуг (крім комунальних)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FE202E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203 272,00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і</w:t>
            </w:r>
            <w:r w:rsidR="006D21B2" w:rsidRPr="00DE6080">
              <w:rPr>
                <w:bCs/>
              </w:rPr>
              <w:t>нші поточні видатки (екологічний податок)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456BE7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420 179,00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E9171C">
              <w:rPr>
                <w:b/>
                <w:bCs/>
              </w:rPr>
              <w:t>РАЗОМ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5313F1" w:rsidP="00C725A4">
            <w:pPr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70 216 899,89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t>з них: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</w:pP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rPr>
                <w:bCs/>
              </w:rPr>
              <w:t>Кошти бюджету</w:t>
            </w:r>
            <w:r w:rsidRPr="00E9171C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0C7C77" w:rsidP="00461549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70 216 899,89</w:t>
            </w:r>
          </w:p>
        </w:tc>
      </w:tr>
    </w:tbl>
    <w:p w:rsidR="00E00847" w:rsidRPr="002E4E7C" w:rsidRDefault="00E00847" w:rsidP="00864F11">
      <w:pPr>
        <w:ind w:right="-1"/>
        <w:jc w:val="both"/>
        <w:rPr>
          <w:b/>
          <w:sz w:val="28"/>
          <w:szCs w:val="28"/>
        </w:rPr>
      </w:pPr>
    </w:p>
    <w:p w:rsidR="00E00847" w:rsidRPr="002E4E7C" w:rsidRDefault="00E00847" w:rsidP="00864F11">
      <w:pPr>
        <w:ind w:left="-142" w:right="-1" w:firstLine="142"/>
        <w:jc w:val="both"/>
        <w:rPr>
          <w:b/>
          <w:sz w:val="28"/>
          <w:szCs w:val="28"/>
        </w:rPr>
      </w:pPr>
    </w:p>
    <w:p w:rsidR="001858E3" w:rsidRPr="002E4E7C" w:rsidRDefault="00E00847" w:rsidP="00864F11">
      <w:pPr>
        <w:ind w:left="-142" w:right="-1" w:firstLine="142"/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2E4E7C" w:rsidSect="00343F2B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9A" w:rsidRDefault="002F299A" w:rsidP="006215F9">
      <w:r>
        <w:separator/>
      </w:r>
    </w:p>
  </w:endnote>
  <w:endnote w:type="continuationSeparator" w:id="0">
    <w:p w:rsidR="002F299A" w:rsidRDefault="002F299A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9A" w:rsidRDefault="002F299A" w:rsidP="006215F9">
      <w:r>
        <w:separator/>
      </w:r>
    </w:p>
  </w:footnote>
  <w:footnote w:type="continuationSeparator" w:id="0">
    <w:p w:rsidR="002F299A" w:rsidRDefault="002F299A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8B"/>
    <w:rsid w:val="00002BE6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435A6"/>
    <w:rsid w:val="00051BE6"/>
    <w:rsid w:val="0005247C"/>
    <w:rsid w:val="000601F3"/>
    <w:rsid w:val="0006368B"/>
    <w:rsid w:val="00063FE6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C7C77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0C34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10"/>
    <w:rsid w:val="002137AA"/>
    <w:rsid w:val="00214507"/>
    <w:rsid w:val="00214831"/>
    <w:rsid w:val="00214F2D"/>
    <w:rsid w:val="002156D4"/>
    <w:rsid w:val="002272B9"/>
    <w:rsid w:val="00227F70"/>
    <w:rsid w:val="00243373"/>
    <w:rsid w:val="002442E0"/>
    <w:rsid w:val="0024578E"/>
    <w:rsid w:val="00246AA1"/>
    <w:rsid w:val="00250C70"/>
    <w:rsid w:val="00253642"/>
    <w:rsid w:val="00266ABD"/>
    <w:rsid w:val="002701B6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A5C61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299A"/>
    <w:rsid w:val="002F5974"/>
    <w:rsid w:val="002F6BFA"/>
    <w:rsid w:val="003008F2"/>
    <w:rsid w:val="003015D7"/>
    <w:rsid w:val="00303AB8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648E"/>
    <w:rsid w:val="0031746F"/>
    <w:rsid w:val="00320222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340C"/>
    <w:rsid w:val="00343F2B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0AD0"/>
    <w:rsid w:val="0038472E"/>
    <w:rsid w:val="00386D27"/>
    <w:rsid w:val="003905DE"/>
    <w:rsid w:val="00391330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2514"/>
    <w:rsid w:val="003D39AA"/>
    <w:rsid w:val="003D3CE6"/>
    <w:rsid w:val="003D632E"/>
    <w:rsid w:val="003D6C3B"/>
    <w:rsid w:val="003D7861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171C"/>
    <w:rsid w:val="00402354"/>
    <w:rsid w:val="00403BDB"/>
    <w:rsid w:val="0040426B"/>
    <w:rsid w:val="004044E0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56BE7"/>
    <w:rsid w:val="00461549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39CD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3F06"/>
    <w:rsid w:val="004F4368"/>
    <w:rsid w:val="004F5480"/>
    <w:rsid w:val="004F5551"/>
    <w:rsid w:val="004F5A63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DD4"/>
    <w:rsid w:val="005313F1"/>
    <w:rsid w:val="00532E50"/>
    <w:rsid w:val="00537A3A"/>
    <w:rsid w:val="00537F85"/>
    <w:rsid w:val="00541CE6"/>
    <w:rsid w:val="00543600"/>
    <w:rsid w:val="00543D74"/>
    <w:rsid w:val="00550C81"/>
    <w:rsid w:val="00556D0B"/>
    <w:rsid w:val="00556D95"/>
    <w:rsid w:val="00560E14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B7595"/>
    <w:rsid w:val="005C0794"/>
    <w:rsid w:val="005C0E68"/>
    <w:rsid w:val="005C2378"/>
    <w:rsid w:val="005C40A8"/>
    <w:rsid w:val="005D078E"/>
    <w:rsid w:val="005D2FB4"/>
    <w:rsid w:val="005E03EE"/>
    <w:rsid w:val="005E35C0"/>
    <w:rsid w:val="005E4A98"/>
    <w:rsid w:val="005E715E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4E55"/>
    <w:rsid w:val="00616B44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15F0"/>
    <w:rsid w:val="00653502"/>
    <w:rsid w:val="0065724F"/>
    <w:rsid w:val="00660B24"/>
    <w:rsid w:val="00662712"/>
    <w:rsid w:val="00664AB0"/>
    <w:rsid w:val="0066674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9311E"/>
    <w:rsid w:val="006942E9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09F"/>
    <w:rsid w:val="006D16E8"/>
    <w:rsid w:val="006D21B2"/>
    <w:rsid w:val="006D3F6D"/>
    <w:rsid w:val="006D61D7"/>
    <w:rsid w:val="006D6DB9"/>
    <w:rsid w:val="006D7448"/>
    <w:rsid w:val="006E1036"/>
    <w:rsid w:val="006E190D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85AA9"/>
    <w:rsid w:val="00787CF9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2B0D"/>
    <w:rsid w:val="007D425F"/>
    <w:rsid w:val="007D53E2"/>
    <w:rsid w:val="007D6C97"/>
    <w:rsid w:val="007E3CC6"/>
    <w:rsid w:val="007E47FC"/>
    <w:rsid w:val="007F0FB0"/>
    <w:rsid w:val="007F582D"/>
    <w:rsid w:val="007F68D3"/>
    <w:rsid w:val="00800763"/>
    <w:rsid w:val="00801D33"/>
    <w:rsid w:val="008020CF"/>
    <w:rsid w:val="008024CE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4F11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5128"/>
    <w:rsid w:val="008A5647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22B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1FDC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04AA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361C"/>
    <w:rsid w:val="00A25E9D"/>
    <w:rsid w:val="00A34195"/>
    <w:rsid w:val="00A36440"/>
    <w:rsid w:val="00A36BA9"/>
    <w:rsid w:val="00A37C74"/>
    <w:rsid w:val="00A40A8D"/>
    <w:rsid w:val="00A40C60"/>
    <w:rsid w:val="00A41A9D"/>
    <w:rsid w:val="00A41ABD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6DA8"/>
    <w:rsid w:val="00A875AD"/>
    <w:rsid w:val="00A90237"/>
    <w:rsid w:val="00A90D06"/>
    <w:rsid w:val="00AA0C81"/>
    <w:rsid w:val="00AA1114"/>
    <w:rsid w:val="00AA1859"/>
    <w:rsid w:val="00AA26C8"/>
    <w:rsid w:val="00AA5A83"/>
    <w:rsid w:val="00AB15EA"/>
    <w:rsid w:val="00AB5832"/>
    <w:rsid w:val="00AB6069"/>
    <w:rsid w:val="00AB7340"/>
    <w:rsid w:val="00AC2FA9"/>
    <w:rsid w:val="00AC34F2"/>
    <w:rsid w:val="00AC541D"/>
    <w:rsid w:val="00AC6507"/>
    <w:rsid w:val="00AC69B1"/>
    <w:rsid w:val="00AD19EB"/>
    <w:rsid w:val="00AD449F"/>
    <w:rsid w:val="00AD5848"/>
    <w:rsid w:val="00AE14C2"/>
    <w:rsid w:val="00AE237B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1598"/>
    <w:rsid w:val="00B047A1"/>
    <w:rsid w:val="00B1443C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09D6"/>
    <w:rsid w:val="00B91AA7"/>
    <w:rsid w:val="00BA2983"/>
    <w:rsid w:val="00BA2D9C"/>
    <w:rsid w:val="00BA3428"/>
    <w:rsid w:val="00BA64F5"/>
    <w:rsid w:val="00BA6A37"/>
    <w:rsid w:val="00BC22F5"/>
    <w:rsid w:val="00BC6B42"/>
    <w:rsid w:val="00BC6F20"/>
    <w:rsid w:val="00BD08F2"/>
    <w:rsid w:val="00BD1B1F"/>
    <w:rsid w:val="00BD2074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3E8C"/>
    <w:rsid w:val="00C0566E"/>
    <w:rsid w:val="00C0745E"/>
    <w:rsid w:val="00C10D11"/>
    <w:rsid w:val="00C11883"/>
    <w:rsid w:val="00C13981"/>
    <w:rsid w:val="00C1543F"/>
    <w:rsid w:val="00C15721"/>
    <w:rsid w:val="00C15D0B"/>
    <w:rsid w:val="00C16113"/>
    <w:rsid w:val="00C175EF"/>
    <w:rsid w:val="00C22BD6"/>
    <w:rsid w:val="00C36A16"/>
    <w:rsid w:val="00C444B6"/>
    <w:rsid w:val="00C451B9"/>
    <w:rsid w:val="00C47ED5"/>
    <w:rsid w:val="00C50DD0"/>
    <w:rsid w:val="00C560E7"/>
    <w:rsid w:val="00C57624"/>
    <w:rsid w:val="00C662D8"/>
    <w:rsid w:val="00C673CB"/>
    <w:rsid w:val="00C725A4"/>
    <w:rsid w:val="00C77B59"/>
    <w:rsid w:val="00C84113"/>
    <w:rsid w:val="00C85C0C"/>
    <w:rsid w:val="00C9118B"/>
    <w:rsid w:val="00C94271"/>
    <w:rsid w:val="00C945FB"/>
    <w:rsid w:val="00C954A8"/>
    <w:rsid w:val="00CA6241"/>
    <w:rsid w:val="00CA7D64"/>
    <w:rsid w:val="00CB0223"/>
    <w:rsid w:val="00CB46AA"/>
    <w:rsid w:val="00CC2DF4"/>
    <w:rsid w:val="00CC3F9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CF75B5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7E3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757"/>
    <w:rsid w:val="00DC1A19"/>
    <w:rsid w:val="00DC1FAA"/>
    <w:rsid w:val="00DD1F59"/>
    <w:rsid w:val="00DD5FCF"/>
    <w:rsid w:val="00DE0451"/>
    <w:rsid w:val="00DE33F4"/>
    <w:rsid w:val="00DE480E"/>
    <w:rsid w:val="00DE4E62"/>
    <w:rsid w:val="00DE6080"/>
    <w:rsid w:val="00DF080D"/>
    <w:rsid w:val="00DF59A4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1879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846A8"/>
    <w:rsid w:val="00E8520B"/>
    <w:rsid w:val="00E915D5"/>
    <w:rsid w:val="00E9171C"/>
    <w:rsid w:val="00E942E2"/>
    <w:rsid w:val="00E97473"/>
    <w:rsid w:val="00EA1C7E"/>
    <w:rsid w:val="00EA63A7"/>
    <w:rsid w:val="00EB012F"/>
    <w:rsid w:val="00EB09F3"/>
    <w:rsid w:val="00EB1898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3227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26012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04FB"/>
    <w:rsid w:val="00F610FB"/>
    <w:rsid w:val="00F62C08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34FB"/>
    <w:rsid w:val="00FD512B"/>
    <w:rsid w:val="00FD55CD"/>
    <w:rsid w:val="00FD619B"/>
    <w:rsid w:val="00FE01EF"/>
    <w:rsid w:val="00FE0EEE"/>
    <w:rsid w:val="00FE202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54E8-66CA-446C-B0D9-9CBDA15F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Лалетіна Анна Миколаївна</cp:lastModifiedBy>
  <cp:revision>106</cp:revision>
  <cp:lastPrinted>2025-12-05T12:44:00Z</cp:lastPrinted>
  <dcterms:created xsi:type="dcterms:W3CDTF">2024-12-03T13:01:00Z</dcterms:created>
  <dcterms:modified xsi:type="dcterms:W3CDTF">2026-04-07T12:47:00Z</dcterms:modified>
</cp:coreProperties>
</file>