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C3507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247B56BD" w14:textId="77777777" w:rsidR="00AA3D45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2ABB5A9E" w14:textId="77777777" w:rsidR="00A229FF" w:rsidRPr="007E0BE9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7E0BE9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70901D96" w14:textId="77777777" w:rsidR="00254300" w:rsidRPr="003D7928" w:rsidRDefault="000416BD" w:rsidP="00254300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bookmarkStart w:id="0" w:name="_Hlk218782909"/>
      <w:r>
        <w:rPr>
          <w:rFonts w:ascii="Times New Roman" w:hAnsi="Times New Roman"/>
          <w:b/>
          <w:sz w:val="28"/>
          <w:szCs w:val="28"/>
          <w:lang w:val="uk-UA"/>
        </w:rPr>
        <w:t>23</w:t>
      </w:r>
      <w:r w:rsidR="00A31FC1" w:rsidRPr="007E0BE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886F28">
        <w:rPr>
          <w:rFonts w:ascii="Times New Roman" w:hAnsi="Times New Roman"/>
          <w:b/>
          <w:sz w:val="28"/>
          <w:szCs w:val="28"/>
          <w:lang w:val="uk-UA"/>
        </w:rPr>
        <w:t>січня 2026</w:t>
      </w:r>
      <w:r w:rsidR="00254300" w:rsidRPr="007E0BE9">
        <w:rPr>
          <w:rFonts w:ascii="Times New Roman" w:hAnsi="Times New Roman"/>
          <w:b/>
          <w:sz w:val="28"/>
          <w:szCs w:val="28"/>
          <w:lang w:val="uk-UA"/>
        </w:rPr>
        <w:t xml:space="preserve"> року</w:t>
      </w:r>
    </w:p>
    <w:bookmarkEnd w:id="0"/>
    <w:p w14:paraId="63CBFA8D" w14:textId="77777777" w:rsidR="00AA3D45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2357E531" w14:textId="77777777" w:rsidR="00AA3D45" w:rsidRPr="002458A1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Додаток 7</w:t>
      </w:r>
    </w:p>
    <w:p w14:paraId="7E0046D7" w14:textId="77777777" w:rsidR="00AA3D45" w:rsidRPr="00EE1216" w:rsidRDefault="00AA3D45" w:rsidP="00254300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6BAA8F3A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09459E48" w14:textId="77777777" w:rsidR="00496694" w:rsidRPr="0042351A" w:rsidRDefault="00496694" w:rsidP="0037310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4ED5ED86" w14:textId="77777777" w:rsidR="00496694" w:rsidRPr="0042351A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0005FE75" w14:textId="77777777" w:rsidR="00114E11" w:rsidRDefault="00496694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00FF7AA4" w14:textId="77777777" w:rsidR="003B4177" w:rsidRDefault="003B4177" w:rsidP="0037310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73"/>
        <w:gridCol w:w="1814"/>
        <w:gridCol w:w="1843"/>
        <w:gridCol w:w="1842"/>
      </w:tblGrid>
      <w:tr w:rsidR="000B4DD3" w:rsidRPr="00D23920" w14:paraId="3F42F67F" w14:textId="77777777" w:rsidTr="001C6C81">
        <w:trPr>
          <w:trHeight w:val="259"/>
        </w:trPr>
        <w:tc>
          <w:tcPr>
            <w:tcW w:w="567" w:type="dxa"/>
            <w:vMerge w:val="restart"/>
            <w:vAlign w:val="center"/>
          </w:tcPr>
          <w:p w14:paraId="64109887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6BB86E51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73" w:type="dxa"/>
            <w:vMerge w:val="restart"/>
            <w:vAlign w:val="center"/>
          </w:tcPr>
          <w:p w14:paraId="1D6CFE95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499" w:type="dxa"/>
            <w:gridSpan w:val="3"/>
            <w:vAlign w:val="center"/>
          </w:tcPr>
          <w:p w14:paraId="796F55FE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312C8D53" w14:textId="77777777" w:rsidTr="001C6C81">
        <w:trPr>
          <w:trHeight w:val="392"/>
        </w:trPr>
        <w:tc>
          <w:tcPr>
            <w:tcW w:w="567" w:type="dxa"/>
            <w:vMerge/>
            <w:vAlign w:val="center"/>
          </w:tcPr>
          <w:p w14:paraId="06F73E7B" w14:textId="77777777" w:rsidR="000B4DD3" w:rsidRPr="002458A1" w:rsidRDefault="000B4DD3" w:rsidP="008F02F4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73" w:type="dxa"/>
            <w:vMerge/>
          </w:tcPr>
          <w:p w14:paraId="5624AE14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14" w:type="dxa"/>
            <w:vAlign w:val="center"/>
          </w:tcPr>
          <w:p w14:paraId="58371459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5414876D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329C4C6C" w14:textId="77777777" w:rsidR="000B4DD3" w:rsidRPr="002458A1" w:rsidRDefault="000B4DD3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3D7BA637" w14:textId="77777777" w:rsidTr="001C6C81">
        <w:trPr>
          <w:trHeight w:val="283"/>
        </w:trPr>
        <w:tc>
          <w:tcPr>
            <w:tcW w:w="567" w:type="dxa"/>
          </w:tcPr>
          <w:p w14:paraId="15366493" w14:textId="77777777" w:rsidR="002458A1" w:rsidRPr="002458A1" w:rsidRDefault="002458A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73" w:type="dxa"/>
          </w:tcPr>
          <w:p w14:paraId="62BD1073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0A2CFCB3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7AE7083C" w14:textId="77777777" w:rsidR="002458A1" w:rsidRPr="002458A1" w:rsidRDefault="002458A1" w:rsidP="008F02F4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0C33E242" w14:textId="77777777" w:rsidR="002458A1" w:rsidRPr="002458A1" w:rsidRDefault="002458A1" w:rsidP="008F02F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71E57" w:rsidRPr="00D23920" w14:paraId="0CC0B923" w14:textId="77777777" w:rsidTr="001C6C81">
        <w:tc>
          <w:tcPr>
            <w:tcW w:w="567" w:type="dxa"/>
            <w:vMerge w:val="restart"/>
            <w:vAlign w:val="center"/>
          </w:tcPr>
          <w:p w14:paraId="4BA45436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573" w:type="dxa"/>
          </w:tcPr>
          <w:p w14:paraId="7A3F7959" w14:textId="77777777" w:rsidR="00471E57" w:rsidRPr="002458A1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Утримання та поточний ремонт вулично-дорожньої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, у тому числі:</w:t>
            </w:r>
          </w:p>
        </w:tc>
        <w:tc>
          <w:tcPr>
            <w:tcW w:w="1814" w:type="dxa"/>
            <w:vAlign w:val="center"/>
          </w:tcPr>
          <w:p w14:paraId="701F5473" w14:textId="77777777" w:rsidR="00471E57" w:rsidRPr="00583EF7" w:rsidRDefault="00471E57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173 408 118,00</w:t>
            </w:r>
          </w:p>
        </w:tc>
        <w:tc>
          <w:tcPr>
            <w:tcW w:w="1843" w:type="dxa"/>
            <w:vAlign w:val="center"/>
          </w:tcPr>
          <w:p w14:paraId="7CF7A933" w14:textId="77777777" w:rsidR="00471E57" w:rsidRPr="008F02F4" w:rsidRDefault="00471E57" w:rsidP="008F02F4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8F02F4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162 981 580,00</w:t>
            </w:r>
          </w:p>
        </w:tc>
        <w:tc>
          <w:tcPr>
            <w:tcW w:w="1842" w:type="dxa"/>
            <w:vAlign w:val="center"/>
          </w:tcPr>
          <w:p w14:paraId="4422F93F" w14:textId="77777777" w:rsidR="00471E57" w:rsidRPr="002458A1" w:rsidRDefault="00471E57" w:rsidP="008F02F4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71E57" w:rsidRPr="00D23920" w14:paraId="0AECD3D2" w14:textId="77777777" w:rsidTr="001C6C81">
        <w:tc>
          <w:tcPr>
            <w:tcW w:w="567" w:type="dxa"/>
            <w:vMerge/>
            <w:vAlign w:val="center"/>
          </w:tcPr>
          <w:p w14:paraId="588B1F9F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C490188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FA011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виплата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заробітної плати з нарахуванням</w:t>
            </w:r>
          </w:p>
        </w:tc>
        <w:tc>
          <w:tcPr>
            <w:tcW w:w="1814" w:type="dxa"/>
            <w:vAlign w:val="center"/>
          </w:tcPr>
          <w:p w14:paraId="47CCB864" w14:textId="77777777" w:rsidR="00471E57" w:rsidRPr="00A92CCA" w:rsidRDefault="00B7742C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65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 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191 000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00</w:t>
            </w:r>
          </w:p>
        </w:tc>
        <w:tc>
          <w:tcPr>
            <w:tcW w:w="1843" w:type="dxa"/>
            <w:vAlign w:val="center"/>
          </w:tcPr>
          <w:p w14:paraId="13CAA315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61 589 000,00</w:t>
            </w:r>
          </w:p>
        </w:tc>
        <w:tc>
          <w:tcPr>
            <w:tcW w:w="1842" w:type="dxa"/>
            <w:vAlign w:val="center"/>
          </w:tcPr>
          <w:p w14:paraId="5FDF0C6E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69</w:t>
            </w:r>
            <w:r w:rsidR="00471E57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000 000,00</w:t>
            </w:r>
          </w:p>
        </w:tc>
      </w:tr>
      <w:tr w:rsidR="00471E57" w:rsidRPr="00D23920" w14:paraId="0FB79B43" w14:textId="77777777" w:rsidTr="001C6C81">
        <w:tc>
          <w:tcPr>
            <w:tcW w:w="567" w:type="dxa"/>
            <w:vMerge/>
            <w:vAlign w:val="center"/>
          </w:tcPr>
          <w:p w14:paraId="3A86DC6E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2C34A31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комунальних послуг</w:t>
            </w:r>
          </w:p>
        </w:tc>
        <w:tc>
          <w:tcPr>
            <w:tcW w:w="1814" w:type="dxa"/>
            <w:vAlign w:val="center"/>
          </w:tcPr>
          <w:p w14:paraId="790218A8" w14:textId="77777777" w:rsidR="00471E57" w:rsidRPr="00A92CCA" w:rsidRDefault="00B7742C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en-US"/>
              </w:rPr>
              <w:t>9 610 820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6078E395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9 484 586,00</w:t>
            </w:r>
          </w:p>
        </w:tc>
        <w:tc>
          <w:tcPr>
            <w:tcW w:w="1842" w:type="dxa"/>
            <w:vAlign w:val="center"/>
          </w:tcPr>
          <w:p w14:paraId="18BFC364" w14:textId="77777777" w:rsidR="00471E57" w:rsidRPr="00A92CCA" w:rsidRDefault="00471E57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10 800 000,00</w:t>
            </w:r>
          </w:p>
        </w:tc>
      </w:tr>
      <w:tr w:rsidR="00471E57" w:rsidRPr="00D23920" w14:paraId="446D7C9B" w14:textId="77777777" w:rsidTr="001C6C81">
        <w:tc>
          <w:tcPr>
            <w:tcW w:w="567" w:type="dxa"/>
            <w:vMerge/>
            <w:vAlign w:val="center"/>
          </w:tcPr>
          <w:p w14:paraId="11CC1B34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5E3C66C4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оплата інших послуг (крім комунальних)</w:t>
            </w:r>
          </w:p>
        </w:tc>
        <w:tc>
          <w:tcPr>
            <w:tcW w:w="1814" w:type="dxa"/>
            <w:vAlign w:val="center"/>
          </w:tcPr>
          <w:p w14:paraId="4E3F54FA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14 956 723,00</w:t>
            </w:r>
          </w:p>
        </w:tc>
        <w:tc>
          <w:tcPr>
            <w:tcW w:w="1843" w:type="dxa"/>
            <w:vAlign w:val="center"/>
          </w:tcPr>
          <w:p w14:paraId="6EABEA9C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13 642 054,00</w:t>
            </w:r>
          </w:p>
        </w:tc>
        <w:tc>
          <w:tcPr>
            <w:tcW w:w="1842" w:type="dxa"/>
            <w:vAlign w:val="center"/>
          </w:tcPr>
          <w:p w14:paraId="5454632C" w14:textId="77777777" w:rsidR="00471E57" w:rsidRPr="00A92CCA" w:rsidRDefault="00471E57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</w:t>
            </w:r>
            <w:r w:rsidR="00213F9F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4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000 000,00</w:t>
            </w:r>
          </w:p>
        </w:tc>
      </w:tr>
      <w:tr w:rsidR="00471E57" w:rsidRPr="00D23920" w14:paraId="46B2DDA1" w14:textId="77777777" w:rsidTr="001C6C81">
        <w:tc>
          <w:tcPr>
            <w:tcW w:w="567" w:type="dxa"/>
            <w:vMerge/>
            <w:vAlign w:val="center"/>
          </w:tcPr>
          <w:p w14:paraId="3752162F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329D4AD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придбання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предмет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ів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матеріал</w:t>
            </w:r>
            <w:r w:rsidR="00A92CC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ів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, обладнання</w:t>
            </w:r>
            <w:r w:rsidR="00A92CCA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="00140CE4"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тощо</w:t>
            </w:r>
          </w:p>
        </w:tc>
        <w:tc>
          <w:tcPr>
            <w:tcW w:w="1814" w:type="dxa"/>
            <w:vAlign w:val="center"/>
          </w:tcPr>
          <w:p w14:paraId="56D0D540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83</w:t>
            </w:r>
            <w:r w:rsidR="00D26000"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 406 575,00</w:t>
            </w:r>
          </w:p>
        </w:tc>
        <w:tc>
          <w:tcPr>
            <w:tcW w:w="1843" w:type="dxa"/>
            <w:vAlign w:val="center"/>
          </w:tcPr>
          <w:p w14:paraId="2491E160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78 022 940,00</w:t>
            </w:r>
          </w:p>
        </w:tc>
        <w:tc>
          <w:tcPr>
            <w:tcW w:w="1842" w:type="dxa"/>
            <w:vAlign w:val="center"/>
          </w:tcPr>
          <w:p w14:paraId="0B7FF3A6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72 096 004,00</w:t>
            </w:r>
          </w:p>
        </w:tc>
      </w:tr>
      <w:tr w:rsidR="00471E57" w:rsidRPr="00D23920" w14:paraId="34096BA6" w14:textId="77777777" w:rsidTr="001C6C81">
        <w:tc>
          <w:tcPr>
            <w:tcW w:w="567" w:type="dxa"/>
            <w:vMerge/>
            <w:vAlign w:val="center"/>
          </w:tcPr>
          <w:p w14:paraId="56ED376A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6573B3C0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</w:t>
            </w:r>
            <w:r w:rsidRPr="00A92CCA">
              <w:rPr>
                <w:i/>
                <w:iCs/>
                <w:lang w:val="uk-UA"/>
              </w:rPr>
              <w:t> 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виплата </w:t>
            </w:r>
            <w:r w:rsidR="003008C1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пільгової</w:t>
            </w:r>
            <w:r w:rsidR="003C670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 </w:t>
            </w: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пенсі</w:t>
            </w:r>
            <w:r w:rsidR="003C670C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 xml:space="preserve">ї </w:t>
            </w:r>
          </w:p>
        </w:tc>
        <w:tc>
          <w:tcPr>
            <w:tcW w:w="1814" w:type="dxa"/>
            <w:vAlign w:val="center"/>
          </w:tcPr>
          <w:p w14:paraId="22C3A937" w14:textId="77777777" w:rsidR="00471E57" w:rsidRPr="00A92CCA" w:rsidRDefault="00B30638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3" w:type="dxa"/>
            <w:vAlign w:val="center"/>
          </w:tcPr>
          <w:p w14:paraId="473F5C00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168 000,00</w:t>
            </w:r>
          </w:p>
        </w:tc>
        <w:tc>
          <w:tcPr>
            <w:tcW w:w="1842" w:type="dxa"/>
            <w:vAlign w:val="center"/>
          </w:tcPr>
          <w:p w14:paraId="64B94E9B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144 000,00</w:t>
            </w:r>
          </w:p>
        </w:tc>
      </w:tr>
      <w:tr w:rsidR="00471E57" w:rsidRPr="00D23920" w14:paraId="725A490B" w14:textId="77777777" w:rsidTr="001C6C81">
        <w:tc>
          <w:tcPr>
            <w:tcW w:w="567" w:type="dxa"/>
            <w:vMerge/>
            <w:vAlign w:val="center"/>
          </w:tcPr>
          <w:p w14:paraId="687382E3" w14:textId="77777777" w:rsidR="00471E57" w:rsidRPr="002458A1" w:rsidRDefault="00471E57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32713886" w14:textId="77777777" w:rsidR="00471E57" w:rsidRPr="00A92CCA" w:rsidRDefault="00471E57" w:rsidP="00C96781">
            <w:pPr>
              <w:spacing w:line="23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sz w:val="24"/>
                <w:szCs w:val="24"/>
                <w:lang w:val="uk-UA"/>
              </w:rPr>
              <w:t>- </w:t>
            </w: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сплата екологічного податку</w:t>
            </w:r>
          </w:p>
        </w:tc>
        <w:tc>
          <w:tcPr>
            <w:tcW w:w="1814" w:type="dxa"/>
            <w:vAlign w:val="center"/>
          </w:tcPr>
          <w:p w14:paraId="3C924266" w14:textId="77777777" w:rsidR="00471E57" w:rsidRPr="00A92CCA" w:rsidRDefault="00B457F0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3" w:type="dxa"/>
            <w:vAlign w:val="center"/>
          </w:tcPr>
          <w:p w14:paraId="520A151A" w14:textId="77777777" w:rsidR="00471E57" w:rsidRPr="00A92CCA" w:rsidRDefault="00471E57" w:rsidP="008F02F4">
            <w:pPr>
              <w:ind w:firstLine="33"/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  <w:tc>
          <w:tcPr>
            <w:tcW w:w="1842" w:type="dxa"/>
            <w:vAlign w:val="center"/>
          </w:tcPr>
          <w:p w14:paraId="67D85C50" w14:textId="77777777" w:rsidR="00471E57" w:rsidRPr="00A92CCA" w:rsidRDefault="00213F9F" w:rsidP="008F02F4">
            <w:pPr>
              <w:jc w:val="center"/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</w:pPr>
            <w:r w:rsidRPr="00A92CCA">
              <w:rPr>
                <w:rFonts w:ascii="Times New Roman" w:hAnsi="Times New Roman"/>
                <w:i/>
                <w:iCs/>
                <w:color w:val="000000" w:themeColor="text1"/>
                <w:sz w:val="24"/>
                <w:szCs w:val="24"/>
                <w:lang w:val="uk-UA"/>
              </w:rPr>
              <w:t>75 000,00</w:t>
            </w:r>
          </w:p>
        </w:tc>
      </w:tr>
      <w:tr w:rsidR="00CA72E1" w:rsidRPr="00D23920" w14:paraId="731A45C4" w14:textId="77777777" w:rsidTr="001C6C81">
        <w:tc>
          <w:tcPr>
            <w:tcW w:w="567" w:type="dxa"/>
            <w:vAlign w:val="center"/>
          </w:tcPr>
          <w:p w14:paraId="0CB11EFD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573" w:type="dxa"/>
          </w:tcPr>
          <w:p w14:paraId="01FE8A49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1D0BB2BE" w14:textId="77777777" w:rsidR="00CA72E1" w:rsidRPr="00583EF7" w:rsidRDefault="00CA72E1" w:rsidP="008F02F4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583EF7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64D4DA8C" w14:textId="77777777" w:rsidR="00CA72E1" w:rsidRPr="002458A1" w:rsidRDefault="00CA72E1" w:rsidP="008F02F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54D10E31" w14:textId="77777777" w:rsidR="00CA72E1" w:rsidRPr="002458A1" w:rsidRDefault="00CA72E1" w:rsidP="008F02F4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CA72E1" w:rsidRPr="00D23920" w14:paraId="2D675AC5" w14:textId="77777777" w:rsidTr="001C6C81">
        <w:tc>
          <w:tcPr>
            <w:tcW w:w="567" w:type="dxa"/>
            <w:vAlign w:val="center"/>
          </w:tcPr>
          <w:p w14:paraId="51F3537B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573" w:type="dxa"/>
          </w:tcPr>
          <w:p w14:paraId="7ED68972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Придбання автомобілів, 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шляхової техніки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та транспортних засобів</w:t>
            </w:r>
          </w:p>
        </w:tc>
        <w:tc>
          <w:tcPr>
            <w:tcW w:w="1814" w:type="dxa"/>
            <w:vAlign w:val="center"/>
          </w:tcPr>
          <w:p w14:paraId="0763CC9C" w14:textId="77777777" w:rsidR="00CA72E1" w:rsidRPr="00583EF7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12 947 457,00</w:t>
            </w:r>
          </w:p>
        </w:tc>
        <w:tc>
          <w:tcPr>
            <w:tcW w:w="1843" w:type="dxa"/>
            <w:vAlign w:val="center"/>
          </w:tcPr>
          <w:p w14:paraId="1AAD2942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8 567 170,00</w:t>
            </w:r>
          </w:p>
        </w:tc>
        <w:tc>
          <w:tcPr>
            <w:tcW w:w="1842" w:type="dxa"/>
            <w:vAlign w:val="center"/>
          </w:tcPr>
          <w:p w14:paraId="00147F61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CA72E1" w:rsidRPr="00D23920" w14:paraId="250EF45C" w14:textId="77777777" w:rsidTr="001C6C81">
        <w:tc>
          <w:tcPr>
            <w:tcW w:w="567" w:type="dxa"/>
            <w:vAlign w:val="center"/>
          </w:tcPr>
          <w:p w14:paraId="711209B0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573" w:type="dxa"/>
          </w:tcPr>
          <w:p w14:paraId="5C0A8F69" w14:textId="77777777" w:rsidR="00CA72E1" w:rsidRPr="002458A1" w:rsidRDefault="00CA72E1" w:rsidP="00C96781">
            <w:pPr>
              <w:spacing w:line="230" w:lineRule="auto"/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14" w:type="dxa"/>
            <w:vAlign w:val="center"/>
          </w:tcPr>
          <w:p w14:paraId="1C2C8D55" w14:textId="77777777" w:rsidR="00CA72E1" w:rsidRPr="00583EF7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7436B5B7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1E62464" w14:textId="77777777" w:rsidR="00CA72E1" w:rsidRPr="002458A1" w:rsidRDefault="00CA72E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004E2E5D" w14:textId="77777777" w:rsidTr="00C96781">
        <w:trPr>
          <w:trHeight w:val="274"/>
        </w:trPr>
        <w:tc>
          <w:tcPr>
            <w:tcW w:w="567" w:type="dxa"/>
            <w:vAlign w:val="center"/>
          </w:tcPr>
          <w:p w14:paraId="49C133C7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13EC48A4" w14:textId="77777777" w:rsidR="008F02F4" w:rsidRPr="00B10981" w:rsidRDefault="008F02F4" w:rsidP="008F02F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6AAB6BE8" w14:textId="77777777" w:rsidR="008F02F4" w:rsidRPr="00583EF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bCs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4D578330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3150B576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8F02F4" w:rsidRPr="00D23920" w14:paraId="530A798D" w14:textId="77777777" w:rsidTr="00C96781">
        <w:tc>
          <w:tcPr>
            <w:tcW w:w="567" w:type="dxa"/>
            <w:vAlign w:val="center"/>
          </w:tcPr>
          <w:p w14:paraId="525545A1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573" w:type="dxa"/>
          </w:tcPr>
          <w:p w14:paraId="2C5D12E6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Погашення податкової вимоги Головного управління ДПС у Полтавській області                       №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 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0007927-1306-1631 </w:t>
            </w:r>
          </w:p>
        </w:tc>
        <w:tc>
          <w:tcPr>
            <w:tcW w:w="1814" w:type="dxa"/>
            <w:vAlign w:val="center"/>
          </w:tcPr>
          <w:p w14:paraId="09AAC884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77DB23F3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2CFF23BB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7D9DE557" w14:textId="77777777" w:rsidTr="00C96781">
        <w:tc>
          <w:tcPr>
            <w:tcW w:w="567" w:type="dxa"/>
            <w:vAlign w:val="center"/>
          </w:tcPr>
          <w:p w14:paraId="53E5EE0A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573" w:type="dxa"/>
          </w:tcPr>
          <w:p w14:paraId="36E9CAFA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14" w:type="dxa"/>
            <w:vAlign w:val="center"/>
          </w:tcPr>
          <w:p w14:paraId="421CAE63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615AF670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520 240,00</w:t>
            </w:r>
          </w:p>
        </w:tc>
        <w:tc>
          <w:tcPr>
            <w:tcW w:w="1842" w:type="dxa"/>
            <w:vAlign w:val="center"/>
          </w:tcPr>
          <w:p w14:paraId="79AD04CB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8F02F4" w:rsidRPr="00D23920" w14:paraId="20525C3F" w14:textId="77777777" w:rsidTr="00C96781">
        <w:tc>
          <w:tcPr>
            <w:tcW w:w="567" w:type="dxa"/>
            <w:vAlign w:val="center"/>
          </w:tcPr>
          <w:p w14:paraId="2D7435B7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573" w:type="dxa"/>
          </w:tcPr>
          <w:p w14:paraId="5E3D71BD" w14:textId="77777777" w:rsidR="008F02F4" w:rsidRPr="002458A1" w:rsidRDefault="008F02F4" w:rsidP="001C6C81">
            <w:pPr>
              <w:spacing w:line="245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14" w:type="dxa"/>
            <w:vAlign w:val="center"/>
          </w:tcPr>
          <w:p w14:paraId="76414BB4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420235BF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194 000,00</w:t>
            </w:r>
          </w:p>
        </w:tc>
        <w:tc>
          <w:tcPr>
            <w:tcW w:w="1842" w:type="dxa"/>
            <w:vAlign w:val="center"/>
          </w:tcPr>
          <w:p w14:paraId="69D4B5E1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134E2CB4" w14:textId="77777777" w:rsidTr="00C96781">
        <w:tc>
          <w:tcPr>
            <w:tcW w:w="567" w:type="dxa"/>
            <w:vAlign w:val="center"/>
          </w:tcPr>
          <w:p w14:paraId="12A998C2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573" w:type="dxa"/>
          </w:tcPr>
          <w:p w14:paraId="0F5602FA" w14:textId="77777777" w:rsidR="008F02F4" w:rsidRPr="002458A1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14" w:type="dxa"/>
            <w:vAlign w:val="center"/>
          </w:tcPr>
          <w:p w14:paraId="71BCE2A5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764FCC20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6E56CEF3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8F02F4" w:rsidRPr="00D23920" w14:paraId="01C25E64" w14:textId="77777777" w:rsidTr="00C96781">
        <w:tc>
          <w:tcPr>
            <w:tcW w:w="567" w:type="dxa"/>
            <w:vAlign w:val="center"/>
          </w:tcPr>
          <w:p w14:paraId="3915A293" w14:textId="77777777" w:rsidR="008F02F4" w:rsidRPr="002458A1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573" w:type="dxa"/>
          </w:tcPr>
          <w:p w14:paraId="0E0AA930" w14:textId="77777777" w:rsidR="008F02F4" w:rsidRPr="002458A1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14" w:type="dxa"/>
            <w:vAlign w:val="center"/>
          </w:tcPr>
          <w:p w14:paraId="4A094A5D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6176A6E7" w14:textId="77777777" w:rsidR="008F02F4" w:rsidRPr="00D16894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1FEDD2F2" w14:textId="77777777" w:rsidR="008F02F4" w:rsidRPr="002458A1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5AC35509" w14:textId="77777777" w:rsidTr="00C96781">
        <w:tc>
          <w:tcPr>
            <w:tcW w:w="567" w:type="dxa"/>
            <w:vAlign w:val="center"/>
          </w:tcPr>
          <w:p w14:paraId="18ABD8F4" w14:textId="77777777" w:rsidR="008F02F4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573" w:type="dxa"/>
          </w:tcPr>
          <w:p w14:paraId="13AECC15" w14:textId="77777777" w:rsidR="008F02F4" w:rsidRPr="00D80624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доплати з нарахуваннями працівникам підприємства</w:t>
            </w:r>
          </w:p>
        </w:tc>
        <w:tc>
          <w:tcPr>
            <w:tcW w:w="1814" w:type="dxa"/>
            <w:vAlign w:val="center"/>
          </w:tcPr>
          <w:p w14:paraId="33D7F807" w14:textId="77777777" w:rsidR="008F02F4" w:rsidRPr="00583EF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583EF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7F52F96F" w14:textId="77777777" w:rsidR="008F02F4" w:rsidRPr="008728A7" w:rsidRDefault="00806D96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407 282</w:t>
            </w:r>
            <w:r w:rsidR="001A262F" w:rsidRPr="00867E5C">
              <w:rPr>
                <w:color w:val="000000" w:themeColor="text1"/>
                <w:lang w:val="uk-UA"/>
              </w:rPr>
              <w:t>,00</w:t>
            </w:r>
          </w:p>
        </w:tc>
        <w:tc>
          <w:tcPr>
            <w:tcW w:w="1842" w:type="dxa"/>
            <w:vAlign w:val="center"/>
          </w:tcPr>
          <w:p w14:paraId="2D380FCF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0DFE3167" w14:textId="77777777" w:rsidTr="00C96781">
        <w:tc>
          <w:tcPr>
            <w:tcW w:w="567" w:type="dxa"/>
            <w:vAlign w:val="center"/>
          </w:tcPr>
          <w:p w14:paraId="12A21622" w14:textId="77777777" w:rsidR="008F02F4" w:rsidRDefault="008F02F4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11.</w:t>
            </w:r>
          </w:p>
        </w:tc>
        <w:tc>
          <w:tcPr>
            <w:tcW w:w="3573" w:type="dxa"/>
          </w:tcPr>
          <w:p w14:paraId="6F37E459" w14:textId="77777777" w:rsidR="008F02F4" w:rsidRDefault="008F02F4" w:rsidP="001C6C81">
            <w:pPr>
              <w:pStyle w:val="p6"/>
              <w:shd w:val="clear" w:color="auto" w:fill="FFFFFF"/>
              <w:spacing w:before="0" w:beforeAutospacing="0" w:after="0" w:afterAutospacing="0" w:line="245" w:lineRule="auto"/>
              <w:jc w:val="both"/>
              <w:rPr>
                <w:color w:val="000000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 xml:space="preserve">Придбання пально-мастильних </w:t>
            </w:r>
            <w:r w:rsidRPr="00A31FC1">
              <w:rPr>
                <w:color w:val="000000" w:themeColor="text1"/>
                <w:lang w:val="uk-UA"/>
              </w:rPr>
              <w:t xml:space="preserve">матеріалів для виконання заходів, пов’язаних з </w:t>
            </w:r>
            <w:r w:rsidRPr="00A31FC1">
              <w:rPr>
                <w:rFonts w:eastAsia="Arial"/>
                <w:lang w:val="uk-UA"/>
              </w:rPr>
              <w:t>ліквідацією наслідків</w:t>
            </w:r>
            <w:r w:rsidRPr="00A31FC1">
              <w:rPr>
                <w:lang w:val="uk-UA"/>
              </w:rPr>
              <w:t xml:space="preserve"> </w:t>
            </w:r>
            <w:r>
              <w:rPr>
                <w:lang w:val="uk-UA"/>
              </w:rPr>
              <w:t>збройної агресії</w:t>
            </w:r>
            <w:r w:rsidRPr="00A31FC1">
              <w:rPr>
                <w:rFonts w:eastAsia="Arial"/>
                <w:lang w:val="uk-UA"/>
              </w:rPr>
              <w:t xml:space="preserve"> </w:t>
            </w:r>
            <w:r w:rsidRPr="00A31FC1">
              <w:rPr>
                <w:color w:val="000000" w:themeColor="text1"/>
                <w:lang w:val="uk-UA"/>
              </w:rPr>
              <w:t>в межах Кременчуцької міської територіальної громади</w:t>
            </w:r>
          </w:p>
        </w:tc>
        <w:tc>
          <w:tcPr>
            <w:tcW w:w="1814" w:type="dxa"/>
            <w:vAlign w:val="center"/>
          </w:tcPr>
          <w:p w14:paraId="4E402DE8" w14:textId="77777777" w:rsidR="008F02F4" w:rsidRPr="008728A7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F2DF5A0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129 050,00</w:t>
            </w:r>
          </w:p>
        </w:tc>
        <w:tc>
          <w:tcPr>
            <w:tcW w:w="1842" w:type="dxa"/>
            <w:vAlign w:val="center"/>
          </w:tcPr>
          <w:p w14:paraId="7134B484" w14:textId="77777777" w:rsidR="008F02F4" w:rsidRPr="008728A7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4E60A5F2" w14:textId="77777777" w:rsidTr="00C96781">
        <w:tc>
          <w:tcPr>
            <w:tcW w:w="567" w:type="dxa"/>
            <w:vAlign w:val="center"/>
          </w:tcPr>
          <w:p w14:paraId="6BBA0339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573" w:type="dxa"/>
          </w:tcPr>
          <w:p w14:paraId="5A1A947F" w14:textId="77777777" w:rsidR="008F02F4" w:rsidRPr="000A332B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Виконання рішення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Госпо-дарського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суду Полтавської області від 04.11.2025 по справі № 917/310/25</w:t>
            </w:r>
          </w:p>
        </w:tc>
        <w:tc>
          <w:tcPr>
            <w:tcW w:w="1814" w:type="dxa"/>
            <w:vAlign w:val="center"/>
          </w:tcPr>
          <w:p w14:paraId="48BFB077" w14:textId="77777777" w:rsidR="008F02F4" w:rsidRPr="001820BC" w:rsidRDefault="008F02F4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color w:val="000000" w:themeColor="text1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272 500,00</w:t>
            </w:r>
          </w:p>
        </w:tc>
        <w:tc>
          <w:tcPr>
            <w:tcW w:w="1843" w:type="dxa"/>
            <w:vAlign w:val="center"/>
          </w:tcPr>
          <w:p w14:paraId="7CE1A762" w14:textId="77777777" w:rsidR="008F02F4" w:rsidRPr="001820BC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77DF58DA" w14:textId="77777777" w:rsidR="008F02F4" w:rsidRPr="000A332B" w:rsidRDefault="008F02F4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highlight w:val="yellow"/>
                <w:lang w:val="uk-UA"/>
              </w:rPr>
            </w:pPr>
            <w:r w:rsidRPr="001820BC">
              <w:rPr>
                <w:color w:val="000000" w:themeColor="text1"/>
                <w:lang w:val="uk-UA"/>
              </w:rPr>
              <w:t>0,00</w:t>
            </w:r>
          </w:p>
        </w:tc>
      </w:tr>
      <w:tr w:rsidR="008F02F4" w:rsidRPr="00D23920" w14:paraId="252BA55E" w14:textId="77777777" w:rsidTr="00C96781">
        <w:tc>
          <w:tcPr>
            <w:tcW w:w="567" w:type="dxa"/>
            <w:vAlign w:val="center"/>
          </w:tcPr>
          <w:p w14:paraId="6CCB0D67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13.</w:t>
            </w:r>
          </w:p>
        </w:tc>
        <w:tc>
          <w:tcPr>
            <w:tcW w:w="3573" w:type="dxa"/>
          </w:tcPr>
          <w:p w14:paraId="44CE161D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Виплата відсотків за кредитом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31332D61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360A9B9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848 816,00</w:t>
            </w:r>
          </w:p>
        </w:tc>
        <w:tc>
          <w:tcPr>
            <w:tcW w:w="1842" w:type="dxa"/>
            <w:vAlign w:val="center"/>
          </w:tcPr>
          <w:p w14:paraId="7E5BDC9E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733 770,00</w:t>
            </w:r>
          </w:p>
        </w:tc>
      </w:tr>
      <w:tr w:rsidR="008F02F4" w:rsidRPr="00D23920" w14:paraId="28E74A4C" w14:textId="77777777" w:rsidTr="00C96781">
        <w:tc>
          <w:tcPr>
            <w:tcW w:w="567" w:type="dxa"/>
            <w:vAlign w:val="center"/>
          </w:tcPr>
          <w:p w14:paraId="1673C651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14.</w:t>
            </w:r>
          </w:p>
        </w:tc>
        <w:tc>
          <w:tcPr>
            <w:tcW w:w="3573" w:type="dxa"/>
          </w:tcPr>
          <w:p w14:paraId="728BC99F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гашення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основної суми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77C2BB70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049DC070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  <w:tc>
          <w:tcPr>
            <w:tcW w:w="1842" w:type="dxa"/>
            <w:vAlign w:val="center"/>
          </w:tcPr>
          <w:p w14:paraId="32EC28D5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1 028 736,00</w:t>
            </w:r>
          </w:p>
        </w:tc>
      </w:tr>
      <w:tr w:rsidR="008F02F4" w:rsidRPr="00D23920" w14:paraId="1715CCB1" w14:textId="77777777" w:rsidTr="00C96781">
        <w:tc>
          <w:tcPr>
            <w:tcW w:w="567" w:type="dxa"/>
            <w:vAlign w:val="center"/>
          </w:tcPr>
          <w:p w14:paraId="4C1A140F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15.</w:t>
            </w:r>
          </w:p>
        </w:tc>
        <w:tc>
          <w:tcPr>
            <w:tcW w:w="3573" w:type="dxa"/>
          </w:tcPr>
          <w:p w14:paraId="1F80641C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плат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а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вансового внеску за кредитом з АБ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 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1B8D45CA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5BB1207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571 520,00</w:t>
            </w:r>
          </w:p>
        </w:tc>
        <w:tc>
          <w:tcPr>
            <w:tcW w:w="1842" w:type="dxa"/>
            <w:vAlign w:val="center"/>
          </w:tcPr>
          <w:p w14:paraId="44AF607F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5A076FBF" w14:textId="77777777" w:rsidTr="00C96781">
        <w:tc>
          <w:tcPr>
            <w:tcW w:w="567" w:type="dxa"/>
            <w:vAlign w:val="center"/>
          </w:tcPr>
          <w:p w14:paraId="3A5A7300" w14:textId="77777777" w:rsidR="008F02F4" w:rsidRPr="009A3E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16.</w:t>
            </w:r>
          </w:p>
        </w:tc>
        <w:tc>
          <w:tcPr>
            <w:tcW w:w="3573" w:type="dxa"/>
          </w:tcPr>
          <w:p w14:paraId="3AFA9287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Сплата 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єдиноразової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комісії відповідно до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договору кредитування з АБ 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proofErr w:type="spellStart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Укр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газ</w:t>
            </w:r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банк</w:t>
            </w:r>
            <w:proofErr w:type="spellEnd"/>
            <w:r w:rsidRPr="009A3EF4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814" w:type="dxa"/>
            <w:vAlign w:val="center"/>
          </w:tcPr>
          <w:p w14:paraId="39D4227B" w14:textId="77777777" w:rsidR="008F02F4" w:rsidRPr="0082225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225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1A3B8F92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38 577,00</w:t>
            </w:r>
          </w:p>
        </w:tc>
        <w:tc>
          <w:tcPr>
            <w:tcW w:w="1842" w:type="dxa"/>
            <w:vAlign w:val="center"/>
          </w:tcPr>
          <w:p w14:paraId="79FF8111" w14:textId="77777777" w:rsidR="008F02F4" w:rsidRPr="009A3EF4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6573EFD8" w14:textId="77777777" w:rsidTr="00C96781">
        <w:tc>
          <w:tcPr>
            <w:tcW w:w="567" w:type="dxa"/>
            <w:vAlign w:val="center"/>
          </w:tcPr>
          <w:p w14:paraId="6A56D4EA" w14:textId="77777777" w:rsidR="008F02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17.</w:t>
            </w:r>
          </w:p>
        </w:tc>
        <w:tc>
          <w:tcPr>
            <w:tcW w:w="3573" w:type="dxa"/>
          </w:tcPr>
          <w:p w14:paraId="20330FBE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реєстрації транспортних засобів у сервісних центрах МВС</w:t>
            </w:r>
          </w:p>
        </w:tc>
        <w:tc>
          <w:tcPr>
            <w:tcW w:w="1814" w:type="dxa"/>
            <w:vAlign w:val="center"/>
          </w:tcPr>
          <w:p w14:paraId="61EFB3BA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3CEE041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10 000,00</w:t>
            </w:r>
          </w:p>
        </w:tc>
        <w:tc>
          <w:tcPr>
            <w:tcW w:w="1842" w:type="dxa"/>
            <w:vAlign w:val="center"/>
          </w:tcPr>
          <w:p w14:paraId="727DF6DA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23F1645A" w14:textId="77777777" w:rsidTr="00C96781">
        <w:tc>
          <w:tcPr>
            <w:tcW w:w="567" w:type="dxa"/>
            <w:vAlign w:val="center"/>
          </w:tcPr>
          <w:p w14:paraId="2BC52BFA" w14:textId="77777777" w:rsidR="008F02F4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18.</w:t>
            </w:r>
          </w:p>
        </w:tc>
        <w:tc>
          <w:tcPr>
            <w:tcW w:w="3573" w:type="dxa"/>
          </w:tcPr>
          <w:p w14:paraId="4634EEFC" w14:textId="77777777" w:rsidR="008F02F4" w:rsidRPr="009A3EF4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Оплата послуг страхування транспортних засобів</w:t>
            </w:r>
          </w:p>
        </w:tc>
        <w:tc>
          <w:tcPr>
            <w:tcW w:w="1814" w:type="dxa"/>
            <w:vAlign w:val="center"/>
          </w:tcPr>
          <w:p w14:paraId="77C1193A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45F1C48D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204 040,00</w:t>
            </w:r>
          </w:p>
        </w:tc>
        <w:tc>
          <w:tcPr>
            <w:tcW w:w="1842" w:type="dxa"/>
            <w:vAlign w:val="center"/>
          </w:tcPr>
          <w:p w14:paraId="670E2013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8F02F4" w:rsidRPr="00D23920" w14:paraId="2260E11A" w14:textId="77777777" w:rsidTr="00C96781">
        <w:tc>
          <w:tcPr>
            <w:tcW w:w="567" w:type="dxa"/>
            <w:vAlign w:val="center"/>
          </w:tcPr>
          <w:p w14:paraId="7EA3964D" w14:textId="77777777" w:rsidR="008F02F4" w:rsidRPr="00886F28" w:rsidRDefault="008F02F4" w:rsidP="00C96781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3573" w:type="dxa"/>
          </w:tcPr>
          <w:p w14:paraId="64C9FE5C" w14:textId="77777777" w:rsidR="008F02F4" w:rsidRPr="00886F28" w:rsidRDefault="008F02F4" w:rsidP="001C6C81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Виконання 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зобов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’</w:t>
            </w:r>
            <w:proofErr w:type="spellStart"/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>язань</w:t>
            </w:r>
            <w:proofErr w:type="spellEnd"/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які виникли у 202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5</w:t>
            </w:r>
            <w:r w:rsidRPr="00886F2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році та не були профінансовані</w:t>
            </w:r>
          </w:p>
        </w:tc>
        <w:tc>
          <w:tcPr>
            <w:tcW w:w="1814" w:type="dxa"/>
            <w:vAlign w:val="center"/>
          </w:tcPr>
          <w:p w14:paraId="342FE8F6" w14:textId="77777777" w:rsidR="008F02F4" w:rsidRPr="00D62AE8" w:rsidRDefault="008F02F4" w:rsidP="001C6C81">
            <w:pPr>
              <w:spacing w:line="21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center"/>
          </w:tcPr>
          <w:p w14:paraId="2D090188" w14:textId="77777777" w:rsidR="008F02F4" w:rsidRPr="00D62AE8" w:rsidRDefault="008F02F4" w:rsidP="008F02F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270,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</w:t>
            </w:r>
            <w:r w:rsidRPr="00D62AE8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2" w:type="dxa"/>
            <w:vAlign w:val="center"/>
          </w:tcPr>
          <w:p w14:paraId="4D8C81EB" w14:textId="77777777" w:rsidR="008F02F4" w:rsidRPr="00D62AE8" w:rsidRDefault="008F02F4" w:rsidP="008F02F4">
            <w:pPr>
              <w:ind w:right="-1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62AE8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1C6C81" w:rsidRPr="00D23920" w14:paraId="764D70E4" w14:textId="77777777" w:rsidTr="00C96781">
        <w:trPr>
          <w:trHeight w:val="286"/>
        </w:trPr>
        <w:tc>
          <w:tcPr>
            <w:tcW w:w="567" w:type="dxa"/>
            <w:vAlign w:val="center"/>
          </w:tcPr>
          <w:p w14:paraId="79A855EB" w14:textId="77777777" w:rsidR="001C6C81" w:rsidRPr="002458A1" w:rsidRDefault="001C6C81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73" w:type="dxa"/>
            <w:vAlign w:val="center"/>
          </w:tcPr>
          <w:p w14:paraId="49F51068" w14:textId="77777777" w:rsidR="001C6C81" w:rsidRPr="001820BC" w:rsidRDefault="001C6C81" w:rsidP="001C6C81">
            <w:pPr>
              <w:spacing w:line="245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14" w:type="dxa"/>
            <w:vAlign w:val="center"/>
          </w:tcPr>
          <w:p w14:paraId="59833F52" w14:textId="77777777" w:rsidR="001C6C81" w:rsidRPr="00F234F5" w:rsidRDefault="001C6C81" w:rsidP="001C6C81">
            <w:pPr>
              <w:pStyle w:val="p6"/>
              <w:spacing w:before="0" w:beforeAutospacing="0" w:after="0" w:afterAutospacing="0" w:line="21" w:lineRule="atLeast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1B2108F4" w14:textId="77777777" w:rsidR="001C6C81" w:rsidRDefault="001C6C8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5D613C26" w14:textId="77777777" w:rsidR="001C6C81" w:rsidRPr="00F234F5" w:rsidRDefault="001C6C81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806D96" w:rsidRPr="00D23920" w14:paraId="224172C8" w14:textId="77777777" w:rsidTr="00C96781">
        <w:tc>
          <w:tcPr>
            <w:tcW w:w="567" w:type="dxa"/>
            <w:vAlign w:val="center"/>
          </w:tcPr>
          <w:p w14:paraId="13F0DB09" w14:textId="77777777" w:rsidR="00806D96" w:rsidRPr="002458A1" w:rsidRDefault="00806D96" w:rsidP="00C9678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1A0F93A8" w14:textId="77777777" w:rsidR="00806D96" w:rsidRPr="001820BC" w:rsidRDefault="00806D96" w:rsidP="001C6C81">
            <w:pPr>
              <w:spacing w:line="245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14" w:type="dxa"/>
            <w:vAlign w:val="center"/>
          </w:tcPr>
          <w:p w14:paraId="62A04E06" w14:textId="77777777" w:rsidR="00806D96" w:rsidRPr="00D768FF" w:rsidRDefault="00806D9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lang w:val="uk-UA"/>
              </w:rPr>
              <w:t>201 234 368,52</w:t>
            </w:r>
          </w:p>
        </w:tc>
        <w:tc>
          <w:tcPr>
            <w:tcW w:w="1843" w:type="dxa"/>
            <w:vAlign w:val="center"/>
          </w:tcPr>
          <w:p w14:paraId="3ADE2CA6" w14:textId="77777777" w:rsidR="00806D96" w:rsidRPr="00D768FF" w:rsidRDefault="00806D9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</w:t>
            </w:r>
            <w:r>
              <w:rPr>
                <w:color w:val="000000" w:themeColor="text1"/>
                <w:lang w:val="uk-UA"/>
              </w:rPr>
              <w:t> 373 421,78</w:t>
            </w:r>
          </w:p>
        </w:tc>
        <w:tc>
          <w:tcPr>
            <w:tcW w:w="1842" w:type="dxa"/>
            <w:vAlign w:val="center"/>
          </w:tcPr>
          <w:p w14:paraId="7863A86E" w14:textId="77777777" w:rsidR="00806D96" w:rsidRPr="00D768FF" w:rsidRDefault="00806D96" w:rsidP="000004E6">
            <w:pPr>
              <w:pStyle w:val="p6"/>
              <w:spacing w:before="0" w:beforeAutospacing="0" w:after="0" w:afterAutospacing="0"/>
              <w:contextualSpacing/>
              <w:jc w:val="center"/>
              <w:rPr>
                <w:color w:val="000000" w:themeColor="text1"/>
                <w:lang w:val="uk-UA"/>
              </w:rPr>
            </w:pPr>
            <w:r w:rsidRPr="00D768FF">
              <w:rPr>
                <w:color w:val="000000" w:themeColor="text1"/>
                <w:lang w:val="uk-UA"/>
              </w:rPr>
              <w:t>194 911 694,00</w:t>
            </w:r>
          </w:p>
        </w:tc>
      </w:tr>
      <w:tr w:rsidR="00806D96" w:rsidRPr="00D23920" w14:paraId="7FC73D94" w14:textId="77777777" w:rsidTr="001C6C81">
        <w:tc>
          <w:tcPr>
            <w:tcW w:w="567" w:type="dxa"/>
          </w:tcPr>
          <w:p w14:paraId="43DD2F02" w14:textId="77777777" w:rsidR="00806D96" w:rsidRPr="002458A1" w:rsidRDefault="00806D96" w:rsidP="008F02F4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73" w:type="dxa"/>
          </w:tcPr>
          <w:p w14:paraId="17613D17" w14:textId="77777777" w:rsidR="00806D96" w:rsidRPr="001820BC" w:rsidRDefault="00806D96" w:rsidP="001C6C81">
            <w:pPr>
              <w:spacing w:line="245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1820BC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499" w:type="dxa"/>
            <w:gridSpan w:val="3"/>
            <w:vAlign w:val="center"/>
          </w:tcPr>
          <w:p w14:paraId="08715B46" w14:textId="77777777" w:rsidR="00806D96" w:rsidRPr="00D768FF" w:rsidRDefault="00806D96" w:rsidP="000004E6">
            <w:pPr>
              <w:ind w:right="-1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D768FF">
              <w:rPr>
                <w:rFonts w:ascii="Times New Roman" w:hAnsi="Times New Roman"/>
                <w:sz w:val="24"/>
                <w:szCs w:val="24"/>
                <w:lang w:val="uk-UA"/>
              </w:rPr>
              <w:t>590 5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  <w:r w:rsidRPr="00D768FF">
              <w:rPr>
                <w:rFonts w:ascii="Times New Roman" w:hAnsi="Times New Roman"/>
                <w:sz w:val="24"/>
                <w:szCs w:val="24"/>
                <w:lang w:val="uk-UA"/>
              </w:rPr>
              <w:t>9 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484</w:t>
            </w:r>
            <w:r w:rsidRPr="00D768FF">
              <w:rPr>
                <w:rFonts w:ascii="Times New Roman" w:hAnsi="Times New Roman"/>
                <w:sz w:val="24"/>
                <w:szCs w:val="24"/>
                <w:lang w:val="uk-UA"/>
              </w:rPr>
              <w:t>,30</w:t>
            </w:r>
          </w:p>
        </w:tc>
      </w:tr>
    </w:tbl>
    <w:p w14:paraId="19925CF7" w14:textId="77777777" w:rsidR="00410639" w:rsidRDefault="00410639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1F052F7F" w14:textId="77777777" w:rsidR="00A229FF" w:rsidRDefault="00A229FF" w:rsidP="00C37054">
      <w:pPr>
        <w:pStyle w:val="p6"/>
        <w:shd w:val="clear" w:color="auto" w:fill="FFFFFF"/>
        <w:spacing w:before="0" w:beforeAutospacing="0" w:after="0" w:afterAutospacing="0" w:line="233" w:lineRule="auto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4FBE4B8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C96781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E7B9" w14:textId="77777777" w:rsidR="00A43041" w:rsidRDefault="00A43041" w:rsidP="00FF3BC8">
      <w:r>
        <w:separator/>
      </w:r>
    </w:p>
  </w:endnote>
  <w:endnote w:type="continuationSeparator" w:id="0">
    <w:p w14:paraId="46811BDE" w14:textId="77777777" w:rsidR="00A43041" w:rsidRDefault="00A43041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8"/>
        <w:szCs w:val="28"/>
      </w:rPr>
      <w:id w:val="26916331"/>
      <w:docPartObj>
        <w:docPartGallery w:val="Page Numbers (Bottom of Page)"/>
        <w:docPartUnique/>
      </w:docPartObj>
    </w:sdtPr>
    <w:sdtContent>
      <w:p w14:paraId="05C7FBA4" w14:textId="77777777" w:rsidR="00A229FF" w:rsidRPr="004C5CDA" w:rsidRDefault="009C5D02" w:rsidP="004C5CDA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4C5CDA">
          <w:rPr>
            <w:rFonts w:ascii="Times New Roman" w:hAnsi="Times New Roman"/>
            <w:sz w:val="28"/>
            <w:szCs w:val="28"/>
          </w:rPr>
          <w:fldChar w:fldCharType="begin"/>
        </w:r>
        <w:r w:rsidR="004C5CDA" w:rsidRPr="004C5CDA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C5CDA">
          <w:rPr>
            <w:rFonts w:ascii="Times New Roman" w:hAnsi="Times New Roman"/>
            <w:sz w:val="28"/>
            <w:szCs w:val="28"/>
          </w:rPr>
          <w:fldChar w:fldCharType="separate"/>
        </w:r>
        <w:r w:rsidR="000416BD">
          <w:rPr>
            <w:rFonts w:ascii="Times New Roman" w:hAnsi="Times New Roman"/>
            <w:noProof/>
            <w:sz w:val="28"/>
            <w:szCs w:val="28"/>
          </w:rPr>
          <w:t>3</w:t>
        </w:r>
        <w:r w:rsidRPr="004C5CDA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9D18" w14:textId="77777777" w:rsidR="00A43041" w:rsidRDefault="00A43041" w:rsidP="00FF3BC8">
      <w:r>
        <w:separator/>
      </w:r>
    </w:p>
  </w:footnote>
  <w:footnote w:type="continuationSeparator" w:id="0">
    <w:p w14:paraId="3045DA01" w14:textId="77777777" w:rsidR="00A43041" w:rsidRDefault="00A43041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70F95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proofErr w:type="spellStart"/>
    <w:r w:rsidRPr="00FF3BC8">
      <w:rPr>
        <w:rFonts w:ascii="Times New Roman" w:hAnsi="Times New Roman"/>
        <w:sz w:val="24"/>
      </w:rPr>
      <w:t>Продовження</w:t>
    </w:r>
    <w:proofErr w:type="spellEnd"/>
    <w:r w:rsidRPr="00FF3BC8">
      <w:rPr>
        <w:rFonts w:ascii="Times New Roman" w:hAnsi="Times New Roman"/>
        <w:sz w:val="24"/>
      </w:rPr>
      <w:t xml:space="preserve"> </w:t>
    </w:r>
    <w:proofErr w:type="spellStart"/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proofErr w:type="spellEnd"/>
    <w:r>
      <w:rPr>
        <w:rFonts w:ascii="Times New Roman" w:hAnsi="Times New Roman"/>
        <w:sz w:val="24"/>
        <w:lang w:val="uk-UA"/>
      </w:rPr>
      <w:t>а</w:t>
    </w:r>
    <w:r w:rsidR="004B2281">
      <w:rPr>
        <w:rFonts w:ascii="Times New Roman" w:hAnsi="Times New Roman"/>
        <w:sz w:val="24"/>
        <w:lang w:val="uk-UA"/>
      </w:rPr>
      <w:t xml:space="preserve"> </w:t>
    </w:r>
    <w:r w:rsidR="00B609DD">
      <w:rPr>
        <w:rFonts w:ascii="Times New Roman" w:hAnsi="Times New Roman"/>
        <w:sz w:val="24"/>
        <w:lang w:val="uk-UA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585262">
    <w:abstractNumId w:val="4"/>
  </w:num>
  <w:num w:numId="2" w16cid:durableId="170148439">
    <w:abstractNumId w:val="11"/>
  </w:num>
  <w:num w:numId="3" w16cid:durableId="358622904">
    <w:abstractNumId w:val="7"/>
  </w:num>
  <w:num w:numId="4" w16cid:durableId="1263564772">
    <w:abstractNumId w:val="20"/>
  </w:num>
  <w:num w:numId="5" w16cid:durableId="1607273068">
    <w:abstractNumId w:val="21"/>
  </w:num>
  <w:num w:numId="6" w16cid:durableId="95098137">
    <w:abstractNumId w:val="17"/>
  </w:num>
  <w:num w:numId="7" w16cid:durableId="586958365">
    <w:abstractNumId w:val="1"/>
  </w:num>
  <w:num w:numId="8" w16cid:durableId="547644028">
    <w:abstractNumId w:val="13"/>
  </w:num>
  <w:num w:numId="9" w16cid:durableId="2018455763">
    <w:abstractNumId w:val="21"/>
  </w:num>
  <w:num w:numId="10" w16cid:durableId="1662268736">
    <w:abstractNumId w:val="26"/>
  </w:num>
  <w:num w:numId="11" w16cid:durableId="969283381">
    <w:abstractNumId w:val="9"/>
  </w:num>
  <w:num w:numId="12" w16cid:durableId="2116362519">
    <w:abstractNumId w:val="8"/>
  </w:num>
  <w:num w:numId="13" w16cid:durableId="974020676">
    <w:abstractNumId w:val="22"/>
  </w:num>
  <w:num w:numId="14" w16cid:durableId="1115758731">
    <w:abstractNumId w:val="14"/>
  </w:num>
  <w:num w:numId="15" w16cid:durableId="1236548899">
    <w:abstractNumId w:val="6"/>
  </w:num>
  <w:num w:numId="16" w16cid:durableId="1684824353">
    <w:abstractNumId w:val="3"/>
  </w:num>
  <w:num w:numId="17" w16cid:durableId="1111585353">
    <w:abstractNumId w:val="24"/>
  </w:num>
  <w:num w:numId="18" w16cid:durableId="372115931">
    <w:abstractNumId w:val="23"/>
  </w:num>
  <w:num w:numId="19" w16cid:durableId="1306009784">
    <w:abstractNumId w:val="18"/>
  </w:num>
  <w:num w:numId="20" w16cid:durableId="768089074">
    <w:abstractNumId w:val="10"/>
  </w:num>
  <w:num w:numId="21" w16cid:durableId="407458491">
    <w:abstractNumId w:val="19"/>
  </w:num>
  <w:num w:numId="22" w16cid:durableId="1856846424">
    <w:abstractNumId w:val="25"/>
  </w:num>
  <w:num w:numId="23" w16cid:durableId="896279539">
    <w:abstractNumId w:val="16"/>
  </w:num>
  <w:num w:numId="24" w16cid:durableId="866910495">
    <w:abstractNumId w:val="2"/>
  </w:num>
  <w:num w:numId="25" w16cid:durableId="1581058743">
    <w:abstractNumId w:val="12"/>
  </w:num>
  <w:num w:numId="26" w16cid:durableId="993608302">
    <w:abstractNumId w:val="15"/>
  </w:num>
  <w:num w:numId="27" w16cid:durableId="821043829">
    <w:abstractNumId w:val="5"/>
  </w:num>
  <w:num w:numId="28" w16cid:durableId="921181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27FF3"/>
    <w:rsid w:val="00030B49"/>
    <w:rsid w:val="0003137C"/>
    <w:rsid w:val="000416BD"/>
    <w:rsid w:val="000436A4"/>
    <w:rsid w:val="0004538E"/>
    <w:rsid w:val="00050338"/>
    <w:rsid w:val="000516E8"/>
    <w:rsid w:val="0005326B"/>
    <w:rsid w:val="00057EC6"/>
    <w:rsid w:val="00060412"/>
    <w:rsid w:val="000636E3"/>
    <w:rsid w:val="000649F4"/>
    <w:rsid w:val="000710AD"/>
    <w:rsid w:val="00071792"/>
    <w:rsid w:val="00081A3B"/>
    <w:rsid w:val="000900D4"/>
    <w:rsid w:val="00094FD9"/>
    <w:rsid w:val="00095779"/>
    <w:rsid w:val="000A15A9"/>
    <w:rsid w:val="000A332B"/>
    <w:rsid w:val="000B054F"/>
    <w:rsid w:val="000B11A4"/>
    <w:rsid w:val="000B3365"/>
    <w:rsid w:val="000B3391"/>
    <w:rsid w:val="000B343C"/>
    <w:rsid w:val="000B3D4E"/>
    <w:rsid w:val="000B4DD3"/>
    <w:rsid w:val="000B53F8"/>
    <w:rsid w:val="000B63F9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688B"/>
    <w:rsid w:val="001402CE"/>
    <w:rsid w:val="00140CE4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20BC"/>
    <w:rsid w:val="001868F1"/>
    <w:rsid w:val="00187C6C"/>
    <w:rsid w:val="00191F87"/>
    <w:rsid w:val="001930CB"/>
    <w:rsid w:val="001946DA"/>
    <w:rsid w:val="0019798B"/>
    <w:rsid w:val="00197AF4"/>
    <w:rsid w:val="001A262F"/>
    <w:rsid w:val="001A422C"/>
    <w:rsid w:val="001B112A"/>
    <w:rsid w:val="001C1D38"/>
    <w:rsid w:val="001C3211"/>
    <w:rsid w:val="001C3FDB"/>
    <w:rsid w:val="001C5AD0"/>
    <w:rsid w:val="001C5DBF"/>
    <w:rsid w:val="001C6276"/>
    <w:rsid w:val="001C6C81"/>
    <w:rsid w:val="001D27B0"/>
    <w:rsid w:val="001D2B44"/>
    <w:rsid w:val="001D3637"/>
    <w:rsid w:val="001D3AD3"/>
    <w:rsid w:val="001D3F80"/>
    <w:rsid w:val="00200C74"/>
    <w:rsid w:val="00203399"/>
    <w:rsid w:val="0020761A"/>
    <w:rsid w:val="00213F9F"/>
    <w:rsid w:val="00214A31"/>
    <w:rsid w:val="00216865"/>
    <w:rsid w:val="002218B8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55B52"/>
    <w:rsid w:val="00267CFA"/>
    <w:rsid w:val="00270447"/>
    <w:rsid w:val="00273B7E"/>
    <w:rsid w:val="002779D3"/>
    <w:rsid w:val="002811AC"/>
    <w:rsid w:val="00281268"/>
    <w:rsid w:val="0028138B"/>
    <w:rsid w:val="00281982"/>
    <w:rsid w:val="00281C4B"/>
    <w:rsid w:val="0028460B"/>
    <w:rsid w:val="002851E0"/>
    <w:rsid w:val="00291FE7"/>
    <w:rsid w:val="00292142"/>
    <w:rsid w:val="002944E2"/>
    <w:rsid w:val="00297A49"/>
    <w:rsid w:val="00297B08"/>
    <w:rsid w:val="002A2835"/>
    <w:rsid w:val="002A3882"/>
    <w:rsid w:val="002A4845"/>
    <w:rsid w:val="002B1205"/>
    <w:rsid w:val="002B1307"/>
    <w:rsid w:val="002B6456"/>
    <w:rsid w:val="002C0A52"/>
    <w:rsid w:val="002C4733"/>
    <w:rsid w:val="002C49E3"/>
    <w:rsid w:val="002C6AF7"/>
    <w:rsid w:val="002D104C"/>
    <w:rsid w:val="002D3C27"/>
    <w:rsid w:val="002E056C"/>
    <w:rsid w:val="002E2C28"/>
    <w:rsid w:val="002E3D2F"/>
    <w:rsid w:val="002E3F59"/>
    <w:rsid w:val="002E4C0C"/>
    <w:rsid w:val="002E7082"/>
    <w:rsid w:val="002F21CC"/>
    <w:rsid w:val="002F363E"/>
    <w:rsid w:val="002F426A"/>
    <w:rsid w:val="002F4EBA"/>
    <w:rsid w:val="003008C1"/>
    <w:rsid w:val="003050CA"/>
    <w:rsid w:val="00305F79"/>
    <w:rsid w:val="00307A84"/>
    <w:rsid w:val="00310CD8"/>
    <w:rsid w:val="00311EBD"/>
    <w:rsid w:val="003169E3"/>
    <w:rsid w:val="00321109"/>
    <w:rsid w:val="00325E50"/>
    <w:rsid w:val="003305E7"/>
    <w:rsid w:val="00332953"/>
    <w:rsid w:val="00334830"/>
    <w:rsid w:val="00341AEC"/>
    <w:rsid w:val="00350878"/>
    <w:rsid w:val="00353830"/>
    <w:rsid w:val="00360500"/>
    <w:rsid w:val="00360E18"/>
    <w:rsid w:val="00363161"/>
    <w:rsid w:val="003637AB"/>
    <w:rsid w:val="0036399B"/>
    <w:rsid w:val="003658C2"/>
    <w:rsid w:val="003718CA"/>
    <w:rsid w:val="00373101"/>
    <w:rsid w:val="00373B46"/>
    <w:rsid w:val="00376DAF"/>
    <w:rsid w:val="0038031B"/>
    <w:rsid w:val="003811F6"/>
    <w:rsid w:val="00383D50"/>
    <w:rsid w:val="00390920"/>
    <w:rsid w:val="003910DD"/>
    <w:rsid w:val="00393B05"/>
    <w:rsid w:val="00394BCA"/>
    <w:rsid w:val="0039707B"/>
    <w:rsid w:val="003A1267"/>
    <w:rsid w:val="003A25E4"/>
    <w:rsid w:val="003A2B2F"/>
    <w:rsid w:val="003A3E77"/>
    <w:rsid w:val="003A4CE2"/>
    <w:rsid w:val="003A66DA"/>
    <w:rsid w:val="003B4177"/>
    <w:rsid w:val="003B4544"/>
    <w:rsid w:val="003B720B"/>
    <w:rsid w:val="003C0F3F"/>
    <w:rsid w:val="003C0F76"/>
    <w:rsid w:val="003C670C"/>
    <w:rsid w:val="003C74A0"/>
    <w:rsid w:val="003C7A36"/>
    <w:rsid w:val="003D1496"/>
    <w:rsid w:val="003D18F3"/>
    <w:rsid w:val="003D2E87"/>
    <w:rsid w:val="003D56C4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5B60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29D"/>
    <w:rsid w:val="0047060C"/>
    <w:rsid w:val="00470632"/>
    <w:rsid w:val="00471E57"/>
    <w:rsid w:val="00475A8A"/>
    <w:rsid w:val="00475EDD"/>
    <w:rsid w:val="00475FED"/>
    <w:rsid w:val="0048057E"/>
    <w:rsid w:val="00483C0B"/>
    <w:rsid w:val="004909A8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281"/>
    <w:rsid w:val="004B23BF"/>
    <w:rsid w:val="004B3646"/>
    <w:rsid w:val="004B4E79"/>
    <w:rsid w:val="004B5A96"/>
    <w:rsid w:val="004B7EEF"/>
    <w:rsid w:val="004C362A"/>
    <w:rsid w:val="004C5CDA"/>
    <w:rsid w:val="004D7D67"/>
    <w:rsid w:val="004E3F87"/>
    <w:rsid w:val="004E56FB"/>
    <w:rsid w:val="004F0527"/>
    <w:rsid w:val="004F0AB4"/>
    <w:rsid w:val="004F0AC7"/>
    <w:rsid w:val="004F1717"/>
    <w:rsid w:val="004F2529"/>
    <w:rsid w:val="004F2B73"/>
    <w:rsid w:val="004F4893"/>
    <w:rsid w:val="0050078F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55A23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3EF7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32E3"/>
    <w:rsid w:val="0061346B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81BEE"/>
    <w:rsid w:val="00682DB1"/>
    <w:rsid w:val="00684CA4"/>
    <w:rsid w:val="00686051"/>
    <w:rsid w:val="00690B73"/>
    <w:rsid w:val="00692401"/>
    <w:rsid w:val="0069514E"/>
    <w:rsid w:val="006A2357"/>
    <w:rsid w:val="006B20FF"/>
    <w:rsid w:val="006B24FD"/>
    <w:rsid w:val="006B6A5F"/>
    <w:rsid w:val="006B78BF"/>
    <w:rsid w:val="006C16B0"/>
    <w:rsid w:val="006C19AE"/>
    <w:rsid w:val="006C478D"/>
    <w:rsid w:val="006C7634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4BC2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451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05AC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062D"/>
    <w:rsid w:val="007A15F6"/>
    <w:rsid w:val="007A55D2"/>
    <w:rsid w:val="007A5A6E"/>
    <w:rsid w:val="007B5052"/>
    <w:rsid w:val="007B7F44"/>
    <w:rsid w:val="007C1674"/>
    <w:rsid w:val="007C4553"/>
    <w:rsid w:val="007C690F"/>
    <w:rsid w:val="007D06CF"/>
    <w:rsid w:val="007D2F6D"/>
    <w:rsid w:val="007D59A6"/>
    <w:rsid w:val="007E0BE9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6D96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07ED"/>
    <w:rsid w:val="0085423E"/>
    <w:rsid w:val="0085651F"/>
    <w:rsid w:val="00856CF9"/>
    <w:rsid w:val="00857199"/>
    <w:rsid w:val="00857C2F"/>
    <w:rsid w:val="00860F44"/>
    <w:rsid w:val="00867E5C"/>
    <w:rsid w:val="008728A7"/>
    <w:rsid w:val="008728E6"/>
    <w:rsid w:val="00873AF9"/>
    <w:rsid w:val="0087442B"/>
    <w:rsid w:val="008757FC"/>
    <w:rsid w:val="00876680"/>
    <w:rsid w:val="0088065C"/>
    <w:rsid w:val="00883E1A"/>
    <w:rsid w:val="0088597E"/>
    <w:rsid w:val="00885D2B"/>
    <w:rsid w:val="00885FD3"/>
    <w:rsid w:val="00886F28"/>
    <w:rsid w:val="008875BB"/>
    <w:rsid w:val="008922F7"/>
    <w:rsid w:val="0089502F"/>
    <w:rsid w:val="00895151"/>
    <w:rsid w:val="00896A23"/>
    <w:rsid w:val="008A010C"/>
    <w:rsid w:val="008B471D"/>
    <w:rsid w:val="008C3422"/>
    <w:rsid w:val="008C3463"/>
    <w:rsid w:val="008C57DD"/>
    <w:rsid w:val="008C6D1A"/>
    <w:rsid w:val="008D0316"/>
    <w:rsid w:val="008D0AD3"/>
    <w:rsid w:val="008D3C88"/>
    <w:rsid w:val="008D487E"/>
    <w:rsid w:val="008E115C"/>
    <w:rsid w:val="008E470A"/>
    <w:rsid w:val="008E52D8"/>
    <w:rsid w:val="008F02F4"/>
    <w:rsid w:val="008F3FE4"/>
    <w:rsid w:val="008F53C6"/>
    <w:rsid w:val="00902F0F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4432D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5D02"/>
    <w:rsid w:val="009C7F85"/>
    <w:rsid w:val="009D1107"/>
    <w:rsid w:val="009D13DC"/>
    <w:rsid w:val="009D15DE"/>
    <w:rsid w:val="009D2143"/>
    <w:rsid w:val="009D24F9"/>
    <w:rsid w:val="009D50D5"/>
    <w:rsid w:val="009D5714"/>
    <w:rsid w:val="009E053C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035F"/>
    <w:rsid w:val="00A01E2D"/>
    <w:rsid w:val="00A046E8"/>
    <w:rsid w:val="00A067A3"/>
    <w:rsid w:val="00A07000"/>
    <w:rsid w:val="00A0779F"/>
    <w:rsid w:val="00A13315"/>
    <w:rsid w:val="00A1341D"/>
    <w:rsid w:val="00A14EEC"/>
    <w:rsid w:val="00A15C21"/>
    <w:rsid w:val="00A17558"/>
    <w:rsid w:val="00A229FF"/>
    <w:rsid w:val="00A2337D"/>
    <w:rsid w:val="00A23498"/>
    <w:rsid w:val="00A238BA"/>
    <w:rsid w:val="00A23FCF"/>
    <w:rsid w:val="00A31FC1"/>
    <w:rsid w:val="00A33C61"/>
    <w:rsid w:val="00A370AF"/>
    <w:rsid w:val="00A416D5"/>
    <w:rsid w:val="00A42201"/>
    <w:rsid w:val="00A43041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2CCA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24F2"/>
    <w:rsid w:val="00B035C0"/>
    <w:rsid w:val="00B04DD3"/>
    <w:rsid w:val="00B04F8A"/>
    <w:rsid w:val="00B05AE8"/>
    <w:rsid w:val="00B10981"/>
    <w:rsid w:val="00B10F2D"/>
    <w:rsid w:val="00B12D3A"/>
    <w:rsid w:val="00B204EF"/>
    <w:rsid w:val="00B23685"/>
    <w:rsid w:val="00B2499A"/>
    <w:rsid w:val="00B24AEF"/>
    <w:rsid w:val="00B30638"/>
    <w:rsid w:val="00B322C9"/>
    <w:rsid w:val="00B3379A"/>
    <w:rsid w:val="00B41992"/>
    <w:rsid w:val="00B42A4F"/>
    <w:rsid w:val="00B44341"/>
    <w:rsid w:val="00B457F0"/>
    <w:rsid w:val="00B466E0"/>
    <w:rsid w:val="00B470F9"/>
    <w:rsid w:val="00B5189F"/>
    <w:rsid w:val="00B54660"/>
    <w:rsid w:val="00B56DE7"/>
    <w:rsid w:val="00B5739A"/>
    <w:rsid w:val="00B57994"/>
    <w:rsid w:val="00B609DD"/>
    <w:rsid w:val="00B60C16"/>
    <w:rsid w:val="00B612C9"/>
    <w:rsid w:val="00B65EEB"/>
    <w:rsid w:val="00B66558"/>
    <w:rsid w:val="00B71A83"/>
    <w:rsid w:val="00B7450A"/>
    <w:rsid w:val="00B74692"/>
    <w:rsid w:val="00B74C10"/>
    <w:rsid w:val="00B7742C"/>
    <w:rsid w:val="00B91828"/>
    <w:rsid w:val="00B97ACB"/>
    <w:rsid w:val="00BA04D3"/>
    <w:rsid w:val="00BA318C"/>
    <w:rsid w:val="00BA3B4B"/>
    <w:rsid w:val="00BA54F1"/>
    <w:rsid w:val="00BA7520"/>
    <w:rsid w:val="00BB1B4B"/>
    <w:rsid w:val="00BC0CC6"/>
    <w:rsid w:val="00BC229A"/>
    <w:rsid w:val="00BC2FE0"/>
    <w:rsid w:val="00BC3A8A"/>
    <w:rsid w:val="00BC6CC0"/>
    <w:rsid w:val="00BD1608"/>
    <w:rsid w:val="00BD5C64"/>
    <w:rsid w:val="00BE65D8"/>
    <w:rsid w:val="00BE6D08"/>
    <w:rsid w:val="00BE7CA4"/>
    <w:rsid w:val="00BF1C0F"/>
    <w:rsid w:val="00BF3182"/>
    <w:rsid w:val="00BF5036"/>
    <w:rsid w:val="00BF72CF"/>
    <w:rsid w:val="00C0069C"/>
    <w:rsid w:val="00C015DA"/>
    <w:rsid w:val="00C01BC4"/>
    <w:rsid w:val="00C02AC6"/>
    <w:rsid w:val="00C02C6C"/>
    <w:rsid w:val="00C04D89"/>
    <w:rsid w:val="00C1639B"/>
    <w:rsid w:val="00C16783"/>
    <w:rsid w:val="00C20375"/>
    <w:rsid w:val="00C2491B"/>
    <w:rsid w:val="00C25D14"/>
    <w:rsid w:val="00C3061C"/>
    <w:rsid w:val="00C32344"/>
    <w:rsid w:val="00C34CFE"/>
    <w:rsid w:val="00C3524D"/>
    <w:rsid w:val="00C35F03"/>
    <w:rsid w:val="00C37054"/>
    <w:rsid w:val="00C4236E"/>
    <w:rsid w:val="00C42E6A"/>
    <w:rsid w:val="00C43A67"/>
    <w:rsid w:val="00C43EF9"/>
    <w:rsid w:val="00C44561"/>
    <w:rsid w:val="00C44CEC"/>
    <w:rsid w:val="00C4621E"/>
    <w:rsid w:val="00C462EF"/>
    <w:rsid w:val="00C47CF1"/>
    <w:rsid w:val="00C5717D"/>
    <w:rsid w:val="00C60D1A"/>
    <w:rsid w:val="00C71083"/>
    <w:rsid w:val="00C749C0"/>
    <w:rsid w:val="00C93F0E"/>
    <w:rsid w:val="00C96781"/>
    <w:rsid w:val="00CA1215"/>
    <w:rsid w:val="00CA1F2D"/>
    <w:rsid w:val="00CA539A"/>
    <w:rsid w:val="00CA72E1"/>
    <w:rsid w:val="00CC00E0"/>
    <w:rsid w:val="00CC1F50"/>
    <w:rsid w:val="00CC5B39"/>
    <w:rsid w:val="00CC6071"/>
    <w:rsid w:val="00CD4479"/>
    <w:rsid w:val="00CD4CA1"/>
    <w:rsid w:val="00CD7FBA"/>
    <w:rsid w:val="00CE0E6A"/>
    <w:rsid w:val="00CF4F18"/>
    <w:rsid w:val="00CF6AD2"/>
    <w:rsid w:val="00D04168"/>
    <w:rsid w:val="00D052FE"/>
    <w:rsid w:val="00D105C0"/>
    <w:rsid w:val="00D16894"/>
    <w:rsid w:val="00D169D4"/>
    <w:rsid w:val="00D23920"/>
    <w:rsid w:val="00D2410B"/>
    <w:rsid w:val="00D26000"/>
    <w:rsid w:val="00D26578"/>
    <w:rsid w:val="00D26B5F"/>
    <w:rsid w:val="00D27A86"/>
    <w:rsid w:val="00D32535"/>
    <w:rsid w:val="00D3535C"/>
    <w:rsid w:val="00D4127C"/>
    <w:rsid w:val="00D41B14"/>
    <w:rsid w:val="00D514A1"/>
    <w:rsid w:val="00D54106"/>
    <w:rsid w:val="00D55F12"/>
    <w:rsid w:val="00D62AE8"/>
    <w:rsid w:val="00D62B55"/>
    <w:rsid w:val="00D72D2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96306"/>
    <w:rsid w:val="00DA2500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481E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4ADB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8AC"/>
    <w:rsid w:val="00F03E9C"/>
    <w:rsid w:val="00F06E7D"/>
    <w:rsid w:val="00F07E95"/>
    <w:rsid w:val="00F17985"/>
    <w:rsid w:val="00F26E60"/>
    <w:rsid w:val="00F30306"/>
    <w:rsid w:val="00F30473"/>
    <w:rsid w:val="00F379FC"/>
    <w:rsid w:val="00F37C76"/>
    <w:rsid w:val="00F50C29"/>
    <w:rsid w:val="00F559C5"/>
    <w:rsid w:val="00F62818"/>
    <w:rsid w:val="00F65AE7"/>
    <w:rsid w:val="00F72F09"/>
    <w:rsid w:val="00F774A7"/>
    <w:rsid w:val="00F814B6"/>
    <w:rsid w:val="00F83A91"/>
    <w:rsid w:val="00F84057"/>
    <w:rsid w:val="00F906EB"/>
    <w:rsid w:val="00F93517"/>
    <w:rsid w:val="00F935AA"/>
    <w:rsid w:val="00FA011A"/>
    <w:rsid w:val="00FA450D"/>
    <w:rsid w:val="00FB14D6"/>
    <w:rsid w:val="00FB37DC"/>
    <w:rsid w:val="00FB4737"/>
    <w:rsid w:val="00FC1841"/>
    <w:rsid w:val="00FD11B4"/>
    <w:rsid w:val="00FD1DF9"/>
    <w:rsid w:val="00FD21EC"/>
    <w:rsid w:val="00FD3E7A"/>
    <w:rsid w:val="00FD3EBA"/>
    <w:rsid w:val="00FD67FB"/>
    <w:rsid w:val="00FD6F70"/>
    <w:rsid w:val="00FE050B"/>
    <w:rsid w:val="00FE0B5D"/>
    <w:rsid w:val="00FE1F10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065D80"/>
  <w15:docId w15:val="{139CF5A3-CE56-4FCF-A8D8-02795C59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B14E6-B752-4CB2-82E4-2C3865F40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3066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ДРСУ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2026-01-14T13:18:00Z</cp:lastPrinted>
  <dcterms:created xsi:type="dcterms:W3CDTF">2026-01-27T08:07:00Z</dcterms:created>
  <dcterms:modified xsi:type="dcterms:W3CDTF">2026-01-27T08:07:00Z</dcterms:modified>
</cp:coreProperties>
</file>