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86" w:rsidRPr="008F0812" w:rsidRDefault="00CC3A86" w:rsidP="00EA5ECE">
      <w:pPr>
        <w:ind w:left="5664"/>
        <w:rPr>
          <w:b/>
          <w:bCs/>
          <w:sz w:val="28"/>
          <w:szCs w:val="28"/>
          <w:lang w:val="uk-UA"/>
        </w:rPr>
      </w:pPr>
      <w:bookmarkStart w:id="0" w:name="_GoBack"/>
      <w:bookmarkEnd w:id="0"/>
      <w:r w:rsidRPr="008F0812">
        <w:rPr>
          <w:b/>
          <w:bCs/>
          <w:sz w:val="28"/>
          <w:szCs w:val="28"/>
          <w:lang w:val="uk-UA"/>
        </w:rPr>
        <w:t xml:space="preserve">Додаток 6 </w:t>
      </w:r>
    </w:p>
    <w:p w:rsidR="00CC3A86" w:rsidRPr="008F0812" w:rsidRDefault="00CC3A86" w:rsidP="00EA5ECE">
      <w:pPr>
        <w:ind w:left="5664"/>
        <w:rPr>
          <w:b/>
          <w:bCs/>
          <w:sz w:val="28"/>
          <w:szCs w:val="28"/>
          <w:lang w:val="uk-UA"/>
        </w:rPr>
      </w:pPr>
      <w:r w:rsidRPr="008F0812">
        <w:rPr>
          <w:b/>
          <w:bCs/>
          <w:sz w:val="28"/>
          <w:szCs w:val="28"/>
          <w:lang w:val="uk-UA"/>
        </w:rPr>
        <w:t xml:space="preserve">до рішення міської ради </w:t>
      </w:r>
    </w:p>
    <w:p w:rsidR="00CC3A86" w:rsidRPr="008F0812" w:rsidRDefault="00CC3A86" w:rsidP="00EA5ECE">
      <w:pPr>
        <w:ind w:left="5664"/>
        <w:rPr>
          <w:b/>
          <w:bCs/>
          <w:lang w:val="uk-UA"/>
        </w:rPr>
      </w:pPr>
      <w:r>
        <w:rPr>
          <w:b/>
          <w:bCs/>
          <w:sz w:val="28"/>
          <w:szCs w:val="28"/>
          <w:lang w:val="uk-UA"/>
        </w:rPr>
        <w:t>від 27</w:t>
      </w:r>
      <w:r w:rsidRPr="008F0812">
        <w:rPr>
          <w:b/>
          <w:bCs/>
          <w:sz w:val="28"/>
          <w:szCs w:val="28"/>
          <w:lang w:val="uk-UA"/>
        </w:rPr>
        <w:t xml:space="preserve"> квітня 2016 року</w:t>
      </w: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Pr="005F549B" w:rsidRDefault="00CC3A86" w:rsidP="00EA5ECE">
      <w:pPr>
        <w:jc w:val="center"/>
        <w:rPr>
          <w:b/>
          <w:bCs/>
          <w:sz w:val="48"/>
          <w:szCs w:val="48"/>
          <w:lang w:val="uk-UA"/>
        </w:rPr>
      </w:pPr>
      <w:r w:rsidRPr="005F549B">
        <w:rPr>
          <w:b/>
          <w:bCs/>
          <w:sz w:val="48"/>
          <w:szCs w:val="48"/>
          <w:lang w:val="uk-UA"/>
        </w:rPr>
        <w:t xml:space="preserve">СТАТУТ </w:t>
      </w:r>
    </w:p>
    <w:p w:rsidR="00CC3A86" w:rsidRDefault="00CC3A86" w:rsidP="00EA5ECE">
      <w:pPr>
        <w:jc w:val="center"/>
        <w:rPr>
          <w:b/>
          <w:bCs/>
          <w:sz w:val="28"/>
          <w:szCs w:val="28"/>
          <w:lang w:val="uk-UA"/>
        </w:rPr>
      </w:pPr>
    </w:p>
    <w:p w:rsidR="00CC3A86" w:rsidRPr="005F549B" w:rsidRDefault="00CC3A86" w:rsidP="00EA5ECE">
      <w:pPr>
        <w:jc w:val="center"/>
        <w:rPr>
          <w:b/>
          <w:bCs/>
          <w:sz w:val="32"/>
          <w:szCs w:val="32"/>
          <w:lang w:val="uk-UA"/>
        </w:rPr>
      </w:pPr>
      <w:r w:rsidRPr="005F549B">
        <w:rPr>
          <w:b/>
          <w:bCs/>
          <w:sz w:val="32"/>
          <w:szCs w:val="32"/>
          <w:lang w:val="uk-UA"/>
        </w:rPr>
        <w:t>КРЕМЕНЧУЦЬКОЇ МІСЬКОЇ СТОМАТОЛОГІЧНОЇ ПОЛІКЛІНІКИ № 2</w:t>
      </w:r>
    </w:p>
    <w:p w:rsidR="00CC3A86" w:rsidRDefault="00CC3A86" w:rsidP="00EA5ECE">
      <w:pPr>
        <w:rPr>
          <w:lang w:val="uk-UA"/>
        </w:rPr>
      </w:pPr>
    </w:p>
    <w:p w:rsidR="00CC3A86" w:rsidRDefault="00CC3A86" w:rsidP="00EA5ECE">
      <w:pPr>
        <w:jc w:val="right"/>
        <w:rPr>
          <w:b/>
          <w:bCs/>
          <w:lang w:val="uk-UA"/>
        </w:rPr>
      </w:pPr>
    </w:p>
    <w:p w:rsidR="00CC3A86" w:rsidRPr="00755272" w:rsidRDefault="00CC3A86" w:rsidP="00EA5ECE">
      <w:pPr>
        <w:jc w:val="center"/>
        <w:rPr>
          <w:b/>
          <w:bCs/>
          <w:sz w:val="28"/>
          <w:szCs w:val="28"/>
          <w:lang w:val="uk-UA"/>
        </w:rPr>
      </w:pPr>
      <w:r w:rsidRPr="00755272">
        <w:rPr>
          <w:b/>
          <w:bCs/>
          <w:sz w:val="28"/>
          <w:szCs w:val="28"/>
          <w:lang w:val="uk-UA"/>
        </w:rPr>
        <w:t>(НОВА РЕДАКЦІЯ)</w:t>
      </w: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right"/>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p>
    <w:p w:rsidR="00CC3A86" w:rsidRDefault="00CC3A86" w:rsidP="00EA5ECE">
      <w:pPr>
        <w:jc w:val="center"/>
        <w:rPr>
          <w:lang w:val="uk-UA"/>
        </w:rPr>
      </w:pPr>
      <w:r>
        <w:rPr>
          <w:lang w:val="uk-UA"/>
        </w:rPr>
        <w:t>м. Кременчук</w:t>
      </w:r>
    </w:p>
    <w:p w:rsidR="00CC3A86" w:rsidRDefault="00CC3A86" w:rsidP="00EA5ECE">
      <w:pPr>
        <w:jc w:val="center"/>
        <w:rPr>
          <w:lang w:val="uk-UA"/>
        </w:rPr>
      </w:pPr>
    </w:p>
    <w:p w:rsidR="00CC3A86" w:rsidRDefault="00CC3A86" w:rsidP="00EA5ECE">
      <w:pPr>
        <w:jc w:val="center"/>
        <w:rPr>
          <w:lang w:val="uk-UA"/>
        </w:rPr>
      </w:pPr>
      <w:r>
        <w:rPr>
          <w:lang w:val="uk-UA"/>
        </w:rPr>
        <w:t>201</w:t>
      </w:r>
      <w:r>
        <w:rPr>
          <w:lang w:val="en-US"/>
        </w:rPr>
        <w:t>6</w:t>
      </w:r>
      <w:r>
        <w:rPr>
          <w:lang w:val="uk-UA"/>
        </w:rPr>
        <w:t xml:space="preserve"> рік</w:t>
      </w:r>
    </w:p>
    <w:p w:rsidR="00CC3A86" w:rsidRDefault="00CC3A86" w:rsidP="00EA5ECE">
      <w:pPr>
        <w:jc w:val="center"/>
        <w:rPr>
          <w:lang w:val="uk-UA"/>
        </w:rPr>
      </w:pPr>
    </w:p>
    <w:p w:rsidR="00CC3A86" w:rsidRPr="00755272" w:rsidRDefault="00CC3A86" w:rsidP="00EA5ECE">
      <w:pPr>
        <w:numPr>
          <w:ilvl w:val="0"/>
          <w:numId w:val="1"/>
        </w:numPr>
        <w:jc w:val="center"/>
        <w:rPr>
          <w:b/>
          <w:bCs/>
          <w:lang w:val="uk-UA"/>
        </w:rPr>
      </w:pPr>
      <w:r w:rsidRPr="00755272">
        <w:rPr>
          <w:b/>
          <w:bCs/>
          <w:lang w:val="uk-UA"/>
        </w:rPr>
        <w:t>ЗАГАЛЬНІ ПОЛОЖЕННЯ</w:t>
      </w:r>
    </w:p>
    <w:p w:rsidR="00CC3A86" w:rsidRDefault="00CC3A86" w:rsidP="00EA5ECE">
      <w:pPr>
        <w:ind w:left="360"/>
        <w:jc w:val="both"/>
        <w:rPr>
          <w:lang w:val="uk-UA"/>
        </w:rPr>
      </w:pPr>
    </w:p>
    <w:p w:rsidR="00CC3A86" w:rsidRPr="00755272" w:rsidRDefault="00CC3A86" w:rsidP="00EA5ECE">
      <w:pPr>
        <w:numPr>
          <w:ilvl w:val="1"/>
          <w:numId w:val="1"/>
        </w:numPr>
        <w:tabs>
          <w:tab w:val="clear" w:pos="825"/>
          <w:tab w:val="num" w:pos="0"/>
        </w:tabs>
        <w:ind w:left="567" w:hanging="567"/>
        <w:jc w:val="both"/>
        <w:rPr>
          <w:lang w:val="uk-UA"/>
        </w:rPr>
      </w:pPr>
      <w:r w:rsidRPr="00BB786C">
        <w:rPr>
          <w:lang w:val="uk-UA"/>
        </w:rPr>
        <w:t>Кременчуцька міська стоматологічна поліклініка № 2 є неприбутковою бюджетною установою, що заснована на комунальній власності територіальної громади міста Кременчука в особі Кременчуцької міської ради</w:t>
      </w:r>
      <w:r>
        <w:rPr>
          <w:lang w:val="uk-UA"/>
        </w:rPr>
        <w:t xml:space="preserve"> Полтавської області (далі – засновник, власник)</w:t>
      </w:r>
      <w:r w:rsidRPr="00BB786C">
        <w:rPr>
          <w:lang w:val="uk-UA"/>
        </w:rPr>
        <w:t xml:space="preserve"> і підпорядкована управлінню охорони здоров’я виконавчого комітету Кременчуцької міської ради</w:t>
      </w:r>
      <w:r>
        <w:rPr>
          <w:lang w:val="uk-UA"/>
        </w:rPr>
        <w:t xml:space="preserve"> Полтавської області</w:t>
      </w:r>
      <w:r w:rsidRPr="00BB786C">
        <w:rPr>
          <w:lang w:val="uk-UA"/>
        </w:rPr>
        <w:t>.</w:t>
      </w:r>
    </w:p>
    <w:p w:rsidR="00CC3A86" w:rsidRPr="00755272" w:rsidRDefault="00CC3A86" w:rsidP="00EA5ECE">
      <w:pPr>
        <w:numPr>
          <w:ilvl w:val="1"/>
          <w:numId w:val="1"/>
        </w:numPr>
        <w:tabs>
          <w:tab w:val="clear" w:pos="825"/>
          <w:tab w:val="num" w:pos="567"/>
        </w:tabs>
        <w:ind w:left="567" w:hanging="567"/>
        <w:jc w:val="both"/>
        <w:rPr>
          <w:lang w:val="uk-UA"/>
        </w:rPr>
      </w:pPr>
      <w:r>
        <w:rPr>
          <w:lang w:val="uk-UA"/>
        </w:rPr>
        <w:t xml:space="preserve">Фінансування установи проводиться за рахунок коштів державного та місцевого бюджетів (фінансується головним розпорядником </w:t>
      </w:r>
      <w:r w:rsidRPr="00A3742B">
        <w:rPr>
          <w:lang w:val="uk-UA"/>
        </w:rPr>
        <w:t>– управлінням охорони здоров’я виконавчого комітету Кременчуцької міської ради</w:t>
      </w:r>
      <w:r>
        <w:rPr>
          <w:lang w:val="uk-UA"/>
        </w:rPr>
        <w:t xml:space="preserve"> Полтавської області</w:t>
      </w:r>
      <w:r w:rsidRPr="00A3742B">
        <w:rPr>
          <w:lang w:val="uk-UA"/>
        </w:rPr>
        <w:t>).</w:t>
      </w:r>
    </w:p>
    <w:p w:rsidR="00CC3A86" w:rsidRPr="00755272" w:rsidRDefault="00CC3A86" w:rsidP="00EA5ECE">
      <w:pPr>
        <w:numPr>
          <w:ilvl w:val="1"/>
          <w:numId w:val="1"/>
        </w:numPr>
        <w:tabs>
          <w:tab w:val="clear" w:pos="825"/>
          <w:tab w:val="num" w:pos="567"/>
        </w:tabs>
        <w:ind w:left="567" w:hanging="567"/>
        <w:jc w:val="both"/>
        <w:rPr>
          <w:lang w:val="uk-UA"/>
        </w:rPr>
      </w:pPr>
      <w:r w:rsidRPr="00EF0823">
        <w:rPr>
          <w:lang w:val="uk-UA"/>
        </w:rPr>
        <w:t xml:space="preserve">Кременчуцька міська стоматологічна поліклініка № 2 (в подальшому Стоматологічна поліклініка № 2) є юридичною особою, має самостійний баланс, розрахунковий рахунок в банку, печатку суб’єкта господарювання із власним найменуванням встановленого зразка, штампи та інші реквізити юридичної особи, здійснює бухгалтерський облік, веде статистичну звітність у встановленому законом порядку. </w:t>
      </w:r>
    </w:p>
    <w:p w:rsidR="00CC3A86" w:rsidRPr="00755272" w:rsidRDefault="00CC3A86" w:rsidP="00EA5ECE">
      <w:pPr>
        <w:numPr>
          <w:ilvl w:val="1"/>
          <w:numId w:val="1"/>
        </w:numPr>
        <w:tabs>
          <w:tab w:val="clear" w:pos="825"/>
          <w:tab w:val="num" w:pos="567"/>
        </w:tabs>
        <w:ind w:left="567" w:hanging="567"/>
        <w:jc w:val="both"/>
        <w:rPr>
          <w:lang w:val="uk-UA"/>
        </w:rPr>
      </w:pPr>
      <w:r w:rsidRPr="008D6951">
        <w:rPr>
          <w:lang w:val="uk-UA"/>
        </w:rPr>
        <w:t>Стоматологічна поліклініка № 2 може від свого імені укладати договори, набувати майнові та особисті права, нести обов’язки, бути позивачем та відповідачем у всіх судових органах.</w:t>
      </w:r>
    </w:p>
    <w:p w:rsidR="00CC3A86" w:rsidRPr="00755272" w:rsidRDefault="00CC3A86" w:rsidP="00EA5ECE">
      <w:pPr>
        <w:numPr>
          <w:ilvl w:val="1"/>
          <w:numId w:val="1"/>
        </w:numPr>
        <w:tabs>
          <w:tab w:val="clear" w:pos="825"/>
          <w:tab w:val="num" w:pos="567"/>
        </w:tabs>
        <w:ind w:left="567" w:hanging="567"/>
        <w:jc w:val="both"/>
        <w:rPr>
          <w:lang w:val="uk-UA"/>
        </w:rPr>
      </w:pPr>
      <w:r w:rsidRPr="008D6951">
        <w:rPr>
          <w:lang w:val="uk-UA"/>
        </w:rPr>
        <w:t>Стоматологічна поліклініка № 2 має право брати участь у залучені матеріальних та фінансових ресурсів інвесторів, позичок, безоплатних та благодійних внесків, пожертвувань організацій, підприємств і громадян, які не суперечать нормам чинного законодавства.</w:t>
      </w:r>
    </w:p>
    <w:p w:rsidR="00CC3A86" w:rsidRPr="00755272" w:rsidRDefault="00CC3A86" w:rsidP="00EA5ECE">
      <w:pPr>
        <w:numPr>
          <w:ilvl w:val="1"/>
          <w:numId w:val="1"/>
        </w:numPr>
        <w:tabs>
          <w:tab w:val="clear" w:pos="825"/>
          <w:tab w:val="num" w:pos="567"/>
        </w:tabs>
        <w:ind w:left="567" w:hanging="567"/>
        <w:jc w:val="both"/>
        <w:rPr>
          <w:lang w:val="uk-UA"/>
        </w:rPr>
      </w:pPr>
      <w:r w:rsidRPr="008D6951">
        <w:rPr>
          <w:lang w:val="uk-UA"/>
        </w:rPr>
        <w:t xml:space="preserve">Стоматологічна поліклініка № 2 у своїй діяльності керується Конституцією України, законами України, постановами Верховної Ради України, указами Президента України, постановами Кабінету міністрів України, наказами МОЗ та іншими нормативно-правовими актами, а також внутрішніми, локально нормативними актами та цим Статутом. </w:t>
      </w:r>
    </w:p>
    <w:p w:rsidR="00CC3A86" w:rsidRPr="008D6951" w:rsidRDefault="00CC3A86" w:rsidP="00EA5ECE">
      <w:pPr>
        <w:numPr>
          <w:ilvl w:val="1"/>
          <w:numId w:val="1"/>
        </w:numPr>
        <w:tabs>
          <w:tab w:val="clear" w:pos="825"/>
          <w:tab w:val="num" w:pos="567"/>
        </w:tabs>
        <w:ind w:left="567" w:hanging="567"/>
        <w:jc w:val="both"/>
        <w:rPr>
          <w:lang w:val="uk-UA"/>
        </w:rPr>
      </w:pPr>
      <w:r w:rsidRPr="008D6951">
        <w:rPr>
          <w:lang w:val="uk-UA"/>
        </w:rPr>
        <w:t>Повна назва – Кременчуцька міська стоматологічна поліклініка № 2</w:t>
      </w:r>
      <w:r>
        <w:rPr>
          <w:lang w:val="uk-UA"/>
        </w:rPr>
        <w:t>.</w:t>
      </w:r>
    </w:p>
    <w:p w:rsidR="00CC3A86" w:rsidRDefault="00CC3A86" w:rsidP="00EA5ECE">
      <w:pPr>
        <w:tabs>
          <w:tab w:val="num" w:pos="1134"/>
        </w:tabs>
        <w:jc w:val="both"/>
        <w:rPr>
          <w:lang w:val="uk-UA"/>
        </w:rPr>
      </w:pPr>
      <w:r>
        <w:rPr>
          <w:lang w:val="uk-UA"/>
        </w:rPr>
        <w:t xml:space="preserve">         Скорочена назва - </w:t>
      </w:r>
      <w:r w:rsidRPr="008D6951">
        <w:rPr>
          <w:lang w:val="uk-UA"/>
        </w:rPr>
        <w:t>Стоматологічна поліклініка № 2</w:t>
      </w:r>
      <w:r>
        <w:rPr>
          <w:lang w:val="uk-UA"/>
        </w:rPr>
        <w:t>.</w:t>
      </w:r>
    </w:p>
    <w:p w:rsidR="00CC3A86" w:rsidRPr="008D6951" w:rsidRDefault="00CC3A86" w:rsidP="00EA5ECE">
      <w:pPr>
        <w:numPr>
          <w:ilvl w:val="1"/>
          <w:numId w:val="1"/>
        </w:numPr>
        <w:tabs>
          <w:tab w:val="clear" w:pos="825"/>
          <w:tab w:val="num" w:pos="567"/>
        </w:tabs>
        <w:ind w:left="567" w:hanging="567"/>
        <w:jc w:val="both"/>
        <w:rPr>
          <w:lang w:val="uk-UA"/>
        </w:rPr>
      </w:pPr>
      <w:r w:rsidRPr="008D6951">
        <w:rPr>
          <w:lang w:val="uk-UA"/>
        </w:rPr>
        <w:t>Юридична адреса:</w:t>
      </w:r>
    </w:p>
    <w:p w:rsidR="00CC3A86" w:rsidRPr="00F81A9D" w:rsidRDefault="00CC3A86" w:rsidP="00EA5ECE">
      <w:pPr>
        <w:tabs>
          <w:tab w:val="num" w:pos="567"/>
        </w:tabs>
        <w:ind w:left="567" w:hanging="567"/>
        <w:jc w:val="both"/>
        <w:rPr>
          <w:lang w:val="uk-UA"/>
        </w:rPr>
      </w:pPr>
      <w:r w:rsidRPr="00F81A9D">
        <w:rPr>
          <w:lang w:val="uk-UA"/>
        </w:rPr>
        <w:t xml:space="preserve">                                                         39610, Полтавська область,</w:t>
      </w:r>
    </w:p>
    <w:p w:rsidR="00CC3A86" w:rsidRPr="00F81A9D" w:rsidRDefault="00CC3A86" w:rsidP="00EA5ECE">
      <w:pPr>
        <w:tabs>
          <w:tab w:val="num" w:pos="567"/>
        </w:tabs>
        <w:ind w:left="567" w:hanging="567"/>
        <w:jc w:val="both"/>
        <w:rPr>
          <w:lang w:val="uk-UA"/>
        </w:rPr>
      </w:pPr>
      <w:r w:rsidRPr="00F81A9D">
        <w:rPr>
          <w:lang w:val="uk-UA"/>
        </w:rPr>
        <w:t xml:space="preserve">                   </w:t>
      </w:r>
      <w:r>
        <w:rPr>
          <w:lang w:val="uk-UA"/>
        </w:rPr>
        <w:t xml:space="preserve">                                      місто Кременчук, проспект</w:t>
      </w:r>
      <w:r w:rsidRPr="00F81A9D">
        <w:rPr>
          <w:lang w:val="uk-UA"/>
        </w:rPr>
        <w:t xml:space="preserve"> Лесі Українки, 15/8</w:t>
      </w:r>
    </w:p>
    <w:p w:rsidR="00CC3A86" w:rsidRDefault="00CC3A86" w:rsidP="00EA5ECE">
      <w:pPr>
        <w:tabs>
          <w:tab w:val="num" w:pos="567"/>
        </w:tabs>
        <w:ind w:left="567" w:hanging="567"/>
        <w:jc w:val="both"/>
        <w:rPr>
          <w:lang w:val="uk-UA"/>
        </w:rPr>
      </w:pPr>
      <w:r>
        <w:rPr>
          <w:lang w:val="uk-UA"/>
        </w:rPr>
        <w:t xml:space="preserve">     </w:t>
      </w:r>
    </w:p>
    <w:p w:rsidR="00CC3A86" w:rsidRDefault="00CC3A86" w:rsidP="00EA5ECE">
      <w:pPr>
        <w:jc w:val="both"/>
        <w:rPr>
          <w:lang w:val="uk-UA"/>
        </w:rPr>
      </w:pPr>
    </w:p>
    <w:p w:rsidR="00CC3A86" w:rsidRPr="00D453A7" w:rsidRDefault="00CC3A86" w:rsidP="00EA5ECE">
      <w:pPr>
        <w:numPr>
          <w:ilvl w:val="0"/>
          <w:numId w:val="1"/>
        </w:numPr>
        <w:jc w:val="center"/>
        <w:rPr>
          <w:b/>
          <w:bCs/>
          <w:lang w:val="uk-UA"/>
        </w:rPr>
      </w:pPr>
      <w:r w:rsidRPr="00D453A7">
        <w:rPr>
          <w:b/>
          <w:bCs/>
          <w:lang w:val="uk-UA"/>
        </w:rPr>
        <w:t>ПРЕДМЕТ ДІЯЛЬНОСТІ</w:t>
      </w:r>
    </w:p>
    <w:p w:rsidR="00CC3A86" w:rsidRDefault="00CC3A86" w:rsidP="00EA5ECE">
      <w:pPr>
        <w:ind w:left="360"/>
        <w:jc w:val="both"/>
        <w:rPr>
          <w:lang w:val="uk-UA"/>
        </w:rPr>
      </w:pPr>
    </w:p>
    <w:p w:rsidR="00CC3A86" w:rsidRPr="00B72957" w:rsidRDefault="00CC3A86" w:rsidP="00EA5ECE">
      <w:pPr>
        <w:numPr>
          <w:ilvl w:val="1"/>
          <w:numId w:val="1"/>
        </w:numPr>
        <w:tabs>
          <w:tab w:val="clear" w:pos="825"/>
          <w:tab w:val="num" w:pos="567"/>
        </w:tabs>
        <w:ind w:left="567" w:hanging="567"/>
        <w:jc w:val="both"/>
        <w:rPr>
          <w:lang w:val="uk-UA"/>
        </w:rPr>
      </w:pPr>
      <w:r w:rsidRPr="00DB0AA8">
        <w:rPr>
          <w:lang w:val="uk-UA"/>
        </w:rPr>
        <w:t xml:space="preserve">Стоматологічна поліклініка № 2 є </w:t>
      </w:r>
      <w:r>
        <w:rPr>
          <w:lang w:val="uk-UA"/>
        </w:rPr>
        <w:t>закладом охорони здоров'я</w:t>
      </w:r>
      <w:r w:rsidRPr="00DB0AA8">
        <w:rPr>
          <w:lang w:val="uk-UA"/>
        </w:rPr>
        <w:t xml:space="preserve">, що здійснює надання стоматологічної допомоги населенню міста. Зона обслуговування населення, перелік закріплених промислових підприємств та учбових закладів встановлюється </w:t>
      </w:r>
      <w:r>
        <w:rPr>
          <w:lang w:val="uk-UA"/>
        </w:rPr>
        <w:t>управлінням</w:t>
      </w:r>
      <w:r w:rsidRPr="00BB786C">
        <w:rPr>
          <w:lang w:val="uk-UA"/>
        </w:rPr>
        <w:t xml:space="preserve"> охорони здоров’я виконавчого комітету Кременчуцької міської ради</w:t>
      </w:r>
      <w:r>
        <w:rPr>
          <w:lang w:val="uk-UA"/>
        </w:rPr>
        <w:t xml:space="preserve"> Полтавської області</w:t>
      </w:r>
      <w:r w:rsidRPr="00BB786C">
        <w:rPr>
          <w:lang w:val="uk-UA"/>
        </w:rPr>
        <w:t>.</w:t>
      </w:r>
    </w:p>
    <w:p w:rsidR="00CC3A86" w:rsidRPr="00DB0AA8" w:rsidRDefault="00CC3A86" w:rsidP="00EA5ECE">
      <w:pPr>
        <w:numPr>
          <w:ilvl w:val="1"/>
          <w:numId w:val="1"/>
        </w:numPr>
        <w:tabs>
          <w:tab w:val="clear" w:pos="825"/>
          <w:tab w:val="num" w:pos="567"/>
        </w:tabs>
        <w:ind w:left="567" w:hanging="567"/>
        <w:jc w:val="both"/>
        <w:rPr>
          <w:lang w:val="uk-UA"/>
        </w:rPr>
      </w:pPr>
      <w:r>
        <w:rPr>
          <w:lang w:val="uk-UA"/>
        </w:rPr>
        <w:t>Основними завданнями  стоматологічної поліклініки № 2 є:</w:t>
      </w:r>
    </w:p>
    <w:p w:rsidR="00CC3A86" w:rsidRPr="00DB0AA8" w:rsidRDefault="00CC3A86" w:rsidP="00EA5ECE">
      <w:pPr>
        <w:numPr>
          <w:ilvl w:val="0"/>
          <w:numId w:val="2"/>
        </w:numPr>
        <w:tabs>
          <w:tab w:val="num" w:pos="567"/>
        </w:tabs>
        <w:ind w:left="567" w:hanging="567"/>
        <w:jc w:val="both"/>
        <w:rPr>
          <w:lang w:val="uk-UA"/>
        </w:rPr>
      </w:pPr>
      <w:r>
        <w:rPr>
          <w:lang w:val="uk-UA"/>
        </w:rPr>
        <w:t>медична практика;</w:t>
      </w:r>
    </w:p>
    <w:p w:rsidR="00CC3A86" w:rsidRPr="00DB0AA8" w:rsidRDefault="00CC3A86" w:rsidP="00EA5ECE">
      <w:pPr>
        <w:numPr>
          <w:ilvl w:val="0"/>
          <w:numId w:val="2"/>
        </w:numPr>
        <w:tabs>
          <w:tab w:val="num" w:pos="567"/>
        </w:tabs>
        <w:ind w:left="567" w:hanging="567"/>
        <w:jc w:val="both"/>
        <w:rPr>
          <w:lang w:val="uk-UA"/>
        </w:rPr>
      </w:pPr>
      <w:r>
        <w:rPr>
          <w:lang w:val="uk-UA"/>
        </w:rPr>
        <w:t>проведення заходів по профілактиці стоматологічних захворювань серед населення, робітників промислових підприємств та підлітків;</w:t>
      </w:r>
    </w:p>
    <w:p w:rsidR="00CC3A86" w:rsidRPr="00DB0AA8" w:rsidRDefault="00CC3A86" w:rsidP="00EA5ECE">
      <w:pPr>
        <w:numPr>
          <w:ilvl w:val="0"/>
          <w:numId w:val="2"/>
        </w:numPr>
        <w:tabs>
          <w:tab w:val="num" w:pos="567"/>
        </w:tabs>
        <w:ind w:left="567" w:hanging="567"/>
        <w:jc w:val="both"/>
        <w:rPr>
          <w:lang w:val="uk-UA"/>
        </w:rPr>
      </w:pPr>
      <w:r>
        <w:rPr>
          <w:lang w:val="uk-UA"/>
        </w:rPr>
        <w:t>організація і проведення заходів направлених на своєчасне виявлення і лікування хворих;</w:t>
      </w:r>
    </w:p>
    <w:p w:rsidR="00CC3A86" w:rsidRDefault="00CC3A86" w:rsidP="00EA5ECE">
      <w:pPr>
        <w:numPr>
          <w:ilvl w:val="0"/>
          <w:numId w:val="2"/>
        </w:numPr>
        <w:tabs>
          <w:tab w:val="num" w:pos="567"/>
        </w:tabs>
        <w:ind w:left="567" w:hanging="567"/>
        <w:jc w:val="both"/>
        <w:rPr>
          <w:lang w:val="uk-UA"/>
        </w:rPr>
      </w:pPr>
      <w:r>
        <w:rPr>
          <w:lang w:val="uk-UA"/>
        </w:rPr>
        <w:t>диспансерний нагляд за хворими з множинним карієсом, доброякісними новоутвореннями та захворюваннями слизової оболонки, тканин пародонту, слинних залоз та щелеп;</w:t>
      </w:r>
    </w:p>
    <w:p w:rsidR="00CC3A86" w:rsidRPr="00DB0AA8" w:rsidRDefault="00CC3A86" w:rsidP="00EA5ECE">
      <w:pPr>
        <w:numPr>
          <w:ilvl w:val="0"/>
          <w:numId w:val="2"/>
        </w:numPr>
        <w:tabs>
          <w:tab w:val="num" w:pos="567"/>
        </w:tabs>
        <w:ind w:left="567" w:hanging="567"/>
        <w:jc w:val="both"/>
        <w:rPr>
          <w:lang w:val="uk-UA"/>
        </w:rPr>
      </w:pPr>
      <w:r>
        <w:rPr>
          <w:lang w:val="uk-UA"/>
        </w:rPr>
        <w:t>надання кваліфікованої амбулаторної стоматологічної допомоги населенню в т.ч.: надання платних стоматологічних послуг населенню міста, протезування зубів дорогоцінними металами;</w:t>
      </w:r>
    </w:p>
    <w:p w:rsidR="00CC3A86" w:rsidRPr="00DB0AA8" w:rsidRDefault="00CC3A86" w:rsidP="00EA5ECE">
      <w:pPr>
        <w:numPr>
          <w:ilvl w:val="0"/>
          <w:numId w:val="2"/>
        </w:numPr>
        <w:tabs>
          <w:tab w:val="num" w:pos="567"/>
        </w:tabs>
        <w:ind w:left="567" w:hanging="567"/>
        <w:jc w:val="both"/>
        <w:rPr>
          <w:lang w:val="uk-UA"/>
        </w:rPr>
      </w:pPr>
      <w:r>
        <w:rPr>
          <w:lang w:val="uk-UA"/>
        </w:rPr>
        <w:t>надання невідкладної стоматологічної допомоги населенню в нічний  час, святкові та вихідні дні;</w:t>
      </w:r>
    </w:p>
    <w:p w:rsidR="00CC3A86" w:rsidRPr="00B72957" w:rsidRDefault="00CC3A86" w:rsidP="00EA5ECE">
      <w:pPr>
        <w:numPr>
          <w:ilvl w:val="0"/>
          <w:numId w:val="2"/>
        </w:numPr>
        <w:tabs>
          <w:tab w:val="num" w:pos="567"/>
        </w:tabs>
        <w:ind w:left="567" w:hanging="567"/>
        <w:jc w:val="both"/>
        <w:rPr>
          <w:lang w:val="uk-UA"/>
        </w:rPr>
      </w:pPr>
      <w:r>
        <w:rPr>
          <w:lang w:val="uk-UA"/>
        </w:rPr>
        <w:t>учбово- методична діяльність – підготовка лікарів-стоматологів-інтернів, проведення виробничих практик студентів вищих та середніх учбових закладів.</w:t>
      </w:r>
    </w:p>
    <w:p w:rsidR="00CC3A86" w:rsidRPr="00E91720" w:rsidRDefault="00CC3A86" w:rsidP="00EA5ECE">
      <w:pPr>
        <w:numPr>
          <w:ilvl w:val="1"/>
          <w:numId w:val="1"/>
        </w:numPr>
        <w:tabs>
          <w:tab w:val="clear" w:pos="825"/>
          <w:tab w:val="num" w:pos="567"/>
        </w:tabs>
        <w:ind w:left="567" w:hanging="567"/>
        <w:jc w:val="both"/>
        <w:rPr>
          <w:lang w:val="uk-UA"/>
        </w:rPr>
      </w:pPr>
      <w:r>
        <w:rPr>
          <w:lang w:val="uk-UA"/>
        </w:rPr>
        <w:t>В разі виникнення спорів на час дії гарантійних термінів зберігання пломби та г</w:t>
      </w:r>
      <w:r w:rsidRPr="00E91720">
        <w:rPr>
          <w:lang w:val="uk-UA"/>
        </w:rPr>
        <w:t>арантійних строків зберігання протезів, основним документом є касовий чек або квитанція видана стоматологічною поліклінікою № 2.</w:t>
      </w:r>
    </w:p>
    <w:p w:rsidR="00CC3A86" w:rsidRDefault="00CC3A86" w:rsidP="00EA5ECE">
      <w:pPr>
        <w:jc w:val="both"/>
        <w:rPr>
          <w:lang w:val="uk-UA"/>
        </w:rPr>
      </w:pPr>
    </w:p>
    <w:p w:rsidR="00CC3A86" w:rsidRDefault="00CC3A86" w:rsidP="00EA5ECE">
      <w:pPr>
        <w:numPr>
          <w:ilvl w:val="0"/>
          <w:numId w:val="1"/>
        </w:numPr>
        <w:jc w:val="center"/>
        <w:rPr>
          <w:b/>
          <w:bCs/>
          <w:lang w:val="uk-UA"/>
        </w:rPr>
      </w:pPr>
      <w:r>
        <w:rPr>
          <w:b/>
          <w:bCs/>
          <w:lang w:val="uk-UA"/>
        </w:rPr>
        <w:t>СТРУКТУРА І РЕГЛАМЕНТ</w:t>
      </w:r>
    </w:p>
    <w:p w:rsidR="00CC3A86" w:rsidRDefault="00CC3A86" w:rsidP="00EA5ECE">
      <w:pPr>
        <w:ind w:left="360"/>
        <w:jc w:val="both"/>
        <w:rPr>
          <w:lang w:val="uk-UA"/>
        </w:rPr>
      </w:pPr>
    </w:p>
    <w:p w:rsidR="00CC3A86" w:rsidRPr="00D453A7" w:rsidRDefault="00CC3A86" w:rsidP="00EA5ECE">
      <w:pPr>
        <w:numPr>
          <w:ilvl w:val="1"/>
          <w:numId w:val="1"/>
        </w:numPr>
        <w:tabs>
          <w:tab w:val="clear" w:pos="825"/>
          <w:tab w:val="num" w:pos="567"/>
        </w:tabs>
        <w:ind w:left="567" w:hanging="567"/>
        <w:jc w:val="both"/>
        <w:rPr>
          <w:lang w:val="uk-UA"/>
        </w:rPr>
      </w:pPr>
      <w:r>
        <w:rPr>
          <w:lang w:val="uk-UA"/>
        </w:rPr>
        <w:t>Стоматологічна поліклініка № 2 включає в своєму складі:</w:t>
      </w:r>
    </w:p>
    <w:p w:rsidR="00CC3A86" w:rsidRDefault="00CC3A86" w:rsidP="00EA5ECE">
      <w:pPr>
        <w:numPr>
          <w:ilvl w:val="0"/>
          <w:numId w:val="2"/>
        </w:numPr>
        <w:tabs>
          <w:tab w:val="num" w:pos="567"/>
        </w:tabs>
        <w:ind w:left="567" w:hanging="567"/>
        <w:jc w:val="both"/>
        <w:rPr>
          <w:lang w:val="uk-UA"/>
        </w:rPr>
      </w:pPr>
      <w:r>
        <w:rPr>
          <w:lang w:val="uk-UA"/>
        </w:rPr>
        <w:t>відділення терапевтичної стоматології;</w:t>
      </w:r>
    </w:p>
    <w:p w:rsidR="00CC3A86" w:rsidRDefault="00CC3A86" w:rsidP="00EA5ECE">
      <w:pPr>
        <w:numPr>
          <w:ilvl w:val="0"/>
          <w:numId w:val="2"/>
        </w:numPr>
        <w:tabs>
          <w:tab w:val="num" w:pos="567"/>
        </w:tabs>
        <w:ind w:left="567" w:hanging="567"/>
        <w:jc w:val="both"/>
        <w:rPr>
          <w:lang w:val="uk-UA"/>
        </w:rPr>
      </w:pPr>
      <w:r>
        <w:rPr>
          <w:lang w:val="uk-UA"/>
        </w:rPr>
        <w:t>відділення ортопедичної стоматології;</w:t>
      </w:r>
    </w:p>
    <w:p w:rsidR="00CC3A86" w:rsidRDefault="00CC3A86" w:rsidP="00EA5ECE">
      <w:pPr>
        <w:numPr>
          <w:ilvl w:val="0"/>
          <w:numId w:val="2"/>
        </w:numPr>
        <w:tabs>
          <w:tab w:val="num" w:pos="567"/>
        </w:tabs>
        <w:ind w:left="567" w:hanging="567"/>
        <w:jc w:val="both"/>
        <w:rPr>
          <w:lang w:val="uk-UA"/>
        </w:rPr>
      </w:pPr>
      <w:r>
        <w:rPr>
          <w:lang w:val="uk-UA"/>
        </w:rPr>
        <w:t>допоміжні підрозділи:</w:t>
      </w:r>
    </w:p>
    <w:p w:rsidR="00CC3A86" w:rsidRDefault="00CC3A86" w:rsidP="00EA5ECE">
      <w:pPr>
        <w:numPr>
          <w:ilvl w:val="0"/>
          <w:numId w:val="2"/>
        </w:numPr>
        <w:tabs>
          <w:tab w:val="num" w:pos="567"/>
        </w:tabs>
        <w:ind w:left="567" w:hanging="567"/>
        <w:jc w:val="both"/>
        <w:rPr>
          <w:lang w:val="uk-UA"/>
        </w:rPr>
      </w:pPr>
      <w:r>
        <w:rPr>
          <w:lang w:val="uk-UA"/>
        </w:rPr>
        <w:t>рентгенологічний кабінет</w:t>
      </w:r>
    </w:p>
    <w:p w:rsidR="00CC3A86" w:rsidRDefault="00CC3A86" w:rsidP="00EA5ECE">
      <w:pPr>
        <w:numPr>
          <w:ilvl w:val="0"/>
          <w:numId w:val="2"/>
        </w:numPr>
        <w:tabs>
          <w:tab w:val="num" w:pos="567"/>
        </w:tabs>
        <w:ind w:left="567" w:hanging="567"/>
        <w:jc w:val="both"/>
        <w:rPr>
          <w:lang w:val="uk-UA"/>
        </w:rPr>
      </w:pPr>
      <w:r>
        <w:rPr>
          <w:lang w:val="uk-UA"/>
        </w:rPr>
        <w:t>фізіотерапевтичний кабінет</w:t>
      </w:r>
    </w:p>
    <w:p w:rsidR="00CC3A86" w:rsidRDefault="00CC3A86" w:rsidP="00EA5ECE">
      <w:pPr>
        <w:numPr>
          <w:ilvl w:val="0"/>
          <w:numId w:val="2"/>
        </w:numPr>
        <w:tabs>
          <w:tab w:val="num" w:pos="567"/>
        </w:tabs>
        <w:ind w:left="567" w:hanging="567"/>
        <w:jc w:val="both"/>
        <w:rPr>
          <w:lang w:val="uk-UA"/>
        </w:rPr>
      </w:pPr>
      <w:r>
        <w:rPr>
          <w:lang w:val="uk-UA"/>
        </w:rPr>
        <w:t>реєстратура</w:t>
      </w:r>
    </w:p>
    <w:p w:rsidR="00CC3A86" w:rsidRDefault="00CC3A86" w:rsidP="00EA5ECE">
      <w:pPr>
        <w:numPr>
          <w:ilvl w:val="0"/>
          <w:numId w:val="2"/>
        </w:numPr>
        <w:tabs>
          <w:tab w:val="num" w:pos="567"/>
        </w:tabs>
        <w:ind w:left="567" w:hanging="567"/>
        <w:jc w:val="both"/>
        <w:rPr>
          <w:lang w:val="uk-UA"/>
        </w:rPr>
      </w:pPr>
      <w:r>
        <w:rPr>
          <w:lang w:val="uk-UA"/>
        </w:rPr>
        <w:t>адміністративно-господарська частина</w:t>
      </w:r>
    </w:p>
    <w:p w:rsidR="00CC3A86" w:rsidRDefault="00CC3A86" w:rsidP="00EA5ECE">
      <w:pPr>
        <w:numPr>
          <w:ilvl w:val="0"/>
          <w:numId w:val="2"/>
        </w:numPr>
        <w:tabs>
          <w:tab w:val="num" w:pos="567"/>
        </w:tabs>
        <w:ind w:left="567" w:hanging="567"/>
        <w:jc w:val="both"/>
        <w:rPr>
          <w:lang w:val="uk-UA"/>
        </w:rPr>
      </w:pPr>
      <w:r>
        <w:rPr>
          <w:lang w:val="uk-UA"/>
        </w:rPr>
        <w:t>бухгалтерія</w:t>
      </w:r>
    </w:p>
    <w:p w:rsidR="00CC3A86" w:rsidRDefault="00CC3A86" w:rsidP="00EA5ECE">
      <w:pPr>
        <w:tabs>
          <w:tab w:val="num" w:pos="567"/>
        </w:tabs>
        <w:ind w:left="567" w:hanging="567"/>
        <w:jc w:val="both"/>
        <w:rPr>
          <w:lang w:val="uk-UA"/>
        </w:rPr>
      </w:pPr>
    </w:p>
    <w:p w:rsidR="00CC3A86" w:rsidRPr="00D453A7" w:rsidRDefault="00CC3A86" w:rsidP="00EA5ECE">
      <w:pPr>
        <w:numPr>
          <w:ilvl w:val="1"/>
          <w:numId w:val="1"/>
        </w:numPr>
        <w:tabs>
          <w:tab w:val="clear" w:pos="825"/>
          <w:tab w:val="num" w:pos="567"/>
        </w:tabs>
        <w:ind w:left="567" w:hanging="567"/>
        <w:jc w:val="both"/>
        <w:rPr>
          <w:lang w:val="uk-UA"/>
        </w:rPr>
      </w:pPr>
      <w:r>
        <w:rPr>
          <w:lang w:val="uk-UA"/>
        </w:rPr>
        <w:t>Регламент роботи поліклініки:</w:t>
      </w:r>
    </w:p>
    <w:p w:rsidR="00CC3A86" w:rsidRDefault="00CC3A86" w:rsidP="00EA5ECE">
      <w:pPr>
        <w:tabs>
          <w:tab w:val="num" w:pos="567"/>
        </w:tabs>
        <w:ind w:left="567" w:hanging="567"/>
        <w:jc w:val="both"/>
        <w:rPr>
          <w:lang w:val="uk-UA"/>
        </w:rPr>
      </w:pPr>
      <w:r>
        <w:rPr>
          <w:lang w:val="uk-UA"/>
        </w:rPr>
        <w:t>Години роботи:</w:t>
      </w:r>
    </w:p>
    <w:p w:rsidR="00CC3A86" w:rsidRDefault="00CC3A86" w:rsidP="00EA5ECE">
      <w:pPr>
        <w:numPr>
          <w:ilvl w:val="0"/>
          <w:numId w:val="2"/>
        </w:numPr>
        <w:tabs>
          <w:tab w:val="num" w:pos="567"/>
        </w:tabs>
        <w:ind w:left="567" w:hanging="567"/>
        <w:jc w:val="both"/>
        <w:rPr>
          <w:lang w:val="uk-UA"/>
        </w:rPr>
      </w:pPr>
      <w:r>
        <w:rPr>
          <w:lang w:val="uk-UA"/>
        </w:rPr>
        <w:t xml:space="preserve">кожен день з </w:t>
      </w:r>
      <w:r>
        <w:rPr>
          <w:lang w:val="en-US"/>
        </w:rPr>
        <w:t>7</w:t>
      </w:r>
      <w:r>
        <w:rPr>
          <w:lang w:val="uk-UA"/>
        </w:rPr>
        <w:t xml:space="preserve">.00 до </w:t>
      </w:r>
      <w:r>
        <w:rPr>
          <w:lang w:val="en-US"/>
        </w:rPr>
        <w:t>19</w:t>
      </w:r>
      <w:r>
        <w:rPr>
          <w:lang w:val="uk-UA"/>
        </w:rPr>
        <w:t>.00</w:t>
      </w:r>
    </w:p>
    <w:p w:rsidR="00CC3A86" w:rsidRDefault="00CC3A86" w:rsidP="00EA5ECE">
      <w:pPr>
        <w:numPr>
          <w:ilvl w:val="0"/>
          <w:numId w:val="2"/>
        </w:numPr>
        <w:tabs>
          <w:tab w:val="num" w:pos="567"/>
        </w:tabs>
        <w:ind w:left="567" w:hanging="567"/>
        <w:jc w:val="both"/>
        <w:rPr>
          <w:lang w:val="uk-UA"/>
        </w:rPr>
      </w:pPr>
      <w:r>
        <w:rPr>
          <w:lang w:val="uk-UA"/>
        </w:rPr>
        <w:t>вихідні дні: субота, неділя та світкові дні</w:t>
      </w:r>
    </w:p>
    <w:p w:rsidR="00CC3A86" w:rsidRDefault="00CC3A86" w:rsidP="00EA5ECE">
      <w:pPr>
        <w:numPr>
          <w:ilvl w:val="0"/>
          <w:numId w:val="2"/>
        </w:numPr>
        <w:tabs>
          <w:tab w:val="num" w:pos="567"/>
        </w:tabs>
        <w:ind w:left="567" w:hanging="567"/>
        <w:jc w:val="both"/>
        <w:rPr>
          <w:lang w:val="uk-UA"/>
        </w:rPr>
      </w:pPr>
      <w:r>
        <w:rPr>
          <w:lang w:val="uk-UA"/>
        </w:rPr>
        <w:t>чергування в нічний час за графіком</w:t>
      </w:r>
    </w:p>
    <w:p w:rsidR="00CC3A86" w:rsidRDefault="00CC3A86" w:rsidP="00EA5ECE">
      <w:pPr>
        <w:tabs>
          <w:tab w:val="num" w:pos="567"/>
        </w:tabs>
        <w:ind w:left="567" w:hanging="567"/>
        <w:jc w:val="both"/>
        <w:rPr>
          <w:lang w:val="uk-UA"/>
        </w:rPr>
      </w:pPr>
    </w:p>
    <w:p w:rsidR="00CC3A86" w:rsidRDefault="00CC3A86" w:rsidP="00EA5ECE">
      <w:pPr>
        <w:tabs>
          <w:tab w:val="num" w:pos="567"/>
        </w:tabs>
        <w:ind w:left="567" w:hanging="567"/>
        <w:jc w:val="both"/>
        <w:rPr>
          <w:lang w:val="uk-UA"/>
        </w:rPr>
      </w:pPr>
      <w:r>
        <w:rPr>
          <w:lang w:val="uk-UA"/>
        </w:rPr>
        <w:t>Прийом відвідувачів:</w:t>
      </w:r>
    </w:p>
    <w:p w:rsidR="00CC3A86" w:rsidRDefault="00CC3A86" w:rsidP="00EA5ECE">
      <w:pPr>
        <w:numPr>
          <w:ilvl w:val="0"/>
          <w:numId w:val="2"/>
        </w:numPr>
        <w:tabs>
          <w:tab w:val="num" w:pos="567"/>
        </w:tabs>
        <w:ind w:left="567" w:hanging="567"/>
        <w:jc w:val="both"/>
        <w:rPr>
          <w:lang w:val="uk-UA"/>
        </w:rPr>
      </w:pPr>
      <w:r>
        <w:rPr>
          <w:lang w:val="uk-UA"/>
        </w:rPr>
        <w:t>головним лікарем та його заступником (за додатковим графіком) з 8.00 до 17.00</w:t>
      </w:r>
    </w:p>
    <w:p w:rsidR="00CC3A86" w:rsidRDefault="00CC3A86" w:rsidP="00EA5ECE">
      <w:pPr>
        <w:numPr>
          <w:ilvl w:val="0"/>
          <w:numId w:val="2"/>
        </w:numPr>
        <w:tabs>
          <w:tab w:val="num" w:pos="567"/>
        </w:tabs>
        <w:ind w:left="567" w:hanging="567"/>
        <w:jc w:val="both"/>
        <w:rPr>
          <w:lang w:val="uk-UA"/>
        </w:rPr>
      </w:pPr>
      <w:r>
        <w:rPr>
          <w:lang w:val="uk-UA"/>
        </w:rPr>
        <w:t>керівниками структурних підрозділів – щодня з 8.00 до 16.12</w:t>
      </w:r>
    </w:p>
    <w:p w:rsidR="00CC3A86" w:rsidRDefault="00CC3A86" w:rsidP="00EA5ECE">
      <w:pPr>
        <w:tabs>
          <w:tab w:val="num" w:pos="567"/>
        </w:tabs>
        <w:ind w:left="567" w:hanging="567"/>
        <w:jc w:val="both"/>
        <w:rPr>
          <w:lang w:val="uk-UA"/>
        </w:rPr>
      </w:pPr>
    </w:p>
    <w:p w:rsidR="00CC3A86" w:rsidRPr="00EE3FEB" w:rsidRDefault="00CC3A86" w:rsidP="00EA5ECE">
      <w:pPr>
        <w:numPr>
          <w:ilvl w:val="1"/>
          <w:numId w:val="1"/>
        </w:numPr>
        <w:tabs>
          <w:tab w:val="clear" w:pos="825"/>
          <w:tab w:val="num" w:pos="567"/>
        </w:tabs>
        <w:ind w:left="567" w:hanging="567"/>
        <w:jc w:val="both"/>
        <w:rPr>
          <w:lang w:val="uk-UA"/>
        </w:rPr>
      </w:pPr>
      <w:r w:rsidRPr="00E80799">
        <w:rPr>
          <w:lang w:val="uk-UA"/>
        </w:rPr>
        <w:t xml:space="preserve">Всі структурні підрозділи підзвітні та підконтрольні головному лікарю </w:t>
      </w:r>
      <w:r>
        <w:rPr>
          <w:lang w:val="uk-UA"/>
        </w:rPr>
        <w:t>стоматологічної поліклініки № 2.</w:t>
      </w:r>
    </w:p>
    <w:p w:rsidR="00CC3A86" w:rsidRDefault="00CC3A86" w:rsidP="00EA5ECE">
      <w:pPr>
        <w:numPr>
          <w:ilvl w:val="1"/>
          <w:numId w:val="1"/>
        </w:numPr>
        <w:tabs>
          <w:tab w:val="clear" w:pos="825"/>
          <w:tab w:val="num" w:pos="567"/>
        </w:tabs>
        <w:ind w:left="567" w:hanging="567"/>
        <w:jc w:val="both"/>
        <w:rPr>
          <w:lang w:val="uk-UA"/>
        </w:rPr>
      </w:pPr>
      <w:r w:rsidRPr="000811CA">
        <w:rPr>
          <w:lang w:val="uk-UA"/>
        </w:rPr>
        <w:t xml:space="preserve">Штати </w:t>
      </w:r>
      <w:r>
        <w:rPr>
          <w:lang w:val="uk-UA"/>
        </w:rPr>
        <w:t xml:space="preserve">стоматологічної поліклініки № 2 </w:t>
      </w:r>
      <w:r w:rsidRPr="000811CA">
        <w:rPr>
          <w:lang w:val="uk-UA"/>
        </w:rPr>
        <w:t>визначаються і затверджуються в залежності від обсягу роботи, виділених асигнувань на заробітну плату, і ін. умов, основою з яких є межа чисельності посад медичного персоналу, які не впливають негативно на якість медичної допомоги населенню.</w:t>
      </w:r>
    </w:p>
    <w:p w:rsidR="00CC3A86" w:rsidRPr="004A63BE" w:rsidRDefault="00CC3A86" w:rsidP="00EA5ECE">
      <w:pPr>
        <w:ind w:left="567"/>
        <w:jc w:val="both"/>
        <w:rPr>
          <w:lang w:val="uk-UA"/>
        </w:rPr>
      </w:pPr>
    </w:p>
    <w:p w:rsidR="00CC3A86" w:rsidRDefault="00CC3A86" w:rsidP="00EA5ECE">
      <w:pPr>
        <w:numPr>
          <w:ilvl w:val="0"/>
          <w:numId w:val="1"/>
        </w:numPr>
        <w:jc w:val="center"/>
        <w:rPr>
          <w:b/>
          <w:bCs/>
          <w:lang w:val="uk-UA"/>
        </w:rPr>
      </w:pPr>
      <w:r w:rsidRPr="00D453A7">
        <w:rPr>
          <w:b/>
          <w:bCs/>
          <w:lang w:val="uk-UA"/>
        </w:rPr>
        <w:t>УПРАВЛІННЯ</w:t>
      </w:r>
    </w:p>
    <w:p w:rsidR="00CC3A86" w:rsidRPr="00D453A7" w:rsidRDefault="00CC3A86" w:rsidP="00EA5ECE">
      <w:pPr>
        <w:ind w:left="720"/>
        <w:rPr>
          <w:b/>
          <w:bCs/>
          <w:lang w:val="uk-UA"/>
        </w:rPr>
      </w:pPr>
    </w:p>
    <w:p w:rsidR="00CC3A86" w:rsidRDefault="00CC3A86" w:rsidP="00EA5ECE">
      <w:pPr>
        <w:ind w:left="567" w:hanging="567"/>
        <w:jc w:val="both"/>
        <w:rPr>
          <w:lang w:val="uk-UA"/>
        </w:rPr>
      </w:pPr>
      <w:r>
        <w:rPr>
          <w:lang w:val="uk-UA"/>
        </w:rPr>
        <w:t xml:space="preserve"> 4.1.</w:t>
      </w:r>
      <w:r w:rsidRPr="007D0BA7">
        <w:rPr>
          <w:lang w:val="uk-UA"/>
        </w:rPr>
        <w:t xml:space="preserve"> </w:t>
      </w:r>
      <w:r>
        <w:rPr>
          <w:lang w:val="uk-UA"/>
        </w:rPr>
        <w:t>Поточне управління стоматологічною поліклінікою № 2 здійснює апарат управління у складі головного лікаря і його заступників.</w:t>
      </w:r>
    </w:p>
    <w:p w:rsidR="00CC3A86" w:rsidRDefault="00CC3A86" w:rsidP="00EA5ECE">
      <w:pPr>
        <w:ind w:left="567" w:hanging="567"/>
        <w:jc w:val="both"/>
        <w:rPr>
          <w:lang w:val="uk-UA"/>
        </w:rPr>
      </w:pPr>
      <w:r>
        <w:rPr>
          <w:lang w:val="uk-UA"/>
        </w:rPr>
        <w:t>4.2. Призначення на посаду та звільнення з посади головного лікаря здійснює міський голова за поданням  начальника управління</w:t>
      </w:r>
      <w:r w:rsidRPr="00BB786C">
        <w:rPr>
          <w:lang w:val="uk-UA"/>
        </w:rPr>
        <w:t xml:space="preserve"> охорони здоров’я виконавчого комітету Кременчуцької міської ради</w:t>
      </w:r>
      <w:r>
        <w:rPr>
          <w:lang w:val="uk-UA"/>
        </w:rPr>
        <w:t xml:space="preserve"> Полтавської області</w:t>
      </w:r>
      <w:r w:rsidRPr="00BB786C">
        <w:rPr>
          <w:lang w:val="uk-UA"/>
        </w:rPr>
        <w:t>.</w:t>
      </w:r>
    </w:p>
    <w:p w:rsidR="00CC3A86" w:rsidRDefault="00CC3A86" w:rsidP="00EA5ECE">
      <w:pPr>
        <w:ind w:left="567" w:hanging="567"/>
        <w:jc w:val="both"/>
        <w:rPr>
          <w:lang w:val="uk-UA"/>
        </w:rPr>
      </w:pPr>
      <w:r>
        <w:rPr>
          <w:lang w:val="uk-UA"/>
        </w:rPr>
        <w:t xml:space="preserve">4.3. </w:t>
      </w:r>
      <w:r w:rsidRPr="00E80799">
        <w:rPr>
          <w:lang w:val="uk-UA"/>
        </w:rPr>
        <w:t xml:space="preserve">Головний лікар керує роботою </w:t>
      </w:r>
      <w:r>
        <w:rPr>
          <w:lang w:val="uk-UA"/>
        </w:rPr>
        <w:t xml:space="preserve">стоматологічної поліклініки № 2, </w:t>
      </w:r>
      <w:r w:rsidRPr="00E80799">
        <w:rPr>
          <w:lang w:val="uk-UA"/>
        </w:rPr>
        <w:t xml:space="preserve"> представляє інтереси </w:t>
      </w:r>
      <w:r>
        <w:rPr>
          <w:lang w:val="uk-UA"/>
        </w:rPr>
        <w:t xml:space="preserve">стоматологічної поліклініки № 2 </w:t>
      </w:r>
      <w:r w:rsidRPr="00E80799">
        <w:rPr>
          <w:lang w:val="uk-UA"/>
        </w:rPr>
        <w:t xml:space="preserve">в його  відносинах з третіми сторонами, укладає </w:t>
      </w:r>
      <w:r>
        <w:rPr>
          <w:lang w:val="uk-UA"/>
        </w:rPr>
        <w:t xml:space="preserve">договори, </w:t>
      </w:r>
      <w:r w:rsidRPr="00E80799">
        <w:rPr>
          <w:lang w:val="uk-UA"/>
        </w:rPr>
        <w:t>у</w:t>
      </w:r>
      <w:r>
        <w:rPr>
          <w:lang w:val="uk-UA"/>
        </w:rPr>
        <w:t>годи, контракти, виступає в судах</w:t>
      </w:r>
      <w:r w:rsidRPr="00E80799">
        <w:rPr>
          <w:lang w:val="uk-UA"/>
        </w:rPr>
        <w:t xml:space="preserve">, без довіреності, видає накази та розпорядження, які є обов’язковими для всіх працюючих у </w:t>
      </w:r>
      <w:r>
        <w:rPr>
          <w:lang w:val="uk-UA"/>
        </w:rPr>
        <w:t>стоматологічній поліклініки № 2</w:t>
      </w:r>
      <w:r w:rsidRPr="00E80799">
        <w:rPr>
          <w:lang w:val="uk-UA"/>
        </w:rPr>
        <w:t>.</w:t>
      </w:r>
    </w:p>
    <w:p w:rsidR="00CC3A86" w:rsidRDefault="00CC3A86" w:rsidP="00EA5ECE">
      <w:pPr>
        <w:ind w:left="567" w:hanging="567"/>
        <w:jc w:val="both"/>
        <w:rPr>
          <w:lang w:val="uk-UA"/>
        </w:rPr>
      </w:pPr>
      <w:r>
        <w:rPr>
          <w:lang w:val="uk-UA"/>
        </w:rPr>
        <w:t xml:space="preserve">4.4. </w:t>
      </w:r>
      <w:r w:rsidRPr="00E80799">
        <w:rPr>
          <w:lang w:val="uk-UA"/>
        </w:rPr>
        <w:t>Головний лікар призначає своїх заступників у кількості згідно з штатним розкладом. Заступники виконують свої функції та мають права згідно затверджених посадових інструкцій.</w:t>
      </w:r>
    </w:p>
    <w:p w:rsidR="00CC3A86" w:rsidRDefault="00CC3A86" w:rsidP="00EA5ECE">
      <w:pPr>
        <w:ind w:left="567" w:hanging="567"/>
        <w:jc w:val="both"/>
        <w:rPr>
          <w:lang w:val="uk-UA"/>
        </w:rPr>
      </w:pPr>
      <w:r>
        <w:rPr>
          <w:lang w:val="uk-UA"/>
        </w:rPr>
        <w:t xml:space="preserve">4.5. </w:t>
      </w:r>
      <w:r w:rsidRPr="00E4059F">
        <w:rPr>
          <w:color w:val="000000"/>
          <w:lang w:val="uk-UA"/>
        </w:rPr>
        <w:t xml:space="preserve">Керівники структурних підрозділів </w:t>
      </w:r>
      <w:r>
        <w:rPr>
          <w:lang w:val="uk-UA"/>
        </w:rPr>
        <w:t>стоматологічної поліклініки № 2</w:t>
      </w:r>
      <w:r w:rsidRPr="00E4059F">
        <w:rPr>
          <w:color w:val="000000"/>
          <w:lang w:val="uk-UA"/>
        </w:rPr>
        <w:t xml:space="preserve"> несуть персональну відповідальність </w:t>
      </w:r>
      <w:r>
        <w:rPr>
          <w:color w:val="000000"/>
          <w:lang w:val="uk-UA"/>
        </w:rPr>
        <w:t>за організацію роботи відділення</w:t>
      </w:r>
      <w:r w:rsidRPr="00E4059F">
        <w:rPr>
          <w:color w:val="000000"/>
          <w:lang w:val="uk-UA"/>
        </w:rPr>
        <w:t>, за раціональну і технічно грамотну експлуатацію діагностичної та лікувальної апаратури, за розроблення та виконання посадових інструкцій підлеглими, за інструктаж з техніки безпеки праці та</w:t>
      </w:r>
      <w:r w:rsidRPr="00E4059F">
        <w:rPr>
          <w:color w:val="000000"/>
        </w:rPr>
        <w:t> </w:t>
      </w:r>
      <w:r w:rsidRPr="00E4059F">
        <w:rPr>
          <w:color w:val="000000"/>
          <w:lang w:val="uk-UA"/>
        </w:rPr>
        <w:t xml:space="preserve"> протипожежної безпеки.</w:t>
      </w:r>
    </w:p>
    <w:p w:rsidR="00CC3A86" w:rsidRPr="00E80799" w:rsidRDefault="00CC3A86" w:rsidP="00EA5ECE">
      <w:pPr>
        <w:ind w:left="567" w:hanging="567"/>
        <w:jc w:val="both"/>
        <w:rPr>
          <w:lang w:val="uk-UA"/>
        </w:rPr>
      </w:pPr>
      <w:r>
        <w:rPr>
          <w:lang w:val="uk-UA"/>
        </w:rPr>
        <w:t xml:space="preserve">4.6. </w:t>
      </w:r>
      <w:r w:rsidRPr="00E80799">
        <w:rPr>
          <w:lang w:val="uk-UA"/>
        </w:rPr>
        <w:t>Головний лікар організовує та забезпечує:</w:t>
      </w:r>
    </w:p>
    <w:p w:rsidR="00CC3A86" w:rsidRPr="00E80799" w:rsidRDefault="00CC3A86" w:rsidP="00EA5ECE">
      <w:pPr>
        <w:numPr>
          <w:ilvl w:val="0"/>
          <w:numId w:val="4"/>
        </w:numPr>
        <w:ind w:left="567" w:hanging="567"/>
        <w:jc w:val="both"/>
        <w:rPr>
          <w:lang w:val="uk-UA"/>
        </w:rPr>
      </w:pPr>
      <w:r w:rsidRPr="00E80799">
        <w:rPr>
          <w:lang w:val="uk-UA"/>
        </w:rPr>
        <w:t>розробку та здійснення заходів, направлених на профілактику та зниження загальної та інфекційної захворюваності, зниження летальності та смертності;</w:t>
      </w:r>
    </w:p>
    <w:p w:rsidR="00CC3A86" w:rsidRPr="00E80799" w:rsidRDefault="00CC3A86" w:rsidP="00EA5ECE">
      <w:pPr>
        <w:numPr>
          <w:ilvl w:val="0"/>
          <w:numId w:val="4"/>
        </w:numPr>
        <w:ind w:left="567" w:hanging="567"/>
        <w:jc w:val="both"/>
        <w:rPr>
          <w:lang w:val="uk-UA"/>
        </w:rPr>
      </w:pPr>
      <w:r w:rsidRPr="00E80799">
        <w:rPr>
          <w:lang w:val="uk-UA"/>
        </w:rPr>
        <w:t>несе відповідальність за лікувально-профілактичну, організаційну, адміністративно-господарчу та фінансову діяльність;</w:t>
      </w:r>
    </w:p>
    <w:p w:rsidR="00CC3A86" w:rsidRPr="00E80799" w:rsidRDefault="00CC3A86" w:rsidP="00EA5ECE">
      <w:pPr>
        <w:numPr>
          <w:ilvl w:val="0"/>
          <w:numId w:val="4"/>
        </w:numPr>
        <w:ind w:left="567" w:hanging="567"/>
        <w:jc w:val="both"/>
        <w:rPr>
          <w:lang w:val="uk-UA"/>
        </w:rPr>
      </w:pPr>
      <w:r w:rsidRPr="00E80799">
        <w:rPr>
          <w:lang w:val="uk-UA"/>
        </w:rPr>
        <w:t>проводить підбір та укомплектованість кадрами лікарів, медичних сестер, молодшого медперсоналу та адміністративно-господарчим персоналом;</w:t>
      </w:r>
    </w:p>
    <w:p w:rsidR="00CC3A86" w:rsidRPr="00E80799" w:rsidRDefault="00CC3A86" w:rsidP="00EA5ECE">
      <w:pPr>
        <w:numPr>
          <w:ilvl w:val="0"/>
          <w:numId w:val="4"/>
        </w:numPr>
        <w:ind w:left="567" w:hanging="567"/>
        <w:jc w:val="both"/>
        <w:rPr>
          <w:lang w:val="uk-UA"/>
        </w:rPr>
      </w:pPr>
      <w:r w:rsidRPr="00E80799">
        <w:rPr>
          <w:lang w:val="uk-UA"/>
        </w:rPr>
        <w:t>контролює лікувально-діагностичну та профілактичну діяльність закладу;</w:t>
      </w:r>
    </w:p>
    <w:p w:rsidR="00CC3A86" w:rsidRPr="00E80799" w:rsidRDefault="00CC3A86" w:rsidP="00EA5ECE">
      <w:pPr>
        <w:numPr>
          <w:ilvl w:val="0"/>
          <w:numId w:val="4"/>
        </w:numPr>
        <w:ind w:left="567" w:hanging="567"/>
        <w:jc w:val="both"/>
        <w:rPr>
          <w:lang w:val="uk-UA"/>
        </w:rPr>
      </w:pPr>
      <w:r w:rsidRPr="00E80799">
        <w:rPr>
          <w:lang w:val="uk-UA"/>
        </w:rPr>
        <w:t>своєчасне проведення профілактичних та протиепідемічних заходів;</w:t>
      </w:r>
    </w:p>
    <w:p w:rsidR="00CC3A86" w:rsidRPr="00E80799" w:rsidRDefault="00CC3A86" w:rsidP="00EA5ECE">
      <w:pPr>
        <w:numPr>
          <w:ilvl w:val="0"/>
          <w:numId w:val="4"/>
        </w:numPr>
        <w:ind w:left="567" w:hanging="567"/>
        <w:jc w:val="both"/>
        <w:rPr>
          <w:lang w:val="uk-UA"/>
        </w:rPr>
      </w:pPr>
      <w:r w:rsidRPr="00E80799">
        <w:rPr>
          <w:lang w:val="uk-UA"/>
        </w:rPr>
        <w:t>дотримування лікарським персоналом установленого порядку видачі лікарняних листів;</w:t>
      </w:r>
    </w:p>
    <w:p w:rsidR="00CC3A86" w:rsidRPr="00E80799" w:rsidRDefault="00CC3A86" w:rsidP="00EA5ECE">
      <w:pPr>
        <w:numPr>
          <w:ilvl w:val="0"/>
          <w:numId w:val="4"/>
        </w:numPr>
        <w:ind w:left="567" w:hanging="567"/>
        <w:jc w:val="both"/>
        <w:rPr>
          <w:lang w:val="uk-UA"/>
        </w:rPr>
      </w:pPr>
      <w:r w:rsidRPr="00E80799">
        <w:rPr>
          <w:lang w:val="uk-UA"/>
        </w:rPr>
        <w:t>підвищення кваліфікації медичного персоналу;</w:t>
      </w:r>
    </w:p>
    <w:p w:rsidR="00CC3A86" w:rsidRDefault="00CC3A86" w:rsidP="00EA5ECE">
      <w:pPr>
        <w:numPr>
          <w:ilvl w:val="0"/>
          <w:numId w:val="4"/>
        </w:numPr>
        <w:ind w:left="567" w:hanging="567"/>
        <w:jc w:val="both"/>
        <w:rPr>
          <w:lang w:val="uk-UA"/>
        </w:rPr>
      </w:pPr>
      <w:r w:rsidRPr="00E80799">
        <w:rPr>
          <w:lang w:val="uk-UA"/>
        </w:rPr>
        <w:t>облік та збереження сильнодіючих засобів та отруйних речовин;</w:t>
      </w:r>
    </w:p>
    <w:p w:rsidR="00CC3A86" w:rsidRDefault="00CC3A86" w:rsidP="00EA5ECE">
      <w:pPr>
        <w:numPr>
          <w:ilvl w:val="1"/>
          <w:numId w:val="6"/>
        </w:numPr>
        <w:ind w:left="567" w:hanging="567"/>
        <w:jc w:val="both"/>
        <w:rPr>
          <w:lang w:val="uk-UA"/>
        </w:rPr>
      </w:pPr>
      <w:r w:rsidRPr="005D613C">
        <w:rPr>
          <w:lang w:val="uk-UA"/>
        </w:rPr>
        <w:t>Головний лікар затверджує плани підвищення кваліфікації лікарів та середнього медичного персоналу, встановлює розклад та затверджує графік роботи персоналу, Правила внутрішнього трудового розпорядку, укладає колективний договір та забезпечує контроль за його виконанням.</w:t>
      </w:r>
    </w:p>
    <w:p w:rsidR="00CC3A86" w:rsidRPr="00E1378E" w:rsidRDefault="00CC3A86" w:rsidP="00EA5ECE">
      <w:pPr>
        <w:numPr>
          <w:ilvl w:val="1"/>
          <w:numId w:val="6"/>
        </w:numPr>
        <w:ind w:left="567" w:hanging="567"/>
        <w:jc w:val="both"/>
        <w:rPr>
          <w:lang w:val="uk-UA"/>
        </w:rPr>
      </w:pPr>
      <w:r w:rsidRPr="00E1378E">
        <w:rPr>
          <w:lang w:val="uk-UA"/>
        </w:rPr>
        <w:t>В обов</w:t>
      </w:r>
      <w:r w:rsidRPr="00E80799">
        <w:t>’</w:t>
      </w:r>
      <w:r w:rsidRPr="00E1378E">
        <w:rPr>
          <w:lang w:val="uk-UA"/>
        </w:rPr>
        <w:t>язки головного лікаря входить:</w:t>
      </w:r>
    </w:p>
    <w:p w:rsidR="00CC3A86" w:rsidRPr="00E80799" w:rsidRDefault="00CC3A86" w:rsidP="00EA5ECE">
      <w:pPr>
        <w:numPr>
          <w:ilvl w:val="0"/>
          <w:numId w:val="5"/>
        </w:numPr>
        <w:ind w:left="567" w:hanging="567"/>
        <w:jc w:val="both"/>
        <w:rPr>
          <w:lang w:val="uk-UA"/>
        </w:rPr>
      </w:pPr>
      <w:r w:rsidRPr="00E80799">
        <w:rPr>
          <w:lang w:val="uk-UA"/>
        </w:rPr>
        <w:t>прийом та звільнення медичного та адміністративно-господарчого персоналу;</w:t>
      </w:r>
    </w:p>
    <w:p w:rsidR="00CC3A86" w:rsidRPr="00E80799" w:rsidRDefault="00CC3A86" w:rsidP="00EA5ECE">
      <w:pPr>
        <w:numPr>
          <w:ilvl w:val="0"/>
          <w:numId w:val="5"/>
        </w:numPr>
        <w:ind w:left="567" w:hanging="567"/>
        <w:jc w:val="both"/>
        <w:rPr>
          <w:lang w:val="uk-UA"/>
        </w:rPr>
      </w:pPr>
      <w:r w:rsidRPr="00E80799">
        <w:rPr>
          <w:lang w:val="uk-UA"/>
        </w:rPr>
        <w:t>заохочення кращих працівників;</w:t>
      </w:r>
    </w:p>
    <w:p w:rsidR="00CC3A86" w:rsidRPr="00E80799" w:rsidRDefault="00CC3A86" w:rsidP="00EA5ECE">
      <w:pPr>
        <w:numPr>
          <w:ilvl w:val="0"/>
          <w:numId w:val="5"/>
        </w:numPr>
        <w:ind w:left="567" w:hanging="567"/>
        <w:jc w:val="both"/>
        <w:rPr>
          <w:lang w:val="uk-UA"/>
        </w:rPr>
      </w:pPr>
      <w:r w:rsidRPr="00E80799">
        <w:rPr>
          <w:lang w:val="uk-UA"/>
        </w:rPr>
        <w:t>створення умов для зберігання матеріальних та грошових цінностей, пропускного режиму, зміцнення трудової дисципліни;</w:t>
      </w:r>
    </w:p>
    <w:p w:rsidR="00CC3A86" w:rsidRDefault="00CC3A86" w:rsidP="00EA5ECE">
      <w:pPr>
        <w:numPr>
          <w:ilvl w:val="0"/>
          <w:numId w:val="5"/>
        </w:numPr>
        <w:ind w:left="567" w:hanging="567"/>
        <w:jc w:val="both"/>
        <w:rPr>
          <w:lang w:val="uk-UA"/>
        </w:rPr>
      </w:pPr>
      <w:r w:rsidRPr="00E80799">
        <w:rPr>
          <w:lang w:val="uk-UA"/>
        </w:rPr>
        <w:t>притягати до дисциплінарної та матеріальної від</w:t>
      </w:r>
      <w:r>
        <w:rPr>
          <w:lang w:val="uk-UA"/>
        </w:rPr>
        <w:t xml:space="preserve">повідальності осіб, згідно з КЗпП </w:t>
      </w:r>
      <w:r w:rsidRPr="00E80799">
        <w:rPr>
          <w:lang w:val="uk-UA"/>
        </w:rPr>
        <w:t xml:space="preserve">України, які порушили трудову дисципліну, спричинили збитки </w:t>
      </w:r>
      <w:r>
        <w:rPr>
          <w:lang w:val="uk-UA"/>
        </w:rPr>
        <w:t>стоматологічної поліклініки № 2</w:t>
      </w:r>
      <w:r w:rsidRPr="00E80799">
        <w:rPr>
          <w:lang w:val="uk-UA"/>
        </w:rPr>
        <w:t xml:space="preserve"> у результаті невиконання або неналежного виконання своїх трудових обов’язків.</w:t>
      </w:r>
    </w:p>
    <w:p w:rsidR="00CC3A86" w:rsidRPr="00681D0A" w:rsidRDefault="00CC3A86" w:rsidP="00EA5ECE">
      <w:pPr>
        <w:numPr>
          <w:ilvl w:val="1"/>
          <w:numId w:val="6"/>
        </w:numPr>
        <w:ind w:left="567" w:hanging="567"/>
        <w:jc w:val="both"/>
        <w:rPr>
          <w:lang w:val="uk-UA"/>
        </w:rPr>
      </w:pPr>
      <w:r>
        <w:rPr>
          <w:lang w:val="uk-UA"/>
        </w:rPr>
        <w:t>Г</w:t>
      </w:r>
      <w:r w:rsidRPr="00E80799">
        <w:rPr>
          <w:lang w:val="uk-UA"/>
        </w:rPr>
        <w:t>оловний лікар є розпорядником кредитів, контролює правильне використання бюджету, забезпечує економне витрачання матеріальних засобів, зберігання цінностей.</w:t>
      </w:r>
    </w:p>
    <w:p w:rsidR="00CC3A86" w:rsidRPr="00E80799" w:rsidRDefault="00CC3A86" w:rsidP="00EA5ECE">
      <w:pPr>
        <w:numPr>
          <w:ilvl w:val="1"/>
          <w:numId w:val="6"/>
        </w:numPr>
        <w:ind w:left="567" w:hanging="567"/>
        <w:jc w:val="both"/>
        <w:rPr>
          <w:lang w:val="uk-UA"/>
        </w:rPr>
      </w:pPr>
      <w:r w:rsidRPr="00E80799">
        <w:rPr>
          <w:lang w:val="uk-UA"/>
        </w:rPr>
        <w:t>Головний лікар розробляє штатний розклад та надає на затвердження начальнику управління охорони здоров’я і контролює його вико</w:t>
      </w:r>
      <w:r>
        <w:rPr>
          <w:lang w:val="uk-UA"/>
        </w:rPr>
        <w:t>нання всіма працюючими у поліклініці</w:t>
      </w:r>
      <w:r w:rsidRPr="00E80799">
        <w:rPr>
          <w:lang w:val="uk-UA"/>
        </w:rPr>
        <w:t>.</w:t>
      </w:r>
    </w:p>
    <w:p w:rsidR="00CC3A86" w:rsidRPr="00E80799" w:rsidRDefault="00CC3A86" w:rsidP="00EA5ECE">
      <w:pPr>
        <w:numPr>
          <w:ilvl w:val="1"/>
          <w:numId w:val="6"/>
        </w:numPr>
        <w:ind w:left="567" w:hanging="567"/>
        <w:jc w:val="both"/>
        <w:rPr>
          <w:lang w:val="uk-UA"/>
        </w:rPr>
      </w:pPr>
      <w:r w:rsidRPr="00E80799">
        <w:rPr>
          <w:lang w:val="uk-UA"/>
        </w:rPr>
        <w:t xml:space="preserve">Вносить пропозиції, які направлені на підвищення ефективності та покращення роботи </w:t>
      </w:r>
      <w:r>
        <w:rPr>
          <w:lang w:val="uk-UA"/>
        </w:rPr>
        <w:t xml:space="preserve">стоматологічної поліклініки № 2 </w:t>
      </w:r>
      <w:r w:rsidRPr="00E80799">
        <w:rPr>
          <w:lang w:val="uk-UA"/>
        </w:rPr>
        <w:t>у сфері забезпечення охорони здоров</w:t>
      </w:r>
      <w:r w:rsidRPr="00E80799">
        <w:t xml:space="preserve">’я та </w:t>
      </w:r>
      <w:r w:rsidRPr="00E80799">
        <w:rPr>
          <w:lang w:val="uk-UA"/>
        </w:rPr>
        <w:t>медичного обслуговування громадян, та подає їх вищестоящим органам та Засновнику.</w:t>
      </w:r>
    </w:p>
    <w:p w:rsidR="00CC3A86" w:rsidRPr="008D6B20" w:rsidRDefault="00CC3A86" w:rsidP="00EA5ECE">
      <w:pPr>
        <w:numPr>
          <w:ilvl w:val="1"/>
          <w:numId w:val="6"/>
        </w:numPr>
        <w:ind w:left="567" w:hanging="567"/>
        <w:jc w:val="both"/>
        <w:rPr>
          <w:lang w:val="uk-UA"/>
        </w:rPr>
      </w:pPr>
      <w:r w:rsidRPr="00E80799">
        <w:rPr>
          <w:lang w:val="uk-UA"/>
        </w:rPr>
        <w:t>Власник</w:t>
      </w:r>
      <w:r w:rsidRPr="00E80799">
        <w:t xml:space="preserve"> майна не </w:t>
      </w:r>
      <w:r w:rsidRPr="00E80799">
        <w:rPr>
          <w:lang w:val="uk-UA"/>
        </w:rPr>
        <w:t>має</w:t>
      </w:r>
      <w:r w:rsidRPr="00E80799">
        <w:t xml:space="preserve"> права </w:t>
      </w:r>
      <w:r w:rsidRPr="00E80799">
        <w:rPr>
          <w:lang w:val="uk-UA"/>
        </w:rPr>
        <w:t>втручатися в оперативну діяльність керівника</w:t>
      </w:r>
      <w:r w:rsidRPr="00E80799">
        <w:t xml:space="preserve"> установи.</w:t>
      </w:r>
    </w:p>
    <w:p w:rsidR="00CC3A86" w:rsidRPr="00EA5ECE" w:rsidRDefault="00CC3A86" w:rsidP="00EA5ECE">
      <w:pPr>
        <w:pStyle w:val="style1"/>
        <w:tabs>
          <w:tab w:val="num" w:pos="360"/>
        </w:tabs>
        <w:ind w:hanging="360"/>
        <w:jc w:val="center"/>
        <w:rPr>
          <w:lang w:val="uk-UA"/>
        </w:rPr>
      </w:pPr>
      <w:r>
        <w:rPr>
          <w:rStyle w:val="Strong"/>
          <w:lang w:val="uk-UA"/>
        </w:rPr>
        <w:t>5</w:t>
      </w:r>
      <w:r w:rsidRPr="00E80799">
        <w:rPr>
          <w:rStyle w:val="Strong"/>
        </w:rPr>
        <w:t xml:space="preserve">. МАЙНО ТА ФІНАНСУВАННЯ  </w:t>
      </w:r>
      <w:r>
        <w:rPr>
          <w:rStyle w:val="Strong"/>
          <w:lang w:val="uk-UA"/>
        </w:rPr>
        <w:t>ПОЛІКЛІНІКИ</w:t>
      </w:r>
    </w:p>
    <w:p w:rsidR="00CC3A86" w:rsidRPr="008D6B20" w:rsidRDefault="00CC3A86" w:rsidP="00EA5ECE">
      <w:pPr>
        <w:pStyle w:val="BodyText"/>
        <w:numPr>
          <w:ilvl w:val="1"/>
          <w:numId w:val="8"/>
        </w:numPr>
        <w:tabs>
          <w:tab w:val="num" w:pos="567"/>
        </w:tabs>
        <w:spacing w:line="240" w:lineRule="auto"/>
        <w:ind w:left="567" w:hanging="567"/>
        <w:rPr>
          <w:sz w:val="24"/>
          <w:szCs w:val="24"/>
          <w:lang w:val="uk-UA"/>
        </w:rPr>
      </w:pPr>
      <w:r w:rsidRPr="00E80799">
        <w:rPr>
          <w:sz w:val="24"/>
          <w:szCs w:val="24"/>
          <w:lang w:val="uk-UA"/>
        </w:rPr>
        <w:t xml:space="preserve">Майно, яке перебуває в комунальній власності міста та закріплене за </w:t>
      </w:r>
      <w:r>
        <w:rPr>
          <w:sz w:val="24"/>
          <w:szCs w:val="24"/>
          <w:lang w:val="uk-UA"/>
        </w:rPr>
        <w:t>стоматологічною поліклінікою</w:t>
      </w:r>
      <w:r w:rsidRPr="008D6B20">
        <w:rPr>
          <w:sz w:val="24"/>
          <w:szCs w:val="24"/>
          <w:lang w:val="uk-UA"/>
        </w:rPr>
        <w:t xml:space="preserve"> № 2, належить їй на праві</w:t>
      </w:r>
      <w:r>
        <w:rPr>
          <w:sz w:val="24"/>
          <w:szCs w:val="24"/>
          <w:lang w:val="uk-UA"/>
        </w:rPr>
        <w:t xml:space="preserve"> оперативного управління</w:t>
      </w:r>
      <w:r w:rsidRPr="008D6B20">
        <w:rPr>
          <w:sz w:val="24"/>
          <w:szCs w:val="24"/>
          <w:lang w:val="uk-UA"/>
        </w:rPr>
        <w:t>.</w:t>
      </w:r>
    </w:p>
    <w:p w:rsidR="00CC3A86" w:rsidRPr="00E80799" w:rsidRDefault="00CC3A86" w:rsidP="00EA5ECE">
      <w:pPr>
        <w:numPr>
          <w:ilvl w:val="1"/>
          <w:numId w:val="8"/>
        </w:numPr>
        <w:tabs>
          <w:tab w:val="num" w:pos="567"/>
        </w:tabs>
        <w:ind w:left="567" w:hanging="567"/>
        <w:jc w:val="both"/>
        <w:rPr>
          <w:lang w:val="uk-UA"/>
        </w:rPr>
      </w:pPr>
      <w:r>
        <w:rPr>
          <w:lang w:val="uk-UA"/>
        </w:rPr>
        <w:t xml:space="preserve">Стоматологічна поліклініка № 2 </w:t>
      </w:r>
      <w:r w:rsidRPr="00E80799">
        <w:rPr>
          <w:lang w:val="uk-UA"/>
        </w:rPr>
        <w:t xml:space="preserve"> має право розпоряджатися закріпленим за ним майном, яке перебуває в комунальній власності міста та належить до основних засобів, тільки за рішенням Власника.</w:t>
      </w:r>
    </w:p>
    <w:p w:rsidR="00CC3A86" w:rsidRPr="00E80799" w:rsidRDefault="00CC3A86" w:rsidP="00EA5ECE">
      <w:pPr>
        <w:numPr>
          <w:ilvl w:val="1"/>
          <w:numId w:val="8"/>
        </w:numPr>
        <w:tabs>
          <w:tab w:val="num" w:pos="567"/>
        </w:tabs>
        <w:ind w:left="567" w:hanging="567"/>
        <w:jc w:val="both"/>
      </w:pPr>
      <w:r w:rsidRPr="00E80799">
        <w:rPr>
          <w:lang w:val="uk-UA"/>
        </w:rPr>
        <w:t xml:space="preserve">Майно </w:t>
      </w:r>
      <w:r>
        <w:rPr>
          <w:lang w:val="uk-UA"/>
        </w:rPr>
        <w:t>стоматологічної поліклініки № 2</w:t>
      </w:r>
      <w:r w:rsidRPr="00E80799">
        <w:rPr>
          <w:lang w:val="uk-UA"/>
        </w:rPr>
        <w:t xml:space="preserve"> складається з основних та оборотних фондів, а також інших цінностей, вартість яких відображена у самостійному</w:t>
      </w:r>
      <w:r w:rsidRPr="00E80799">
        <w:t xml:space="preserve"> балансі.</w:t>
      </w:r>
    </w:p>
    <w:p w:rsidR="00CC3A86" w:rsidRPr="00E80799" w:rsidRDefault="00CC3A86" w:rsidP="00EA5ECE">
      <w:pPr>
        <w:numPr>
          <w:ilvl w:val="1"/>
          <w:numId w:val="8"/>
        </w:numPr>
        <w:tabs>
          <w:tab w:val="num" w:pos="567"/>
        </w:tabs>
        <w:ind w:left="567" w:hanging="567"/>
        <w:jc w:val="both"/>
        <w:rPr>
          <w:lang w:val="uk-UA"/>
        </w:rPr>
      </w:pPr>
      <w:r w:rsidRPr="00E80799">
        <w:rPr>
          <w:lang w:val="uk-UA"/>
        </w:rPr>
        <w:t xml:space="preserve">Джерела формування майна </w:t>
      </w:r>
      <w:r>
        <w:rPr>
          <w:lang w:val="uk-UA"/>
        </w:rPr>
        <w:t>стоматологічної поліклініки № 2</w:t>
      </w:r>
      <w:r w:rsidRPr="00E80799">
        <w:rPr>
          <w:lang w:val="uk-UA"/>
        </w:rPr>
        <w:t>:</w:t>
      </w:r>
    </w:p>
    <w:p w:rsidR="00CC3A86" w:rsidRPr="00E80799" w:rsidRDefault="00CC3A86" w:rsidP="00EA5ECE">
      <w:pPr>
        <w:numPr>
          <w:ilvl w:val="0"/>
          <w:numId w:val="7"/>
        </w:numPr>
        <w:tabs>
          <w:tab w:val="num" w:pos="567"/>
        </w:tabs>
        <w:ind w:left="567" w:hanging="567"/>
        <w:jc w:val="both"/>
        <w:rPr>
          <w:lang w:val="uk-UA"/>
        </w:rPr>
      </w:pPr>
      <w:r w:rsidRPr="00E80799">
        <w:rPr>
          <w:lang w:val="uk-UA"/>
        </w:rPr>
        <w:t>Грошові та майнові внески засновника (</w:t>
      </w:r>
      <w:r>
        <w:rPr>
          <w:lang w:val="uk-UA"/>
        </w:rPr>
        <w:t xml:space="preserve">Кременчуцької </w:t>
      </w:r>
      <w:r w:rsidRPr="00E80799">
        <w:rPr>
          <w:lang w:val="uk-UA"/>
        </w:rPr>
        <w:t>міської ради</w:t>
      </w:r>
      <w:r>
        <w:rPr>
          <w:lang w:val="uk-UA"/>
        </w:rPr>
        <w:t xml:space="preserve"> Полтавської області</w:t>
      </w:r>
      <w:r w:rsidRPr="00E80799">
        <w:rPr>
          <w:lang w:val="uk-UA"/>
        </w:rPr>
        <w:t>);</w:t>
      </w:r>
    </w:p>
    <w:p w:rsidR="00CC3A86" w:rsidRPr="00E80799" w:rsidRDefault="00CC3A86" w:rsidP="00EA5ECE">
      <w:pPr>
        <w:numPr>
          <w:ilvl w:val="0"/>
          <w:numId w:val="7"/>
        </w:numPr>
        <w:tabs>
          <w:tab w:val="num" w:pos="567"/>
        </w:tabs>
        <w:ind w:left="567" w:hanging="567"/>
        <w:jc w:val="both"/>
        <w:rPr>
          <w:lang w:val="uk-UA"/>
        </w:rPr>
      </w:pPr>
      <w:r w:rsidRPr="00E80799">
        <w:rPr>
          <w:lang w:val="uk-UA"/>
        </w:rPr>
        <w:t>Доходи, отримані від реалізації продукції, робіт, послуг, а також інших видів господарської діяльності.</w:t>
      </w:r>
    </w:p>
    <w:p w:rsidR="00CC3A86" w:rsidRPr="00E80799" w:rsidRDefault="00CC3A86" w:rsidP="00EA5ECE">
      <w:pPr>
        <w:numPr>
          <w:ilvl w:val="0"/>
          <w:numId w:val="7"/>
        </w:numPr>
        <w:tabs>
          <w:tab w:val="num" w:pos="567"/>
        </w:tabs>
        <w:ind w:left="567" w:hanging="567"/>
        <w:jc w:val="both"/>
        <w:rPr>
          <w:lang w:val="uk-UA"/>
        </w:rPr>
      </w:pPr>
      <w:r w:rsidRPr="00E80799">
        <w:rPr>
          <w:lang w:val="uk-UA"/>
        </w:rPr>
        <w:t>Капітальні вкладення та дотації з бюджетів.</w:t>
      </w:r>
    </w:p>
    <w:p w:rsidR="00CC3A86" w:rsidRPr="00E80799" w:rsidRDefault="00CC3A86" w:rsidP="00EA5ECE">
      <w:pPr>
        <w:numPr>
          <w:ilvl w:val="0"/>
          <w:numId w:val="7"/>
        </w:numPr>
        <w:tabs>
          <w:tab w:val="num" w:pos="567"/>
        </w:tabs>
        <w:ind w:left="567" w:hanging="567"/>
        <w:jc w:val="both"/>
        <w:rPr>
          <w:lang w:val="uk-UA"/>
        </w:rPr>
      </w:pPr>
      <w:r w:rsidRPr="00E80799">
        <w:rPr>
          <w:lang w:val="uk-UA"/>
        </w:rPr>
        <w:t>Придбання майна за рахунок інших підприємств.</w:t>
      </w:r>
    </w:p>
    <w:p w:rsidR="00CC3A86" w:rsidRPr="00E80799" w:rsidRDefault="00CC3A86" w:rsidP="00EA5ECE">
      <w:pPr>
        <w:numPr>
          <w:ilvl w:val="0"/>
          <w:numId w:val="7"/>
        </w:numPr>
        <w:tabs>
          <w:tab w:val="num" w:pos="567"/>
        </w:tabs>
        <w:ind w:left="567" w:hanging="567"/>
        <w:jc w:val="both"/>
        <w:rPr>
          <w:lang w:val="uk-UA"/>
        </w:rPr>
      </w:pPr>
      <w:r w:rsidRPr="00E80799">
        <w:rPr>
          <w:lang w:val="uk-UA"/>
        </w:rPr>
        <w:t>Безоплатні або благодійні внески, пожертвування організацій, підприємств та фізичних осіб.</w:t>
      </w:r>
    </w:p>
    <w:p w:rsidR="00CC3A86" w:rsidRPr="00E80799" w:rsidRDefault="00CC3A86" w:rsidP="00EA5ECE">
      <w:pPr>
        <w:numPr>
          <w:ilvl w:val="0"/>
          <w:numId w:val="7"/>
        </w:numPr>
        <w:tabs>
          <w:tab w:val="num" w:pos="567"/>
        </w:tabs>
        <w:ind w:left="567" w:hanging="567"/>
        <w:jc w:val="both"/>
        <w:rPr>
          <w:lang w:val="uk-UA"/>
        </w:rPr>
      </w:pPr>
      <w:r w:rsidRPr="00E80799">
        <w:rPr>
          <w:lang w:val="uk-UA"/>
        </w:rPr>
        <w:t>Інші джерела, не заборонені законодавством.</w:t>
      </w:r>
    </w:p>
    <w:p w:rsidR="00CC3A86" w:rsidRPr="00E80799" w:rsidRDefault="00CC3A86" w:rsidP="00EA5ECE">
      <w:pPr>
        <w:numPr>
          <w:ilvl w:val="1"/>
          <w:numId w:val="8"/>
        </w:numPr>
        <w:tabs>
          <w:tab w:val="num" w:pos="567"/>
        </w:tabs>
        <w:ind w:left="567" w:hanging="567"/>
        <w:jc w:val="both"/>
        <w:rPr>
          <w:lang w:val="uk-UA"/>
        </w:rPr>
      </w:pPr>
      <w:r>
        <w:rPr>
          <w:lang w:val="uk-UA"/>
        </w:rPr>
        <w:t xml:space="preserve">Стоматологічна поліклініка № 2 </w:t>
      </w:r>
      <w:r w:rsidRPr="00E80799">
        <w:rPr>
          <w:lang w:val="uk-UA"/>
        </w:rPr>
        <w:t>не має права продавати іншим юридичним особам, обмінювати, передавати в оренду, надавати безоплатно в користування або в позику належні йому будівлі, споруди, транспортні засоби, а також списувати їх з балансу без дозволу Власника.</w:t>
      </w:r>
    </w:p>
    <w:p w:rsidR="00CC3A86" w:rsidRPr="00E80799" w:rsidRDefault="00CC3A86" w:rsidP="00EA5ECE">
      <w:pPr>
        <w:numPr>
          <w:ilvl w:val="1"/>
          <w:numId w:val="8"/>
        </w:numPr>
        <w:tabs>
          <w:tab w:val="num" w:pos="567"/>
        </w:tabs>
        <w:ind w:left="567" w:hanging="567"/>
        <w:jc w:val="both"/>
        <w:rPr>
          <w:lang w:val="uk-UA"/>
        </w:rPr>
      </w:pPr>
      <w:r>
        <w:rPr>
          <w:lang w:val="uk-UA"/>
        </w:rPr>
        <w:t>Стоматологічна поліклініка № 2</w:t>
      </w:r>
      <w:r w:rsidRPr="00E80799">
        <w:rPr>
          <w:lang w:val="uk-UA"/>
        </w:rPr>
        <w:t xml:space="preserve"> </w:t>
      </w:r>
      <w:r>
        <w:rPr>
          <w:lang w:val="uk-UA"/>
        </w:rPr>
        <w:t xml:space="preserve">може </w:t>
      </w:r>
      <w:r w:rsidRPr="00E80799">
        <w:rPr>
          <w:lang w:val="uk-UA"/>
        </w:rPr>
        <w:t>користується природними ресурса</w:t>
      </w:r>
      <w:r>
        <w:rPr>
          <w:lang w:val="uk-UA"/>
        </w:rPr>
        <w:t>ми – землею на якій розміщені будівлі</w:t>
      </w:r>
      <w:r w:rsidRPr="00E80799">
        <w:rPr>
          <w:lang w:val="uk-UA"/>
        </w:rPr>
        <w:t>.</w:t>
      </w:r>
    </w:p>
    <w:p w:rsidR="00CC3A86" w:rsidRPr="00E80799" w:rsidRDefault="00CC3A86" w:rsidP="00EA5ECE">
      <w:pPr>
        <w:numPr>
          <w:ilvl w:val="1"/>
          <w:numId w:val="8"/>
        </w:numPr>
        <w:tabs>
          <w:tab w:val="num" w:pos="567"/>
        </w:tabs>
        <w:ind w:left="567" w:hanging="567"/>
        <w:jc w:val="both"/>
        <w:rPr>
          <w:lang w:val="uk-UA"/>
        </w:rPr>
      </w:pPr>
      <w:r w:rsidRPr="00E80799">
        <w:rPr>
          <w:lang w:val="uk-UA"/>
        </w:rPr>
        <w:t>Забезпечує додержання вимог та норм щодо охорони раціонального використання землі, інших природних ресурсів, недопущення забруднення природного середовища та розміщення різних відходів з перевищенням встановлених нормативів.</w:t>
      </w:r>
    </w:p>
    <w:p w:rsidR="00CC3A86" w:rsidRPr="008D6B20" w:rsidRDefault="00CC3A86" w:rsidP="00EA5ECE">
      <w:pPr>
        <w:pStyle w:val="BodyText"/>
        <w:numPr>
          <w:ilvl w:val="1"/>
          <w:numId w:val="8"/>
        </w:numPr>
        <w:tabs>
          <w:tab w:val="num" w:pos="567"/>
        </w:tabs>
        <w:spacing w:line="240" w:lineRule="auto"/>
        <w:ind w:left="567" w:hanging="567"/>
        <w:rPr>
          <w:b/>
          <w:bCs/>
          <w:sz w:val="24"/>
          <w:szCs w:val="24"/>
          <w:lang w:val="uk-UA"/>
        </w:rPr>
      </w:pPr>
      <w:r w:rsidRPr="00E80799">
        <w:rPr>
          <w:b/>
          <w:bCs/>
          <w:sz w:val="24"/>
          <w:szCs w:val="24"/>
          <w:lang w:val="uk-UA"/>
        </w:rPr>
        <w:t>Дж</w:t>
      </w:r>
      <w:r>
        <w:rPr>
          <w:b/>
          <w:bCs/>
          <w:sz w:val="24"/>
          <w:szCs w:val="24"/>
          <w:lang w:val="uk-UA"/>
        </w:rPr>
        <w:t xml:space="preserve">ерелом фінансування діяльності </w:t>
      </w:r>
      <w:r w:rsidRPr="008D6B20">
        <w:rPr>
          <w:b/>
          <w:bCs/>
          <w:sz w:val="24"/>
          <w:szCs w:val="24"/>
          <w:lang w:val="uk-UA"/>
        </w:rPr>
        <w:t>стоматологічної поліклініки № 2 є:</w:t>
      </w:r>
    </w:p>
    <w:p w:rsidR="00CC3A86" w:rsidRPr="00E80799" w:rsidRDefault="00CC3A86" w:rsidP="00EA5ECE">
      <w:pPr>
        <w:numPr>
          <w:ilvl w:val="2"/>
          <w:numId w:val="8"/>
        </w:numPr>
        <w:tabs>
          <w:tab w:val="num" w:pos="567"/>
        </w:tabs>
        <w:ind w:left="567" w:hanging="567"/>
        <w:jc w:val="both"/>
        <w:rPr>
          <w:lang w:val="uk-UA"/>
        </w:rPr>
      </w:pPr>
      <w:r w:rsidRPr="00E80799">
        <w:rPr>
          <w:lang w:val="uk-UA"/>
        </w:rPr>
        <w:t xml:space="preserve">Бюджетні кошти, одержані від </w:t>
      </w:r>
      <w:r>
        <w:rPr>
          <w:lang w:val="uk-UA"/>
        </w:rPr>
        <w:t xml:space="preserve">головного розпорядника бюджетних коштів – управління охорони здоров'я виконавчого комітету Кременчуцької міської ради Полтавської області </w:t>
      </w:r>
      <w:r w:rsidRPr="00E80799">
        <w:rPr>
          <w:lang w:val="uk-UA"/>
        </w:rPr>
        <w:t xml:space="preserve">за договором про </w:t>
      </w:r>
      <w:r>
        <w:rPr>
          <w:lang w:val="uk-UA"/>
        </w:rPr>
        <w:t xml:space="preserve"> медичне обслуговування населення</w:t>
      </w:r>
      <w:r w:rsidRPr="00E80799">
        <w:rPr>
          <w:lang w:val="uk-UA"/>
        </w:rPr>
        <w:t>.</w:t>
      </w:r>
    </w:p>
    <w:p w:rsidR="00CC3A86" w:rsidRPr="00E80799" w:rsidRDefault="00CC3A86" w:rsidP="00EA5ECE">
      <w:pPr>
        <w:numPr>
          <w:ilvl w:val="2"/>
          <w:numId w:val="8"/>
        </w:numPr>
        <w:tabs>
          <w:tab w:val="num" w:pos="567"/>
        </w:tabs>
        <w:ind w:left="567" w:hanging="567"/>
        <w:jc w:val="both"/>
        <w:rPr>
          <w:lang w:val="uk-UA"/>
        </w:rPr>
      </w:pPr>
      <w:r w:rsidRPr="00E80799">
        <w:rPr>
          <w:lang w:val="uk-UA"/>
        </w:rPr>
        <w:t>Кошти, одержані від підприємств, організацій і населення за надання платної медичної допомоги і послуг.</w:t>
      </w:r>
    </w:p>
    <w:p w:rsidR="00CC3A86" w:rsidRPr="00E80799" w:rsidRDefault="00CC3A86" w:rsidP="00EA5ECE">
      <w:pPr>
        <w:numPr>
          <w:ilvl w:val="2"/>
          <w:numId w:val="8"/>
        </w:numPr>
        <w:tabs>
          <w:tab w:val="num" w:pos="567"/>
        </w:tabs>
        <w:ind w:left="567" w:hanging="567"/>
        <w:jc w:val="both"/>
        <w:rPr>
          <w:lang w:val="uk-UA"/>
        </w:rPr>
      </w:pPr>
      <w:r w:rsidRPr="00E80799">
        <w:rPr>
          <w:lang w:val="uk-UA"/>
        </w:rPr>
        <w:t xml:space="preserve">Кошти, одержані від підприємств, організацій і установ в якості компенсації витрат на лікування </w:t>
      </w:r>
      <w:r>
        <w:rPr>
          <w:lang w:val="uk-UA"/>
        </w:rPr>
        <w:t xml:space="preserve">громадян, які одержали травму, </w:t>
      </w:r>
      <w:r w:rsidRPr="00E80799">
        <w:rPr>
          <w:lang w:val="uk-UA"/>
        </w:rPr>
        <w:t>захворювання, пов’язане з виробництвом.</w:t>
      </w:r>
    </w:p>
    <w:p w:rsidR="00CC3A86" w:rsidRPr="00316BD4" w:rsidRDefault="00CC3A86" w:rsidP="00EA5ECE">
      <w:pPr>
        <w:numPr>
          <w:ilvl w:val="2"/>
          <w:numId w:val="8"/>
        </w:numPr>
        <w:tabs>
          <w:tab w:val="num" w:pos="567"/>
        </w:tabs>
        <w:ind w:left="567" w:hanging="567"/>
        <w:jc w:val="both"/>
        <w:rPr>
          <w:lang w:val="uk-UA"/>
        </w:rPr>
      </w:pPr>
      <w:r w:rsidRPr="00E80799">
        <w:rPr>
          <w:lang w:val="uk-UA"/>
        </w:rPr>
        <w:t xml:space="preserve">Економія коштів державного бюджету соціального страхування, одержана за рахунок зниження тимчасової непрацездатності, що розподіляється </w:t>
      </w:r>
      <w:r>
        <w:rPr>
          <w:lang w:val="uk-UA"/>
        </w:rPr>
        <w:t xml:space="preserve">управлінням охорони здоров'я виконавчого комітету Кременчуцької міської ради Полтавської області </w:t>
      </w:r>
    </w:p>
    <w:p w:rsidR="00CC3A86" w:rsidRPr="00E80799" w:rsidRDefault="00CC3A86" w:rsidP="00EA5ECE">
      <w:pPr>
        <w:numPr>
          <w:ilvl w:val="2"/>
          <w:numId w:val="8"/>
        </w:numPr>
        <w:tabs>
          <w:tab w:val="num" w:pos="567"/>
        </w:tabs>
        <w:ind w:left="567" w:hanging="567"/>
        <w:jc w:val="both"/>
      </w:pPr>
      <w:r w:rsidRPr="00E80799">
        <w:rPr>
          <w:lang w:val="uk-UA"/>
        </w:rPr>
        <w:t>Д</w:t>
      </w:r>
      <w:r w:rsidRPr="00E80799">
        <w:t>оходи з оренди приміщень, споруд, обладнання</w:t>
      </w:r>
      <w:r w:rsidRPr="00E80799">
        <w:rPr>
          <w:lang w:val="uk-UA"/>
        </w:rPr>
        <w:t>.</w:t>
      </w:r>
    </w:p>
    <w:p w:rsidR="00CC3A86" w:rsidRPr="00E80799" w:rsidRDefault="00CC3A86" w:rsidP="00EA5ECE">
      <w:pPr>
        <w:numPr>
          <w:ilvl w:val="2"/>
          <w:numId w:val="8"/>
        </w:numPr>
        <w:tabs>
          <w:tab w:val="num" w:pos="567"/>
        </w:tabs>
        <w:ind w:left="567" w:hanging="567"/>
        <w:jc w:val="both"/>
      </w:pPr>
      <w:r w:rsidRPr="00E80799">
        <w:rPr>
          <w:lang w:val="uk-UA"/>
        </w:rPr>
        <w:t>Н</w:t>
      </w:r>
      <w:r w:rsidRPr="00E80799">
        <w:t>адходження коштів на виконання програм соціально-економічного та</w:t>
      </w:r>
      <w:r w:rsidRPr="00E80799">
        <w:rPr>
          <w:lang w:val="uk-UA"/>
        </w:rPr>
        <w:t xml:space="preserve"> </w:t>
      </w:r>
      <w:r>
        <w:t>культурного розвитку регіонів</w:t>
      </w:r>
      <w:r>
        <w:rPr>
          <w:lang w:val="uk-UA"/>
        </w:rPr>
        <w:t>.</w:t>
      </w:r>
    </w:p>
    <w:p w:rsidR="00CC3A86" w:rsidRPr="00316BD4" w:rsidRDefault="00CC3A86" w:rsidP="00EA5ECE">
      <w:pPr>
        <w:numPr>
          <w:ilvl w:val="2"/>
          <w:numId w:val="8"/>
        </w:numPr>
        <w:tabs>
          <w:tab w:val="num" w:pos="567"/>
        </w:tabs>
        <w:ind w:left="567" w:hanging="567"/>
        <w:jc w:val="both"/>
      </w:pPr>
      <w:r w:rsidRPr="00E80799">
        <w:rPr>
          <w:lang w:val="uk-UA"/>
        </w:rPr>
        <w:t>Добровільні пожертвування (благодійні внески) від фізичних та юридичних осіб.</w:t>
      </w:r>
    </w:p>
    <w:p w:rsidR="00CC3A86" w:rsidRPr="00E80799" w:rsidRDefault="00CC3A86" w:rsidP="00EA5ECE">
      <w:pPr>
        <w:numPr>
          <w:ilvl w:val="2"/>
          <w:numId w:val="8"/>
        </w:numPr>
        <w:jc w:val="both"/>
      </w:pPr>
      <w:r>
        <w:rPr>
          <w:lang w:val="uk-UA"/>
        </w:rPr>
        <w:t>К</w:t>
      </w:r>
      <w:r w:rsidRPr="00316BD4">
        <w:t>ре</w:t>
      </w:r>
      <w:r>
        <w:t>дити банків та інших кредиторів</w:t>
      </w:r>
      <w:r>
        <w:rPr>
          <w:lang w:val="uk-UA"/>
        </w:rPr>
        <w:t>.</w:t>
      </w:r>
    </w:p>
    <w:p w:rsidR="00CC3A86" w:rsidRPr="007729F9" w:rsidRDefault="00CC3A86" w:rsidP="00EA5ECE">
      <w:pPr>
        <w:numPr>
          <w:ilvl w:val="2"/>
          <w:numId w:val="8"/>
        </w:numPr>
        <w:tabs>
          <w:tab w:val="num" w:pos="567"/>
        </w:tabs>
        <w:ind w:left="567" w:hanging="567"/>
        <w:jc w:val="both"/>
      </w:pPr>
      <w:r w:rsidRPr="00E80799">
        <w:rPr>
          <w:lang w:val="uk-UA"/>
        </w:rPr>
        <w:t>І</w:t>
      </w:r>
      <w:r w:rsidRPr="00E80799">
        <w:t>нші джерела не заборонені законодавством.</w:t>
      </w:r>
    </w:p>
    <w:p w:rsidR="00CC3A86" w:rsidRPr="00F81A9D" w:rsidRDefault="00CC3A86" w:rsidP="00EA5ECE">
      <w:pPr>
        <w:ind w:left="567" w:hanging="567"/>
        <w:jc w:val="both"/>
      </w:pPr>
      <w:r w:rsidRPr="00F81A9D">
        <w:rPr>
          <w:lang w:val="uk-UA"/>
        </w:rPr>
        <w:t xml:space="preserve">5.9. Забороняється розподіл отриманих доходів (прибутків) або їх частини серед засновників (учасників), членів, працівників (крім оплати праці, нарахування єдиного соціального внеску), членів органів управління та інших пов’язаних з ними осіб. </w:t>
      </w:r>
    </w:p>
    <w:p w:rsidR="00CC3A86" w:rsidRDefault="00CC3A86" w:rsidP="00EA5ECE">
      <w:pPr>
        <w:jc w:val="both"/>
        <w:rPr>
          <w:lang w:val="uk-UA"/>
        </w:rPr>
      </w:pPr>
    </w:p>
    <w:p w:rsidR="00CC3A86" w:rsidRPr="00E80799" w:rsidRDefault="00CC3A86" w:rsidP="00EA5ECE">
      <w:pPr>
        <w:pStyle w:val="style1"/>
        <w:tabs>
          <w:tab w:val="num" w:pos="360"/>
        </w:tabs>
        <w:ind w:hanging="360"/>
        <w:jc w:val="center"/>
        <w:rPr>
          <w:rStyle w:val="Strong"/>
        </w:rPr>
      </w:pPr>
      <w:r>
        <w:rPr>
          <w:rStyle w:val="Strong"/>
          <w:lang w:val="uk-UA"/>
        </w:rPr>
        <w:t>6</w:t>
      </w:r>
      <w:r w:rsidRPr="00E80799">
        <w:rPr>
          <w:rStyle w:val="Strong"/>
        </w:rPr>
        <w:t>. ФІНАНСОВО-ГОСПОДАРСЬКА ДІЯЛЬНІСТЬ ТА ЗВІТНІСТЬ</w:t>
      </w:r>
    </w:p>
    <w:p w:rsidR="00CC3A86" w:rsidRPr="00E80799" w:rsidRDefault="00CC3A86" w:rsidP="00EA5ECE">
      <w:pPr>
        <w:tabs>
          <w:tab w:val="num" w:pos="567"/>
        </w:tabs>
        <w:ind w:left="567" w:hanging="567"/>
        <w:jc w:val="both"/>
        <w:rPr>
          <w:lang w:val="uk-UA"/>
        </w:rPr>
      </w:pPr>
      <w:r>
        <w:rPr>
          <w:color w:val="000000"/>
          <w:lang w:val="uk-UA"/>
        </w:rPr>
        <w:t>6</w:t>
      </w:r>
      <w:r w:rsidRPr="00E80799">
        <w:rPr>
          <w:color w:val="000000"/>
          <w:lang w:val="uk-UA"/>
        </w:rPr>
        <w:t xml:space="preserve">.1. </w:t>
      </w:r>
      <w:r>
        <w:rPr>
          <w:lang w:val="uk-UA"/>
        </w:rPr>
        <w:t>Стоматологічна поліклініка № 2</w:t>
      </w:r>
      <w:r w:rsidRPr="00E80799">
        <w:rPr>
          <w:lang w:val="uk-UA"/>
        </w:rPr>
        <w:t xml:space="preserve"> керується в своїй діяльності принципами господарського розрахунку. Надання медичної допомоги, соціальна діяльність </w:t>
      </w:r>
      <w:r>
        <w:rPr>
          <w:lang w:val="uk-UA"/>
        </w:rPr>
        <w:t xml:space="preserve">стоматологічної поліклініки № 2 </w:t>
      </w:r>
      <w:r w:rsidRPr="00E80799">
        <w:rPr>
          <w:lang w:val="uk-UA"/>
        </w:rPr>
        <w:t xml:space="preserve">і оплата праці здійснюється за рахунок коштів, які одержуються від </w:t>
      </w:r>
      <w:r>
        <w:rPr>
          <w:lang w:val="uk-UA"/>
        </w:rPr>
        <w:t xml:space="preserve">управління охорони здоров'я виконавчого комітету Кременчуцької міської ради Полтавської області </w:t>
      </w:r>
      <w:r w:rsidRPr="00E80799">
        <w:rPr>
          <w:lang w:val="uk-UA"/>
        </w:rPr>
        <w:t xml:space="preserve"> за надання безплатної медичної допомоги населенню і коштів, одержаних за надання платних послуг населенню, підприємствам і організаціям, пожертвувань та добровільних внесків. </w:t>
      </w:r>
    </w:p>
    <w:p w:rsidR="00CC3A86" w:rsidRPr="00E80799" w:rsidRDefault="00CC3A86" w:rsidP="00EA5ECE">
      <w:pPr>
        <w:tabs>
          <w:tab w:val="num" w:pos="567"/>
        </w:tabs>
        <w:ind w:left="567" w:hanging="567"/>
        <w:jc w:val="both"/>
        <w:rPr>
          <w:lang w:val="uk-UA"/>
        </w:rPr>
      </w:pPr>
      <w:r>
        <w:rPr>
          <w:lang w:val="uk-UA"/>
        </w:rPr>
        <w:t>6</w:t>
      </w:r>
      <w:r w:rsidRPr="00E80799">
        <w:rPr>
          <w:lang w:val="uk-UA"/>
        </w:rPr>
        <w:t xml:space="preserve">.2. </w:t>
      </w:r>
      <w:r>
        <w:rPr>
          <w:lang w:val="uk-UA"/>
        </w:rPr>
        <w:t>Стоматологічна поліклініка № 2</w:t>
      </w:r>
      <w:r w:rsidRPr="00E80799">
        <w:rPr>
          <w:lang w:val="uk-UA"/>
        </w:rPr>
        <w:t xml:space="preserve"> витрачає кошти, суворо д</w:t>
      </w:r>
      <w:r>
        <w:rPr>
          <w:lang w:val="uk-UA"/>
        </w:rPr>
        <w:t xml:space="preserve">отримуючись фінансово-бюджетної </w:t>
      </w:r>
      <w:r w:rsidRPr="00E80799">
        <w:rPr>
          <w:lang w:val="uk-UA"/>
        </w:rPr>
        <w:t xml:space="preserve">дисципліни та забезпечуючи максимальну економію матеріальних цінностей і коштів. Додаткові кошти використовуються на розвиток матеріально-технічної бази </w:t>
      </w:r>
      <w:r>
        <w:rPr>
          <w:lang w:val="uk-UA"/>
        </w:rPr>
        <w:t>стоматологічної поліклініка № 2</w:t>
      </w:r>
      <w:r w:rsidRPr="00E80799">
        <w:rPr>
          <w:lang w:val="uk-UA"/>
        </w:rPr>
        <w:t>, вирішення соціальних питань колект</w:t>
      </w:r>
      <w:r>
        <w:rPr>
          <w:lang w:val="uk-UA"/>
        </w:rPr>
        <w:t xml:space="preserve">иву відповідно до встановленого </w:t>
      </w:r>
      <w:r w:rsidRPr="00E80799">
        <w:rPr>
          <w:lang w:val="uk-UA"/>
        </w:rPr>
        <w:t>законодавством порядку.</w:t>
      </w:r>
    </w:p>
    <w:p w:rsidR="00CC3A86" w:rsidRPr="00E80799" w:rsidRDefault="00CC3A86" w:rsidP="00EA5ECE">
      <w:pPr>
        <w:numPr>
          <w:ilvl w:val="1"/>
          <w:numId w:val="12"/>
        </w:numPr>
        <w:ind w:left="567" w:hanging="567"/>
        <w:jc w:val="both"/>
        <w:rPr>
          <w:lang w:val="uk-UA"/>
        </w:rPr>
      </w:pPr>
      <w:r w:rsidRPr="00E80799">
        <w:rPr>
          <w:lang w:val="uk-UA"/>
        </w:rPr>
        <w:t>В о</w:t>
      </w:r>
      <w:r>
        <w:rPr>
          <w:lang w:val="uk-UA"/>
        </w:rPr>
        <w:t>снову господарської діяльності стоматологічної поліклініки № 2</w:t>
      </w:r>
      <w:r w:rsidRPr="00E80799">
        <w:rPr>
          <w:lang w:val="uk-UA"/>
        </w:rPr>
        <w:t xml:space="preserve"> покладені економічні методи управління, які базуються на засадах госпрозрахунку і самоврядування  трудового колективу, фінансування із місцевого бюджету по економічним нормативам і через прямі договірні відносини з підприємствами, організаціями, установами та на кошти від надання платних медичних послуг.</w:t>
      </w:r>
    </w:p>
    <w:p w:rsidR="00CC3A86" w:rsidRPr="00135830" w:rsidRDefault="00CC3A86" w:rsidP="00EA5ECE">
      <w:pPr>
        <w:numPr>
          <w:ilvl w:val="1"/>
          <w:numId w:val="12"/>
        </w:numPr>
        <w:ind w:left="567" w:hanging="567"/>
        <w:jc w:val="both"/>
        <w:rPr>
          <w:rStyle w:val="Strong"/>
          <w:b w:val="0"/>
          <w:bCs w:val="0"/>
          <w:lang w:val="uk-UA"/>
        </w:rPr>
      </w:pPr>
      <w:r w:rsidRPr="00135830">
        <w:rPr>
          <w:color w:val="000000"/>
          <w:lang w:val="uk-UA"/>
        </w:rPr>
        <w:t xml:space="preserve">Основним фінансовим документом </w:t>
      </w:r>
      <w:r>
        <w:rPr>
          <w:lang w:val="uk-UA"/>
        </w:rPr>
        <w:t>стоматологічної поліклініки № 2</w:t>
      </w:r>
      <w:r w:rsidRPr="00E80799">
        <w:rPr>
          <w:lang w:val="uk-UA"/>
        </w:rPr>
        <w:t xml:space="preserve"> </w:t>
      </w:r>
      <w:r w:rsidRPr="00135830">
        <w:rPr>
          <w:color w:val="000000"/>
          <w:lang w:val="uk-UA"/>
        </w:rPr>
        <w:t xml:space="preserve">є кошторис доходів та видатків, що дає можливість здійснення фінансово – господарської діяльності в межах одного фінансового року. </w:t>
      </w:r>
      <w:r>
        <w:rPr>
          <w:lang w:val="uk-UA"/>
        </w:rPr>
        <w:t xml:space="preserve">Стоматологічна поліклініка № 2 </w:t>
      </w:r>
      <w:r w:rsidRPr="00E80799">
        <w:rPr>
          <w:lang w:val="uk-UA"/>
        </w:rPr>
        <w:t xml:space="preserve"> </w:t>
      </w:r>
      <w:r w:rsidRPr="00135830">
        <w:rPr>
          <w:color w:val="000000"/>
          <w:lang w:val="uk-UA"/>
        </w:rPr>
        <w:t>бере зобов’язання та проводить видатки в межах бюджетних асигнувань, установлених кошторисом.</w:t>
      </w:r>
    </w:p>
    <w:p w:rsidR="00CC3A86" w:rsidRPr="00E80799" w:rsidRDefault="00CC3A86" w:rsidP="00EA5ECE">
      <w:pPr>
        <w:numPr>
          <w:ilvl w:val="1"/>
          <w:numId w:val="12"/>
        </w:numPr>
        <w:tabs>
          <w:tab w:val="num" w:pos="567"/>
        </w:tabs>
        <w:ind w:left="567" w:hanging="567"/>
        <w:jc w:val="both"/>
        <w:rPr>
          <w:lang w:val="uk-UA"/>
        </w:rPr>
      </w:pPr>
      <w:r>
        <w:rPr>
          <w:lang w:val="uk-UA"/>
        </w:rPr>
        <w:t>Стоматологічна поліклініка № 2</w:t>
      </w:r>
      <w:r w:rsidRPr="00E80799">
        <w:rPr>
          <w:lang w:val="uk-UA"/>
        </w:rPr>
        <w:t xml:space="preserve"> здійснює оперативний та бухгалтерський облік результатів своєї роботи, веде статистичну звітність, подає її у встановленому порядку, обсязі та строки органами державної статистики та </w:t>
      </w:r>
      <w:r>
        <w:rPr>
          <w:lang w:val="uk-UA"/>
        </w:rPr>
        <w:t xml:space="preserve">управлінню охорони здоров'я виконавчого комітету Кременчуцької міської ради Полтавської області </w:t>
      </w:r>
      <w:r w:rsidRPr="00E80799">
        <w:rPr>
          <w:lang w:val="uk-UA"/>
        </w:rPr>
        <w:t>.</w:t>
      </w:r>
    </w:p>
    <w:p w:rsidR="00CC3A86" w:rsidRPr="00E80799" w:rsidRDefault="00CC3A86" w:rsidP="00EA5ECE">
      <w:pPr>
        <w:numPr>
          <w:ilvl w:val="1"/>
          <w:numId w:val="12"/>
        </w:numPr>
        <w:tabs>
          <w:tab w:val="num" w:pos="567"/>
        </w:tabs>
        <w:ind w:left="567" w:hanging="567"/>
        <w:jc w:val="both"/>
        <w:rPr>
          <w:lang w:val="uk-UA"/>
        </w:rPr>
      </w:pPr>
      <w:r w:rsidRPr="00E80799">
        <w:t xml:space="preserve">Перевірка та ревізія порядку використання майна, господарської та фінансової діяльності </w:t>
      </w:r>
      <w:r>
        <w:rPr>
          <w:lang w:val="uk-UA"/>
        </w:rPr>
        <w:t>стоматологічної поліклініки № 2</w:t>
      </w:r>
      <w:r w:rsidRPr="00E80799">
        <w:t xml:space="preserve"> здійснюється відповідним та уповноваженим органом у визначеному законодавством порядку.</w:t>
      </w:r>
    </w:p>
    <w:p w:rsidR="00CC3A86" w:rsidRPr="00E80799" w:rsidRDefault="00CC3A86" w:rsidP="00EA5ECE">
      <w:pPr>
        <w:numPr>
          <w:ilvl w:val="1"/>
          <w:numId w:val="12"/>
        </w:numPr>
        <w:tabs>
          <w:tab w:val="num" w:pos="567"/>
        </w:tabs>
        <w:ind w:left="567" w:hanging="567"/>
        <w:jc w:val="both"/>
        <w:rPr>
          <w:lang w:val="uk-UA"/>
        </w:rPr>
      </w:pPr>
      <w:r w:rsidRPr="00E80799">
        <w:rPr>
          <w:lang w:val="uk-UA"/>
        </w:rPr>
        <w:t xml:space="preserve">Службові особи </w:t>
      </w:r>
      <w:r>
        <w:rPr>
          <w:lang w:val="uk-UA"/>
        </w:rPr>
        <w:t>стоматологічної поліклініки № 2</w:t>
      </w:r>
      <w:r w:rsidRPr="00E80799">
        <w:rPr>
          <w:lang w:val="uk-UA"/>
        </w:rPr>
        <w:t xml:space="preserve"> за недостовірність державної звітності, несуть установлену законодавством дисциплінарну, матеріальну або кримінальну відповідальність.</w:t>
      </w:r>
    </w:p>
    <w:p w:rsidR="00CC3A86" w:rsidRPr="00E80799" w:rsidRDefault="00CC3A86" w:rsidP="00EA5ECE">
      <w:pPr>
        <w:numPr>
          <w:ilvl w:val="1"/>
          <w:numId w:val="12"/>
        </w:numPr>
        <w:tabs>
          <w:tab w:val="num" w:pos="567"/>
        </w:tabs>
        <w:ind w:left="567" w:hanging="567"/>
        <w:jc w:val="both"/>
        <w:rPr>
          <w:lang w:val="uk-UA"/>
        </w:rPr>
      </w:pPr>
      <w:r w:rsidRPr="00E80799">
        <w:rPr>
          <w:lang w:val="uk-UA"/>
        </w:rPr>
        <w:t>Склад і обсяг відомостей, що становлять медичну та господарську</w:t>
      </w:r>
      <w:r>
        <w:rPr>
          <w:lang w:val="uk-UA"/>
        </w:rPr>
        <w:t xml:space="preserve"> </w:t>
      </w:r>
      <w:r w:rsidRPr="00E80799">
        <w:rPr>
          <w:lang w:val="uk-UA"/>
        </w:rPr>
        <w:t xml:space="preserve">таємницю, порядок її захисту визначаються </w:t>
      </w:r>
      <w:r>
        <w:rPr>
          <w:lang w:val="uk-UA"/>
        </w:rPr>
        <w:t>головним лікарем</w:t>
      </w:r>
      <w:r w:rsidRPr="00E80799">
        <w:rPr>
          <w:lang w:val="uk-UA"/>
        </w:rPr>
        <w:t xml:space="preserve"> </w:t>
      </w:r>
      <w:r>
        <w:rPr>
          <w:lang w:val="uk-UA"/>
        </w:rPr>
        <w:t>стоматологічної поліклініки № 2</w:t>
      </w:r>
      <w:r w:rsidRPr="00E80799">
        <w:rPr>
          <w:lang w:val="uk-UA"/>
        </w:rPr>
        <w:t xml:space="preserve"> у відповідності до законодавства України.</w:t>
      </w:r>
    </w:p>
    <w:p w:rsidR="00CC3A86" w:rsidRPr="00316BD4" w:rsidRDefault="00CC3A86" w:rsidP="00EA5ECE">
      <w:pPr>
        <w:numPr>
          <w:ilvl w:val="1"/>
          <w:numId w:val="12"/>
        </w:numPr>
        <w:tabs>
          <w:tab w:val="num" w:pos="567"/>
        </w:tabs>
        <w:ind w:left="567" w:hanging="567"/>
        <w:jc w:val="both"/>
        <w:rPr>
          <w:lang w:val="uk-UA"/>
        </w:rPr>
      </w:pPr>
      <w:r>
        <w:rPr>
          <w:lang w:val="uk-UA"/>
        </w:rPr>
        <w:t>Стоматологічна поліклініка № 2</w:t>
      </w:r>
      <w:r w:rsidRPr="00135830">
        <w:rPr>
          <w:color w:val="000000"/>
          <w:lang w:val="uk-UA"/>
        </w:rPr>
        <w:t xml:space="preserve"> здійснює використання та обробіток баз персональних даних з метою забезпечення виконання мети та предмету діяльності</w:t>
      </w:r>
      <w:r w:rsidRPr="00135830">
        <w:rPr>
          <w:color w:val="18652C"/>
          <w:lang w:val="uk-UA"/>
        </w:rPr>
        <w:t xml:space="preserve"> </w:t>
      </w:r>
      <w:r>
        <w:rPr>
          <w:lang w:val="uk-UA"/>
        </w:rPr>
        <w:t xml:space="preserve">стоматологічної поліклініки № 2 </w:t>
      </w:r>
      <w:r w:rsidRPr="00135830">
        <w:rPr>
          <w:color w:val="000000"/>
          <w:lang w:val="uk-UA"/>
        </w:rPr>
        <w:t>у порядку, визначеному законодавством з цих питань.</w:t>
      </w:r>
    </w:p>
    <w:p w:rsidR="00CC3A86" w:rsidRPr="00D453A7" w:rsidRDefault="00CC3A86" w:rsidP="00EA5ECE">
      <w:pPr>
        <w:ind w:left="567"/>
        <w:jc w:val="both"/>
        <w:rPr>
          <w:lang w:val="uk-UA"/>
        </w:rPr>
      </w:pPr>
    </w:p>
    <w:p w:rsidR="00CC3A86" w:rsidRPr="00E80799" w:rsidRDefault="00CC3A86" w:rsidP="00EA5ECE">
      <w:pPr>
        <w:pStyle w:val="style1"/>
        <w:numPr>
          <w:ilvl w:val="0"/>
          <w:numId w:val="12"/>
        </w:numPr>
        <w:tabs>
          <w:tab w:val="num" w:pos="360"/>
        </w:tabs>
        <w:ind w:left="0"/>
        <w:jc w:val="center"/>
        <w:rPr>
          <w:lang w:val="uk-UA"/>
        </w:rPr>
      </w:pPr>
      <w:r w:rsidRPr="00E80799">
        <w:rPr>
          <w:rStyle w:val="Strong"/>
        </w:rPr>
        <w:t xml:space="preserve">ПРАВА ТА ОБОВ'ЯЗКИ </w:t>
      </w:r>
    </w:p>
    <w:p w:rsidR="00CC3A86" w:rsidRPr="00E80799" w:rsidRDefault="00CC3A86" w:rsidP="00EA5ECE">
      <w:pPr>
        <w:pStyle w:val="style2"/>
        <w:tabs>
          <w:tab w:val="num" w:pos="567"/>
        </w:tabs>
        <w:spacing w:before="0" w:beforeAutospacing="0" w:after="0" w:afterAutospacing="0"/>
        <w:ind w:left="567" w:hanging="567"/>
        <w:jc w:val="both"/>
        <w:rPr>
          <w:lang w:val="uk-UA"/>
        </w:rPr>
      </w:pPr>
      <w:r>
        <w:rPr>
          <w:rStyle w:val="Strong"/>
          <w:lang w:val="uk-UA"/>
        </w:rPr>
        <w:t>7</w:t>
      </w:r>
      <w:r w:rsidRPr="00E80799">
        <w:rPr>
          <w:rStyle w:val="Strong"/>
        </w:rPr>
        <w:t xml:space="preserve">.1. </w:t>
      </w:r>
      <w:r w:rsidRPr="00472417">
        <w:rPr>
          <w:b/>
          <w:bCs/>
          <w:lang w:val="uk-UA"/>
        </w:rPr>
        <w:t xml:space="preserve">Стоматологічна поліклініка № 2  </w:t>
      </w:r>
      <w:r w:rsidRPr="00472417">
        <w:rPr>
          <w:rStyle w:val="Strong"/>
          <w:b w:val="0"/>
          <w:bCs w:val="0"/>
        </w:rPr>
        <w:t xml:space="preserve"> </w:t>
      </w:r>
      <w:r w:rsidRPr="00E80799">
        <w:rPr>
          <w:rStyle w:val="Strong"/>
        </w:rPr>
        <w:t>має право самостійно:</w:t>
      </w:r>
    </w:p>
    <w:p w:rsidR="00CC3A86" w:rsidRPr="00E80799" w:rsidRDefault="00CC3A86" w:rsidP="00EA5ECE">
      <w:pPr>
        <w:pStyle w:val="style6"/>
        <w:tabs>
          <w:tab w:val="num" w:pos="567"/>
        </w:tabs>
        <w:spacing w:before="0" w:beforeAutospacing="0" w:after="0" w:afterAutospacing="0"/>
        <w:ind w:left="567" w:hanging="567"/>
        <w:jc w:val="both"/>
        <w:rPr>
          <w:lang w:val="uk-UA"/>
        </w:rPr>
      </w:pPr>
      <w:r>
        <w:rPr>
          <w:lang w:val="uk-UA"/>
        </w:rPr>
        <w:t>7</w:t>
      </w:r>
      <w:r w:rsidRPr="00E80799">
        <w:rPr>
          <w:lang w:val="uk-UA"/>
        </w:rPr>
        <w:t>.1.1.   Визначати стратегію та основні напрями свого розвитку відповідно до</w:t>
      </w:r>
      <w:r>
        <w:rPr>
          <w:lang w:val="uk-UA"/>
        </w:rPr>
        <w:t xml:space="preserve"> </w:t>
      </w:r>
      <w:r w:rsidRPr="00E80799">
        <w:rPr>
          <w:lang w:val="uk-UA"/>
        </w:rPr>
        <w:t xml:space="preserve">державних програм та замовлень, плану фінансування та плану розвитку </w:t>
      </w:r>
      <w:r>
        <w:rPr>
          <w:lang w:val="uk-UA"/>
        </w:rPr>
        <w:t>стоматологічної поліклініки № 2</w:t>
      </w:r>
      <w:r w:rsidRPr="00E80799">
        <w:rPr>
          <w:lang w:val="uk-UA"/>
        </w:rPr>
        <w:t>;</w:t>
      </w:r>
    </w:p>
    <w:p w:rsidR="00CC3A86" w:rsidRPr="00E80799" w:rsidRDefault="00CC3A86" w:rsidP="00EA5ECE">
      <w:pPr>
        <w:pStyle w:val="style6"/>
        <w:tabs>
          <w:tab w:val="num" w:pos="567"/>
        </w:tabs>
        <w:spacing w:before="0" w:beforeAutospacing="0" w:after="0" w:afterAutospacing="0"/>
        <w:ind w:left="567" w:hanging="567"/>
        <w:jc w:val="both"/>
        <w:rPr>
          <w:color w:val="000000"/>
          <w:lang w:val="uk-UA"/>
        </w:rPr>
      </w:pPr>
      <w:r>
        <w:rPr>
          <w:lang w:val="uk-UA"/>
        </w:rPr>
        <w:t>7</w:t>
      </w:r>
      <w:r w:rsidRPr="00E80799">
        <w:rPr>
          <w:lang w:val="uk-UA"/>
        </w:rPr>
        <w:t xml:space="preserve">.1.2.   </w:t>
      </w:r>
      <w:r w:rsidRPr="00E80799">
        <w:rPr>
          <w:color w:val="000000"/>
        </w:rPr>
        <w:t>Формува</w:t>
      </w:r>
      <w:r w:rsidRPr="00E80799">
        <w:rPr>
          <w:color w:val="000000"/>
          <w:lang w:val="uk-UA"/>
        </w:rPr>
        <w:t>ти</w:t>
      </w:r>
      <w:r w:rsidRPr="00E80799">
        <w:rPr>
          <w:color w:val="000000"/>
        </w:rPr>
        <w:t>  та склада</w:t>
      </w:r>
      <w:r w:rsidRPr="00E80799">
        <w:rPr>
          <w:color w:val="000000"/>
          <w:lang w:val="uk-UA"/>
        </w:rPr>
        <w:t>ти</w:t>
      </w:r>
      <w:r w:rsidRPr="00E80799">
        <w:rPr>
          <w:color w:val="000000"/>
        </w:rPr>
        <w:t>  штатни</w:t>
      </w:r>
      <w:r w:rsidRPr="00E80799">
        <w:rPr>
          <w:color w:val="000000"/>
          <w:lang w:val="uk-UA"/>
        </w:rPr>
        <w:t>й</w:t>
      </w:r>
      <w:r w:rsidRPr="00E80799">
        <w:rPr>
          <w:color w:val="000000"/>
        </w:rPr>
        <w:t>  розклад структурних підрозділів</w:t>
      </w:r>
      <w:r w:rsidRPr="00E80799">
        <w:rPr>
          <w:color w:val="000000"/>
          <w:lang w:val="uk-UA"/>
        </w:rPr>
        <w:t>;</w:t>
      </w:r>
    </w:p>
    <w:p w:rsidR="00CC3A86" w:rsidRPr="00472417" w:rsidRDefault="00CC3A86" w:rsidP="00EA5ECE">
      <w:pPr>
        <w:pStyle w:val="style6"/>
        <w:tabs>
          <w:tab w:val="num" w:pos="567"/>
        </w:tabs>
        <w:spacing w:before="0" w:beforeAutospacing="0" w:after="0" w:afterAutospacing="0"/>
        <w:ind w:left="567" w:hanging="567"/>
        <w:jc w:val="both"/>
        <w:rPr>
          <w:lang w:val="uk-UA"/>
        </w:rPr>
      </w:pPr>
      <w:r>
        <w:rPr>
          <w:color w:val="000000"/>
          <w:lang w:val="uk-UA"/>
        </w:rPr>
        <w:t>7</w:t>
      </w:r>
      <w:r w:rsidRPr="00E80799">
        <w:rPr>
          <w:color w:val="000000"/>
          <w:lang w:val="uk-UA"/>
        </w:rPr>
        <w:t xml:space="preserve">.1.3. </w:t>
      </w:r>
      <w:r>
        <w:rPr>
          <w:lang w:val="uk-UA"/>
        </w:rPr>
        <w:t>Набувати</w:t>
      </w:r>
      <w:r w:rsidRPr="00472417">
        <w:rPr>
          <w:lang w:val="uk-UA"/>
        </w:rPr>
        <w:t xml:space="preserve"> необхідні матеріальні ресурси у підприємств, організацій, установ і осіб, незалежно від форм власності;</w:t>
      </w:r>
    </w:p>
    <w:p w:rsidR="00CC3A86" w:rsidRPr="00E80799" w:rsidRDefault="00CC3A86" w:rsidP="00EA5ECE">
      <w:pPr>
        <w:pStyle w:val="style6"/>
        <w:tabs>
          <w:tab w:val="num" w:pos="567"/>
        </w:tabs>
        <w:spacing w:before="0" w:beforeAutospacing="0" w:after="0" w:afterAutospacing="0"/>
        <w:ind w:left="567" w:hanging="567"/>
        <w:jc w:val="both"/>
        <w:rPr>
          <w:lang w:val="uk-UA"/>
        </w:rPr>
      </w:pPr>
      <w:r>
        <w:rPr>
          <w:lang w:val="uk-UA"/>
        </w:rPr>
        <w:t>7</w:t>
      </w:r>
      <w:r w:rsidRPr="00E80799">
        <w:rPr>
          <w:lang w:val="uk-UA"/>
        </w:rPr>
        <w:t>.1.4. Організовувати свою діяльність щодо:</w:t>
      </w:r>
    </w:p>
    <w:p w:rsidR="00CC3A86" w:rsidRPr="00E80799" w:rsidRDefault="00CC3A86" w:rsidP="00EA5ECE">
      <w:pPr>
        <w:pStyle w:val="style6"/>
        <w:numPr>
          <w:ilvl w:val="0"/>
          <w:numId w:val="9"/>
        </w:numPr>
        <w:tabs>
          <w:tab w:val="num" w:pos="567"/>
        </w:tabs>
        <w:spacing w:before="0" w:beforeAutospacing="0" w:after="0" w:afterAutospacing="0"/>
        <w:ind w:left="567" w:hanging="567"/>
        <w:jc w:val="both"/>
        <w:rPr>
          <w:lang w:val="uk-UA"/>
        </w:rPr>
      </w:pPr>
      <w:r>
        <w:rPr>
          <w:lang w:val="uk-UA"/>
        </w:rPr>
        <w:t xml:space="preserve"> </w:t>
      </w:r>
      <w:r w:rsidRPr="00E80799">
        <w:rPr>
          <w:lang w:val="uk-UA"/>
        </w:rPr>
        <w:t>забезпечення   виконання   нормативів   надання   медичної   допомоги, затверджених МОЗ України, за рахунок коштів місцевого бюджету;</w:t>
      </w:r>
    </w:p>
    <w:p w:rsidR="00CC3A86" w:rsidRPr="00E80799" w:rsidRDefault="00CC3A86" w:rsidP="00EA5ECE">
      <w:pPr>
        <w:pStyle w:val="style2"/>
        <w:numPr>
          <w:ilvl w:val="1"/>
          <w:numId w:val="9"/>
        </w:numPr>
        <w:tabs>
          <w:tab w:val="num" w:pos="567"/>
        </w:tabs>
        <w:spacing w:before="0" w:beforeAutospacing="0" w:after="0" w:afterAutospacing="0"/>
        <w:ind w:left="567" w:hanging="567"/>
        <w:jc w:val="both"/>
        <w:rPr>
          <w:lang w:val="uk-UA"/>
        </w:rPr>
      </w:pPr>
      <w:r>
        <w:rPr>
          <w:lang w:val="uk-UA"/>
        </w:rPr>
        <w:t xml:space="preserve"> </w:t>
      </w:r>
      <w:r w:rsidRPr="00E80799">
        <w:t>виконання договор</w:t>
      </w:r>
      <w:r w:rsidRPr="00E80799">
        <w:rPr>
          <w:lang w:val="uk-UA"/>
        </w:rPr>
        <w:t>ів</w:t>
      </w:r>
      <w:r w:rsidRPr="00E80799">
        <w:t xml:space="preserve"> про надання медичних послуг у відповідності до вимог чинного законодавства;</w:t>
      </w:r>
    </w:p>
    <w:p w:rsidR="00CC3A86" w:rsidRPr="00085A0D" w:rsidRDefault="00CC3A86" w:rsidP="00EA5ECE">
      <w:pPr>
        <w:numPr>
          <w:ilvl w:val="2"/>
          <w:numId w:val="13"/>
        </w:numPr>
        <w:tabs>
          <w:tab w:val="num" w:pos="567"/>
        </w:tabs>
        <w:ind w:left="567" w:hanging="567"/>
        <w:jc w:val="both"/>
        <w:rPr>
          <w:lang w:val="uk-UA"/>
        </w:rPr>
      </w:pPr>
      <w:r w:rsidRPr="00085A0D">
        <w:rPr>
          <w:lang w:val="uk-UA"/>
        </w:rPr>
        <w:t xml:space="preserve">За погодженням з </w:t>
      </w:r>
      <w:r>
        <w:rPr>
          <w:lang w:val="uk-UA"/>
        </w:rPr>
        <w:t xml:space="preserve">управлінням охорони здоров'я виконавчого комітету Кременчуцької міської ради Полтавської області </w:t>
      </w:r>
      <w:r w:rsidRPr="00085A0D">
        <w:rPr>
          <w:lang w:val="uk-UA"/>
        </w:rPr>
        <w:t xml:space="preserve">та Засновником/Власником </w:t>
      </w:r>
      <w:r>
        <w:rPr>
          <w:lang w:val="uk-UA"/>
        </w:rPr>
        <w:t>стоматологічна поліклініка № 2</w:t>
      </w:r>
      <w:r w:rsidRPr="00085A0D">
        <w:rPr>
          <w:lang w:val="uk-UA"/>
        </w:rPr>
        <w:t xml:space="preserve"> має право:</w:t>
      </w:r>
    </w:p>
    <w:p w:rsidR="00CC3A86" w:rsidRPr="00E80799" w:rsidRDefault="00CC3A86" w:rsidP="00EA5ECE">
      <w:pPr>
        <w:numPr>
          <w:ilvl w:val="0"/>
          <w:numId w:val="10"/>
        </w:numPr>
        <w:tabs>
          <w:tab w:val="num" w:pos="567"/>
        </w:tabs>
        <w:ind w:left="567" w:hanging="567"/>
        <w:jc w:val="both"/>
      </w:pPr>
      <w:r w:rsidRPr="00085A0D">
        <w:rPr>
          <w:lang w:val="uk-UA"/>
        </w:rPr>
        <w:t xml:space="preserve"> </w:t>
      </w:r>
      <w:r w:rsidRPr="00E80799">
        <w:t xml:space="preserve">одержувати кредити під виконання договору про надання медичних послуг за кошти </w:t>
      </w:r>
      <w:r w:rsidRPr="00E80799">
        <w:rPr>
          <w:lang w:val="uk-UA"/>
        </w:rPr>
        <w:t>місцевого</w:t>
      </w:r>
      <w:r w:rsidRPr="00E80799">
        <w:t xml:space="preserve"> бюджету;</w:t>
      </w:r>
    </w:p>
    <w:p w:rsidR="00CC3A86" w:rsidRPr="00E80799" w:rsidRDefault="00CC3A86" w:rsidP="00EA5ECE">
      <w:pPr>
        <w:numPr>
          <w:ilvl w:val="0"/>
          <w:numId w:val="10"/>
        </w:numPr>
        <w:tabs>
          <w:tab w:val="num" w:pos="567"/>
        </w:tabs>
        <w:ind w:left="567" w:hanging="567"/>
        <w:jc w:val="both"/>
        <w:rPr>
          <w:lang w:val="uk-UA"/>
        </w:rPr>
      </w:pPr>
      <w:r w:rsidRPr="00E80799">
        <w:rPr>
          <w:lang w:val="uk-UA"/>
        </w:rPr>
        <w:t>створювати філіали, відділення та інші відособлені підрозділи з правом відкриття поточних і розрахункових</w:t>
      </w:r>
      <w:r w:rsidRPr="00E80799">
        <w:t> </w:t>
      </w:r>
      <w:r w:rsidRPr="00E80799">
        <w:rPr>
          <w:lang w:val="uk-UA"/>
        </w:rPr>
        <w:t xml:space="preserve"> рахунків і затверджувати положення про них.</w:t>
      </w:r>
    </w:p>
    <w:p w:rsidR="00CC3A86" w:rsidRPr="00E80799" w:rsidRDefault="00CC3A86" w:rsidP="00EA5ECE">
      <w:pPr>
        <w:pStyle w:val="style2"/>
        <w:numPr>
          <w:ilvl w:val="0"/>
          <w:numId w:val="10"/>
        </w:numPr>
        <w:tabs>
          <w:tab w:val="num" w:pos="567"/>
        </w:tabs>
        <w:spacing w:before="0" w:beforeAutospacing="0" w:after="0" w:afterAutospacing="0"/>
        <w:ind w:left="567" w:hanging="567"/>
        <w:jc w:val="both"/>
        <w:rPr>
          <w:lang w:val="uk-UA"/>
        </w:rPr>
      </w:pPr>
      <w:r w:rsidRPr="00E80799">
        <w:rPr>
          <w:lang w:val="uk-UA"/>
        </w:rPr>
        <w:t> передавати в оренду (позичку) майно, яке перебуває в спільній власності територіальних громад міста.</w:t>
      </w:r>
    </w:p>
    <w:p w:rsidR="00CC3A86" w:rsidRPr="00E80799" w:rsidRDefault="00CC3A86" w:rsidP="00EA5ECE">
      <w:pPr>
        <w:numPr>
          <w:ilvl w:val="1"/>
          <w:numId w:val="13"/>
        </w:numPr>
        <w:tabs>
          <w:tab w:val="num" w:pos="567"/>
        </w:tabs>
        <w:ind w:left="567" w:hanging="567"/>
        <w:jc w:val="both"/>
        <w:rPr>
          <w:b/>
          <w:bCs/>
        </w:rPr>
      </w:pPr>
      <w:r w:rsidRPr="00FE3D8F">
        <w:rPr>
          <w:b/>
          <w:bCs/>
          <w:lang w:val="uk-UA"/>
        </w:rPr>
        <w:t>Стоматологічна поліклініка № 2</w:t>
      </w:r>
      <w:r w:rsidRPr="00E80799">
        <w:rPr>
          <w:b/>
          <w:bCs/>
        </w:rPr>
        <w:t xml:space="preserve"> зобов’язана:</w:t>
      </w:r>
    </w:p>
    <w:p w:rsidR="00CC3A86" w:rsidRPr="00E80799" w:rsidRDefault="00CC3A86" w:rsidP="00EA5ECE">
      <w:pPr>
        <w:numPr>
          <w:ilvl w:val="0"/>
          <w:numId w:val="11"/>
        </w:numPr>
        <w:tabs>
          <w:tab w:val="num" w:pos="567"/>
        </w:tabs>
        <w:ind w:left="567" w:hanging="567"/>
        <w:jc w:val="both"/>
      </w:pPr>
      <w:r w:rsidRPr="00E80799">
        <w:t>забезпечувати надання медичних послуг населенню району</w:t>
      </w:r>
      <w:r w:rsidRPr="00E80799">
        <w:rPr>
          <w:lang w:val="uk-UA"/>
        </w:rPr>
        <w:t xml:space="preserve"> та м. Кременчука</w:t>
      </w:r>
      <w:r w:rsidRPr="00E80799">
        <w:t xml:space="preserve"> за рахунок коштів </w:t>
      </w:r>
      <w:r w:rsidRPr="00E80799">
        <w:rPr>
          <w:lang w:val="uk-UA"/>
        </w:rPr>
        <w:t xml:space="preserve">місцевого </w:t>
      </w:r>
      <w:r w:rsidRPr="00E80799">
        <w:t>бюджету згідно чинного законодавства;</w:t>
      </w:r>
    </w:p>
    <w:p w:rsidR="00CC3A86" w:rsidRPr="00E80799" w:rsidRDefault="00CC3A86" w:rsidP="00EA5ECE">
      <w:pPr>
        <w:numPr>
          <w:ilvl w:val="0"/>
          <w:numId w:val="11"/>
        </w:numPr>
        <w:tabs>
          <w:tab w:val="num" w:pos="567"/>
        </w:tabs>
        <w:ind w:left="567" w:hanging="567"/>
        <w:jc w:val="both"/>
      </w:pPr>
      <w:r w:rsidRPr="00E80799">
        <w:t>забезпечувати якість надання медичних послуг</w:t>
      </w:r>
      <w:r w:rsidRPr="00E80799">
        <w:rPr>
          <w:lang w:val="uk-UA"/>
        </w:rPr>
        <w:t>;</w:t>
      </w:r>
    </w:p>
    <w:p w:rsidR="00CC3A86" w:rsidRPr="00E80799" w:rsidRDefault="00CC3A86" w:rsidP="00EA5ECE">
      <w:pPr>
        <w:numPr>
          <w:ilvl w:val="0"/>
          <w:numId w:val="11"/>
        </w:numPr>
        <w:tabs>
          <w:tab w:val="num" w:pos="567"/>
        </w:tabs>
        <w:ind w:left="567" w:hanging="567"/>
        <w:jc w:val="both"/>
      </w:pPr>
      <w:r w:rsidRPr="00E80799">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CC3A86" w:rsidRPr="00E80799" w:rsidRDefault="00CC3A86" w:rsidP="00EA5ECE">
      <w:pPr>
        <w:numPr>
          <w:ilvl w:val="0"/>
          <w:numId w:val="11"/>
        </w:numPr>
        <w:tabs>
          <w:tab w:val="num" w:pos="567"/>
        </w:tabs>
        <w:ind w:left="567" w:hanging="567"/>
        <w:jc w:val="both"/>
      </w:pPr>
      <w:r w:rsidRPr="00E80799">
        <w:t>забезпечувати цільове використання закріпленого за нею майна та виділених бюджетних коштів;</w:t>
      </w:r>
    </w:p>
    <w:p w:rsidR="00CC3A86" w:rsidRPr="00E80799" w:rsidRDefault="00CC3A86" w:rsidP="00EA5ECE">
      <w:pPr>
        <w:numPr>
          <w:ilvl w:val="0"/>
          <w:numId w:val="11"/>
        </w:numPr>
        <w:tabs>
          <w:tab w:val="num" w:pos="567"/>
        </w:tabs>
        <w:ind w:left="567" w:hanging="567"/>
        <w:jc w:val="both"/>
      </w:pPr>
      <w:r w:rsidRPr="00E80799">
        <w:t>здійснювати будівництво, реконструкцію, модернізацію, капітальний ремонт основних фондів, а також забезпечувати своєчасне освоєння нових виробничих потужностей</w:t>
      </w:r>
      <w:r w:rsidRPr="00E80799">
        <w:rPr>
          <w:lang w:val="uk-UA"/>
        </w:rPr>
        <w:t>;</w:t>
      </w:r>
    </w:p>
    <w:p w:rsidR="00CC3A86" w:rsidRPr="00E80799" w:rsidRDefault="00CC3A86" w:rsidP="00EA5ECE">
      <w:pPr>
        <w:numPr>
          <w:ilvl w:val="0"/>
          <w:numId w:val="11"/>
        </w:numPr>
        <w:tabs>
          <w:tab w:val="num" w:pos="567"/>
        </w:tabs>
        <w:ind w:left="567" w:hanging="567"/>
        <w:jc w:val="both"/>
      </w:pPr>
      <w:r w:rsidRPr="00E80799">
        <w:t>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CC3A86" w:rsidRPr="00E80799" w:rsidRDefault="00CC3A86" w:rsidP="00EA5ECE">
      <w:pPr>
        <w:numPr>
          <w:ilvl w:val="0"/>
          <w:numId w:val="11"/>
        </w:numPr>
        <w:tabs>
          <w:tab w:val="num" w:pos="567"/>
        </w:tabs>
        <w:ind w:left="567" w:hanging="567"/>
        <w:jc w:val="both"/>
      </w:pPr>
      <w:r w:rsidRPr="00E80799">
        <w:t xml:space="preserve"> здійснювати заходи з удосконалення організації своєї діяльності;</w:t>
      </w:r>
    </w:p>
    <w:p w:rsidR="00CC3A86" w:rsidRPr="00E80799" w:rsidRDefault="00CC3A86" w:rsidP="00EA5ECE">
      <w:pPr>
        <w:numPr>
          <w:ilvl w:val="0"/>
          <w:numId w:val="11"/>
        </w:numPr>
        <w:tabs>
          <w:tab w:val="num" w:pos="567"/>
        </w:tabs>
        <w:ind w:left="567" w:hanging="567"/>
        <w:jc w:val="both"/>
        <w:rPr>
          <w:lang w:val="uk-UA"/>
        </w:rPr>
      </w:pPr>
      <w:r w:rsidRPr="00E80799">
        <w:rPr>
          <w:lang w:val="uk-UA"/>
        </w:rPr>
        <w:t xml:space="preserve"> здійснювати заходи з удосконалення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діяльності </w:t>
      </w:r>
      <w:r>
        <w:rPr>
          <w:lang w:val="uk-UA"/>
        </w:rPr>
        <w:t>стоматологічної поліклініки № 2</w:t>
      </w:r>
      <w:r w:rsidRPr="00E80799">
        <w:rPr>
          <w:lang w:val="uk-UA"/>
        </w:rPr>
        <w:t>, забезпечувати економне і раціональне використання споживання і своєчасні розрахунки з працівниками підприємства;</w:t>
      </w:r>
    </w:p>
    <w:p w:rsidR="00CC3A86" w:rsidRDefault="00CC3A86" w:rsidP="00EA5ECE">
      <w:pPr>
        <w:numPr>
          <w:ilvl w:val="0"/>
          <w:numId w:val="11"/>
        </w:numPr>
        <w:tabs>
          <w:tab w:val="num" w:pos="567"/>
        </w:tabs>
        <w:ind w:left="567" w:hanging="567"/>
        <w:jc w:val="both"/>
        <w:rPr>
          <w:lang w:val="uk-UA"/>
        </w:rPr>
      </w:pPr>
      <w:r w:rsidRPr="00E80799">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CC3A86" w:rsidRPr="00FE3D8F" w:rsidRDefault="00CC3A86" w:rsidP="00EA5ECE">
      <w:pPr>
        <w:rPr>
          <w:b/>
          <w:bCs/>
          <w:lang w:val="uk-UA"/>
        </w:rPr>
      </w:pPr>
    </w:p>
    <w:p w:rsidR="00CC3A86" w:rsidRPr="005336BD" w:rsidRDefault="00CC3A86" w:rsidP="00EA5ECE">
      <w:pPr>
        <w:numPr>
          <w:ilvl w:val="0"/>
          <w:numId w:val="3"/>
        </w:numPr>
        <w:jc w:val="center"/>
        <w:rPr>
          <w:b/>
          <w:bCs/>
        </w:rPr>
      </w:pPr>
      <w:r w:rsidRPr="005336BD">
        <w:rPr>
          <w:b/>
          <w:bCs/>
        </w:rPr>
        <w:t>ТРУДОВИЙ КОЛЕКТИВ ТА ЙОГО САМОВРЯДУВАННЯ</w:t>
      </w:r>
    </w:p>
    <w:p w:rsidR="00CC3A86" w:rsidRPr="00934228" w:rsidRDefault="00CC3A86" w:rsidP="00EA5ECE">
      <w:pPr>
        <w:jc w:val="center"/>
        <w:rPr>
          <w:b/>
          <w:bCs/>
        </w:rPr>
      </w:pPr>
    </w:p>
    <w:p w:rsidR="00CC3A86" w:rsidRPr="00FE3D8F" w:rsidRDefault="00CC3A86" w:rsidP="00EA5ECE">
      <w:pPr>
        <w:pStyle w:val="BodyText"/>
        <w:numPr>
          <w:ilvl w:val="1"/>
          <w:numId w:val="3"/>
        </w:numPr>
        <w:spacing w:line="240" w:lineRule="auto"/>
        <w:rPr>
          <w:sz w:val="24"/>
          <w:szCs w:val="24"/>
          <w:lang w:val="uk-UA"/>
        </w:rPr>
      </w:pPr>
      <w:r w:rsidRPr="00934228">
        <w:rPr>
          <w:sz w:val="24"/>
          <w:szCs w:val="24"/>
          <w:lang w:val="uk-UA"/>
        </w:rPr>
        <w:t xml:space="preserve">Трудовий </w:t>
      </w:r>
      <w:r w:rsidRPr="00FE3D8F">
        <w:rPr>
          <w:sz w:val="24"/>
          <w:szCs w:val="24"/>
          <w:lang w:val="uk-UA"/>
        </w:rPr>
        <w:t>колектив стомат</w:t>
      </w:r>
      <w:r>
        <w:rPr>
          <w:sz w:val="24"/>
          <w:szCs w:val="24"/>
          <w:lang w:val="uk-UA"/>
        </w:rPr>
        <w:t>ологічної поліклініки</w:t>
      </w:r>
      <w:r w:rsidRPr="00FE3D8F">
        <w:rPr>
          <w:sz w:val="24"/>
          <w:szCs w:val="24"/>
          <w:lang w:val="uk-UA"/>
        </w:rPr>
        <w:t xml:space="preserve"> № 2 становлять</w:t>
      </w:r>
      <w:r w:rsidRPr="00934228">
        <w:rPr>
          <w:sz w:val="24"/>
          <w:szCs w:val="24"/>
          <w:lang w:val="uk-UA"/>
        </w:rPr>
        <w:t xml:space="preserve"> всі працюючі в </w:t>
      </w:r>
      <w:r w:rsidRPr="00FE3D8F">
        <w:rPr>
          <w:sz w:val="24"/>
          <w:szCs w:val="24"/>
          <w:lang w:val="uk-UA"/>
        </w:rPr>
        <w:t>стомат</w:t>
      </w:r>
      <w:r>
        <w:rPr>
          <w:sz w:val="24"/>
          <w:szCs w:val="24"/>
          <w:lang w:val="uk-UA"/>
        </w:rPr>
        <w:t>ологічній поліклініки</w:t>
      </w:r>
      <w:r w:rsidRPr="00FE3D8F">
        <w:rPr>
          <w:sz w:val="24"/>
          <w:szCs w:val="24"/>
          <w:lang w:val="uk-UA"/>
        </w:rPr>
        <w:t xml:space="preserve"> № 2.</w:t>
      </w:r>
    </w:p>
    <w:p w:rsidR="00CC3A86" w:rsidRPr="00934228" w:rsidRDefault="00CC3A86" w:rsidP="00EA5ECE">
      <w:pPr>
        <w:numPr>
          <w:ilvl w:val="1"/>
          <w:numId w:val="3"/>
        </w:numPr>
        <w:jc w:val="both"/>
        <w:rPr>
          <w:lang w:val="uk-UA"/>
        </w:rPr>
      </w:pPr>
      <w:r w:rsidRPr="00934228">
        <w:rPr>
          <w:lang w:val="uk-UA"/>
        </w:rPr>
        <w:t>Повноваження трудового колективу реалізується загальними зборами (конференцією) та виборним органом – профспілковим комітетом.</w:t>
      </w:r>
    </w:p>
    <w:p w:rsidR="00CC3A86" w:rsidRPr="00934228" w:rsidRDefault="00CC3A86" w:rsidP="00EA5ECE">
      <w:pPr>
        <w:numPr>
          <w:ilvl w:val="1"/>
          <w:numId w:val="3"/>
        </w:numPr>
        <w:jc w:val="both"/>
        <w:rPr>
          <w:lang w:val="uk-UA"/>
        </w:rPr>
      </w:pPr>
      <w:r w:rsidRPr="00934228">
        <w:rPr>
          <w:lang w:val="uk-UA"/>
        </w:rPr>
        <w:t>Інтереси трудового колективу представляє профспілковий комітет.</w:t>
      </w:r>
    </w:p>
    <w:p w:rsidR="00CC3A86" w:rsidRPr="00934228" w:rsidRDefault="00CC3A86" w:rsidP="00EA5ECE">
      <w:pPr>
        <w:numPr>
          <w:ilvl w:val="1"/>
          <w:numId w:val="3"/>
        </w:numPr>
        <w:jc w:val="both"/>
        <w:rPr>
          <w:lang w:val="uk-UA"/>
        </w:rPr>
      </w:pPr>
      <w:r w:rsidRPr="00934228">
        <w:rPr>
          <w:lang w:val="uk-UA"/>
        </w:rPr>
        <w:t>Профспілковий комітет обирається на конференції і діє на основі Статуту профспілкових органів.</w:t>
      </w:r>
    </w:p>
    <w:p w:rsidR="00CC3A86" w:rsidRDefault="00CC3A86" w:rsidP="00EA5ECE">
      <w:pPr>
        <w:numPr>
          <w:ilvl w:val="1"/>
          <w:numId w:val="3"/>
        </w:numPr>
        <w:jc w:val="both"/>
        <w:rPr>
          <w:lang w:val="uk-UA"/>
        </w:rPr>
      </w:pPr>
      <w:r w:rsidRPr="00934228">
        <w:rPr>
          <w:lang w:val="uk-UA"/>
        </w:rPr>
        <w:t>Конференція трудового колективу</w:t>
      </w:r>
      <w:r>
        <w:rPr>
          <w:lang w:val="uk-UA"/>
        </w:rPr>
        <w:t>:</w:t>
      </w:r>
    </w:p>
    <w:p w:rsidR="00CC3A86" w:rsidRPr="00934228" w:rsidRDefault="00CC3A86" w:rsidP="00EA5ECE">
      <w:pPr>
        <w:numPr>
          <w:ilvl w:val="0"/>
          <w:numId w:val="14"/>
        </w:numPr>
        <w:jc w:val="both"/>
        <w:rPr>
          <w:lang w:val="uk-UA"/>
        </w:rPr>
      </w:pPr>
      <w:r w:rsidRPr="00934228">
        <w:rPr>
          <w:lang w:val="uk-UA"/>
        </w:rPr>
        <w:t>розглядає та затвердж</w:t>
      </w:r>
      <w:r>
        <w:rPr>
          <w:lang w:val="uk-UA"/>
        </w:rPr>
        <w:t>ує проект колективного договору;</w:t>
      </w:r>
    </w:p>
    <w:p w:rsidR="00CC3A86" w:rsidRDefault="00CC3A86" w:rsidP="00EA5ECE">
      <w:pPr>
        <w:numPr>
          <w:ilvl w:val="0"/>
          <w:numId w:val="14"/>
        </w:numPr>
        <w:jc w:val="both"/>
        <w:rPr>
          <w:lang w:val="uk-UA"/>
        </w:rPr>
      </w:pPr>
      <w:r w:rsidRPr="00934228">
        <w:rPr>
          <w:lang w:val="uk-UA"/>
        </w:rPr>
        <w:t>визначає та затверджує перелік та порядок надання працівникам соціальних та інших пільг;</w:t>
      </w:r>
    </w:p>
    <w:p w:rsidR="00CC3A86" w:rsidRDefault="00CC3A86" w:rsidP="00EA5ECE">
      <w:pPr>
        <w:numPr>
          <w:ilvl w:val="0"/>
          <w:numId w:val="14"/>
        </w:numPr>
        <w:jc w:val="both"/>
        <w:rPr>
          <w:lang w:val="uk-UA"/>
        </w:rPr>
      </w:pPr>
      <w:r w:rsidRPr="00934228">
        <w:rPr>
          <w:lang w:val="uk-UA"/>
        </w:rPr>
        <w:t>затверджує правила внутрішнього трудового розпорядку;</w:t>
      </w:r>
    </w:p>
    <w:p w:rsidR="00CC3A86" w:rsidRPr="00934228" w:rsidRDefault="00CC3A86" w:rsidP="00EA5ECE">
      <w:pPr>
        <w:numPr>
          <w:ilvl w:val="0"/>
          <w:numId w:val="14"/>
        </w:numPr>
        <w:jc w:val="both"/>
        <w:rPr>
          <w:lang w:val="uk-UA"/>
        </w:rPr>
      </w:pPr>
      <w:r w:rsidRPr="00934228">
        <w:rPr>
          <w:lang w:val="uk-UA"/>
        </w:rPr>
        <w:t xml:space="preserve">розглядає інші найбільш важливі питання діяльності </w:t>
      </w:r>
      <w:r>
        <w:rPr>
          <w:lang w:val="uk-UA"/>
        </w:rPr>
        <w:t>стоматологічної поліклініки № 2</w:t>
      </w:r>
      <w:r w:rsidRPr="00FE3D8F">
        <w:rPr>
          <w:lang w:val="uk-UA"/>
        </w:rPr>
        <w:t xml:space="preserve"> </w:t>
      </w:r>
      <w:r w:rsidRPr="00934228">
        <w:rPr>
          <w:lang w:val="uk-UA"/>
        </w:rPr>
        <w:t>в сфері праці, побуту, соціального розвитку.</w:t>
      </w:r>
    </w:p>
    <w:p w:rsidR="00CC3A86" w:rsidRPr="00934228" w:rsidRDefault="00CC3A86" w:rsidP="00EA5ECE">
      <w:pPr>
        <w:numPr>
          <w:ilvl w:val="1"/>
          <w:numId w:val="3"/>
        </w:numPr>
        <w:jc w:val="both"/>
        <w:rPr>
          <w:lang w:val="uk-UA"/>
        </w:rPr>
      </w:pPr>
      <w:r w:rsidRPr="00934228">
        <w:rPr>
          <w:lang w:val="uk-UA"/>
        </w:rPr>
        <w:t>Соціальний розвиток колективу, формування сучасної матеріальної бази, створення найкращих можливостей для продуктивної праці та повноцінного відпочинку, послідовне здійснення принципу розподілу праці, соціальної справедливості.</w:t>
      </w:r>
    </w:p>
    <w:p w:rsidR="00CC3A86" w:rsidRDefault="00CC3A86" w:rsidP="00EA5ECE">
      <w:pPr>
        <w:numPr>
          <w:ilvl w:val="1"/>
          <w:numId w:val="3"/>
        </w:numPr>
        <w:jc w:val="both"/>
        <w:rPr>
          <w:lang w:val="uk-UA"/>
        </w:rPr>
      </w:pPr>
      <w:r w:rsidRPr="00934228">
        <w:rPr>
          <w:lang w:val="uk-UA"/>
        </w:rPr>
        <w:t>Самоврядування трудового колективу, що створює глибоку особисту зацікавленість кожного працівника у господарському використанні комунальної власності, його органічну причетність до справ колективу.</w:t>
      </w:r>
    </w:p>
    <w:p w:rsidR="00CC3A86" w:rsidRDefault="00CC3A86" w:rsidP="00EA5ECE">
      <w:pPr>
        <w:ind w:left="540"/>
        <w:jc w:val="both"/>
        <w:rPr>
          <w:lang w:val="uk-UA"/>
        </w:rPr>
      </w:pPr>
    </w:p>
    <w:p w:rsidR="00CC3A86" w:rsidRPr="00161B0D" w:rsidRDefault="00CC3A86" w:rsidP="00EA5ECE">
      <w:pPr>
        <w:ind w:left="540"/>
        <w:jc w:val="both"/>
        <w:rPr>
          <w:lang w:val="uk-UA"/>
        </w:rPr>
      </w:pPr>
    </w:p>
    <w:p w:rsidR="00CC3A86" w:rsidRPr="005336BD" w:rsidRDefault="00CC3A86" w:rsidP="00EA5ECE">
      <w:pPr>
        <w:numPr>
          <w:ilvl w:val="0"/>
          <w:numId w:val="3"/>
        </w:numPr>
        <w:jc w:val="center"/>
        <w:rPr>
          <w:b/>
          <w:bCs/>
        </w:rPr>
      </w:pPr>
      <w:r w:rsidRPr="005336BD">
        <w:rPr>
          <w:b/>
          <w:bCs/>
        </w:rPr>
        <w:t xml:space="preserve">ВІДНОСИНИ </w:t>
      </w:r>
      <w:r w:rsidRPr="005336BD">
        <w:rPr>
          <w:b/>
          <w:bCs/>
          <w:lang w:val="uk-UA"/>
        </w:rPr>
        <w:t>СТОМАТОЛОГІЧНОЇ ПОЛІКЛІНІКИ № 2</w:t>
      </w:r>
      <w:r w:rsidRPr="005336BD">
        <w:rPr>
          <w:b/>
          <w:bCs/>
        </w:rPr>
        <w:t xml:space="preserve">  </w:t>
      </w:r>
    </w:p>
    <w:p w:rsidR="00CC3A86" w:rsidRPr="005336BD" w:rsidRDefault="00CC3A86" w:rsidP="00EA5ECE">
      <w:pPr>
        <w:ind w:left="540"/>
        <w:jc w:val="center"/>
        <w:rPr>
          <w:b/>
          <w:bCs/>
        </w:rPr>
      </w:pPr>
      <w:r w:rsidRPr="005336BD">
        <w:rPr>
          <w:b/>
          <w:bCs/>
        </w:rPr>
        <w:t xml:space="preserve">З </w:t>
      </w:r>
      <w:r w:rsidRPr="005336BD">
        <w:rPr>
          <w:b/>
          <w:bCs/>
          <w:lang w:val="uk-UA"/>
        </w:rPr>
        <w:t>УПРАВЛІННЯМ</w:t>
      </w:r>
      <w:r w:rsidRPr="005336BD">
        <w:rPr>
          <w:b/>
          <w:bCs/>
        </w:rPr>
        <w:t xml:space="preserve"> ОХОРОНИ ЗДОРОВ’</w:t>
      </w:r>
      <w:r w:rsidRPr="005336BD">
        <w:rPr>
          <w:b/>
          <w:bCs/>
          <w:lang w:val="uk-UA"/>
        </w:rPr>
        <w:t>Я</w:t>
      </w:r>
      <w:r>
        <w:rPr>
          <w:b/>
          <w:bCs/>
          <w:lang w:val="uk-UA"/>
        </w:rPr>
        <w:t xml:space="preserve"> ВИКОНАВЧОГО КОМІТЕТУ КРЕМЕНЧУЦЬКОЇ МІСЬКОЇ РАДИ ПОЛТАВСЬКОЇ ОБЛАСТІ</w:t>
      </w:r>
    </w:p>
    <w:p w:rsidR="00CC3A86" w:rsidRPr="005336BD" w:rsidRDefault="00CC3A86" w:rsidP="00EA5ECE">
      <w:pPr>
        <w:ind w:left="540"/>
        <w:jc w:val="center"/>
        <w:rPr>
          <w:b/>
          <w:bCs/>
          <w:lang w:val="uk-UA"/>
        </w:rPr>
      </w:pPr>
      <w:r w:rsidRPr="005336BD">
        <w:rPr>
          <w:b/>
          <w:bCs/>
          <w:lang w:val="uk-UA"/>
        </w:rPr>
        <w:t>ТА МІСЦЕВИМИ ОРГАНАМИ САМОВРЯДУВАННЯ</w:t>
      </w:r>
    </w:p>
    <w:p w:rsidR="00CC3A86" w:rsidRPr="00161B0D" w:rsidRDefault="00CC3A86" w:rsidP="00EA5ECE">
      <w:pPr>
        <w:numPr>
          <w:ilvl w:val="1"/>
          <w:numId w:val="3"/>
        </w:numPr>
        <w:jc w:val="both"/>
        <w:rPr>
          <w:lang w:val="uk-UA"/>
        </w:rPr>
      </w:pPr>
      <w:r w:rsidRPr="00934228">
        <w:rPr>
          <w:lang w:val="uk-UA"/>
        </w:rPr>
        <w:t xml:space="preserve">Взаємовідносини </w:t>
      </w:r>
      <w:r>
        <w:rPr>
          <w:lang w:val="uk-UA"/>
        </w:rPr>
        <w:t>стоматологічної поліклініки № 2</w:t>
      </w:r>
      <w:r w:rsidRPr="00FE3D8F">
        <w:rPr>
          <w:lang w:val="uk-UA"/>
        </w:rPr>
        <w:t xml:space="preserve"> </w:t>
      </w:r>
      <w:r w:rsidRPr="00934228">
        <w:rPr>
          <w:lang w:val="uk-UA"/>
        </w:rPr>
        <w:t xml:space="preserve"> з </w:t>
      </w:r>
      <w:r>
        <w:rPr>
          <w:lang w:val="uk-UA"/>
        </w:rPr>
        <w:t xml:space="preserve">управлінням охорони здоров'я виконавчого комітету Кременчуцької міської ради Полтавської області </w:t>
      </w:r>
      <w:r w:rsidRPr="00934228">
        <w:rPr>
          <w:lang w:val="uk-UA"/>
        </w:rPr>
        <w:t xml:space="preserve"> та місцевими органами самоврядування будуються відповідно до Закону України “Про місцеве самоврядування в Україні” та інших законодавчих актів України.</w:t>
      </w:r>
    </w:p>
    <w:p w:rsidR="00CC3A86" w:rsidRPr="00161B0D" w:rsidRDefault="00CC3A86" w:rsidP="00EA5ECE">
      <w:pPr>
        <w:numPr>
          <w:ilvl w:val="1"/>
          <w:numId w:val="3"/>
        </w:numPr>
        <w:jc w:val="both"/>
        <w:rPr>
          <w:lang w:val="uk-UA"/>
        </w:rPr>
      </w:pPr>
      <w:r>
        <w:rPr>
          <w:lang w:val="uk-UA"/>
        </w:rPr>
        <w:t>Стоматологічна поліклініка № 2</w:t>
      </w:r>
      <w:r w:rsidRPr="00B45326">
        <w:rPr>
          <w:lang w:val="uk-UA"/>
        </w:rPr>
        <w:t xml:space="preserve"> </w:t>
      </w:r>
      <w:r w:rsidRPr="00934228">
        <w:rPr>
          <w:lang w:val="uk-UA"/>
        </w:rPr>
        <w:t xml:space="preserve">координує свою роботу з </w:t>
      </w:r>
      <w:r>
        <w:rPr>
          <w:lang w:val="uk-UA"/>
        </w:rPr>
        <w:t>управлінням</w:t>
      </w:r>
      <w:r w:rsidRPr="00934228">
        <w:rPr>
          <w:lang w:val="uk-UA"/>
        </w:rPr>
        <w:t xml:space="preserve"> охорони здоров</w:t>
      </w:r>
      <w:r w:rsidRPr="00B45326">
        <w:rPr>
          <w:lang w:val="uk-UA"/>
        </w:rPr>
        <w:t>’</w:t>
      </w:r>
      <w:r w:rsidRPr="00934228">
        <w:rPr>
          <w:lang w:val="uk-UA"/>
        </w:rPr>
        <w:t>я</w:t>
      </w:r>
      <w:r>
        <w:rPr>
          <w:lang w:val="uk-UA"/>
        </w:rPr>
        <w:t xml:space="preserve"> виконавчого комітету Кременчуцької міської ради Полтавської області</w:t>
      </w:r>
      <w:r w:rsidRPr="00934228">
        <w:rPr>
          <w:lang w:val="uk-UA"/>
        </w:rPr>
        <w:t>.</w:t>
      </w:r>
    </w:p>
    <w:p w:rsidR="00CC3A86" w:rsidRDefault="00CC3A86" w:rsidP="00EA5ECE">
      <w:pPr>
        <w:numPr>
          <w:ilvl w:val="1"/>
          <w:numId w:val="3"/>
        </w:numPr>
        <w:jc w:val="both"/>
        <w:rPr>
          <w:lang w:val="uk-UA"/>
        </w:rPr>
      </w:pPr>
      <w:r>
        <w:rPr>
          <w:lang w:val="uk-UA"/>
        </w:rPr>
        <w:t>Управління</w:t>
      </w:r>
      <w:r w:rsidRPr="00934228">
        <w:rPr>
          <w:lang w:val="uk-UA"/>
        </w:rPr>
        <w:t xml:space="preserve"> охорони здоров</w:t>
      </w:r>
      <w:r w:rsidRPr="00B45326">
        <w:rPr>
          <w:lang w:val="uk-UA"/>
        </w:rPr>
        <w:t>’</w:t>
      </w:r>
      <w:r w:rsidRPr="00934228">
        <w:rPr>
          <w:lang w:val="uk-UA"/>
        </w:rPr>
        <w:t xml:space="preserve">я </w:t>
      </w:r>
      <w:r>
        <w:rPr>
          <w:lang w:val="uk-UA"/>
        </w:rPr>
        <w:t>виконавчого комітету Кременчуцької міської ради Полтавської області</w:t>
      </w:r>
      <w:r w:rsidRPr="00934228">
        <w:rPr>
          <w:lang w:val="uk-UA"/>
        </w:rPr>
        <w:t xml:space="preserve"> затверджує штатний розклад, кошторис доходів та видатків.</w:t>
      </w:r>
    </w:p>
    <w:p w:rsidR="00CC3A86" w:rsidRPr="00161B0D" w:rsidRDefault="00CC3A86" w:rsidP="00EA5ECE">
      <w:pPr>
        <w:ind w:left="540"/>
        <w:jc w:val="both"/>
        <w:rPr>
          <w:lang w:val="uk-UA"/>
        </w:rPr>
      </w:pPr>
    </w:p>
    <w:p w:rsidR="00CC3A86" w:rsidRPr="005336BD" w:rsidRDefault="00CC3A86" w:rsidP="00EA5ECE">
      <w:pPr>
        <w:numPr>
          <w:ilvl w:val="0"/>
          <w:numId w:val="3"/>
        </w:numPr>
        <w:jc w:val="center"/>
        <w:rPr>
          <w:b/>
          <w:bCs/>
        </w:rPr>
      </w:pPr>
      <w:r w:rsidRPr="005336BD">
        <w:rPr>
          <w:b/>
          <w:bCs/>
        </w:rPr>
        <w:t>ТРУДОВІ ВІДНОСИНИ</w:t>
      </w:r>
    </w:p>
    <w:p w:rsidR="00CC3A86" w:rsidRPr="00934228" w:rsidRDefault="00CC3A86" w:rsidP="00EA5ECE">
      <w:pPr>
        <w:jc w:val="center"/>
        <w:rPr>
          <w:b/>
          <w:bCs/>
        </w:rPr>
      </w:pPr>
    </w:p>
    <w:p w:rsidR="00CC3A86" w:rsidRPr="00161B0D" w:rsidRDefault="00CC3A86" w:rsidP="00EA5ECE">
      <w:pPr>
        <w:pStyle w:val="BodyText"/>
        <w:numPr>
          <w:ilvl w:val="1"/>
          <w:numId w:val="3"/>
        </w:numPr>
        <w:spacing w:line="240" w:lineRule="auto"/>
        <w:rPr>
          <w:sz w:val="24"/>
          <w:szCs w:val="24"/>
          <w:lang w:val="uk-UA"/>
        </w:rPr>
      </w:pPr>
      <w:r w:rsidRPr="00934228">
        <w:rPr>
          <w:sz w:val="24"/>
          <w:szCs w:val="24"/>
          <w:lang w:val="uk-UA"/>
        </w:rPr>
        <w:t xml:space="preserve">Трудова діяльність працівників </w:t>
      </w:r>
      <w:r w:rsidRPr="00FE3D8F">
        <w:rPr>
          <w:sz w:val="24"/>
          <w:szCs w:val="24"/>
          <w:lang w:val="uk-UA"/>
        </w:rPr>
        <w:t>стомат</w:t>
      </w:r>
      <w:r>
        <w:rPr>
          <w:sz w:val="24"/>
          <w:szCs w:val="24"/>
          <w:lang w:val="uk-UA"/>
        </w:rPr>
        <w:t>ологічної поліклініки</w:t>
      </w:r>
      <w:r w:rsidRPr="00FE3D8F">
        <w:rPr>
          <w:sz w:val="24"/>
          <w:szCs w:val="24"/>
          <w:lang w:val="uk-UA"/>
        </w:rPr>
        <w:t xml:space="preserve"> № 2</w:t>
      </w:r>
      <w:r w:rsidRPr="00E80799">
        <w:rPr>
          <w:sz w:val="24"/>
          <w:szCs w:val="24"/>
          <w:lang w:eastAsia="ru-RU"/>
        </w:rPr>
        <w:t xml:space="preserve"> </w:t>
      </w:r>
      <w:r w:rsidRPr="00934228">
        <w:rPr>
          <w:sz w:val="24"/>
          <w:szCs w:val="24"/>
          <w:lang w:val="uk-UA"/>
        </w:rPr>
        <w:t>здійснюється відповідно до чинного законодавства України.</w:t>
      </w:r>
    </w:p>
    <w:p w:rsidR="00CC3A86" w:rsidRPr="00934228" w:rsidRDefault="00CC3A86" w:rsidP="00EA5ECE">
      <w:pPr>
        <w:pStyle w:val="BodyText"/>
        <w:numPr>
          <w:ilvl w:val="1"/>
          <w:numId w:val="3"/>
        </w:numPr>
        <w:spacing w:line="240" w:lineRule="auto"/>
        <w:rPr>
          <w:sz w:val="24"/>
          <w:szCs w:val="24"/>
          <w:lang w:val="uk-UA"/>
        </w:rPr>
      </w:pPr>
      <w:r w:rsidRPr="00934228">
        <w:rPr>
          <w:sz w:val="24"/>
          <w:szCs w:val="24"/>
          <w:lang w:val="uk-UA"/>
        </w:rPr>
        <w:t xml:space="preserve">В питаннях трудових, виробничих відносин трудового колективу з адміністрацією </w:t>
      </w:r>
      <w:r w:rsidRPr="000F48A0">
        <w:rPr>
          <w:sz w:val="24"/>
          <w:szCs w:val="24"/>
          <w:lang w:val="uk-UA"/>
        </w:rPr>
        <w:t>стомат</w:t>
      </w:r>
      <w:r>
        <w:rPr>
          <w:sz w:val="24"/>
          <w:szCs w:val="24"/>
          <w:lang w:val="uk-UA"/>
        </w:rPr>
        <w:t>ологічної поліклініки</w:t>
      </w:r>
      <w:r w:rsidRPr="000F48A0">
        <w:rPr>
          <w:sz w:val="24"/>
          <w:szCs w:val="24"/>
          <w:lang w:val="uk-UA"/>
        </w:rPr>
        <w:t xml:space="preserve"> № 2,</w:t>
      </w:r>
      <w:r w:rsidRPr="00934228">
        <w:rPr>
          <w:sz w:val="24"/>
          <w:szCs w:val="24"/>
          <w:lang w:val="uk-UA"/>
        </w:rPr>
        <w:t xml:space="preserve"> питання охорони праці, соціального розвитку, створення безпечних та нешкідливих умов праці, відповідальності за шкоду, заподіяних працівникові, адміністрація керується діючим законодавством та колективним договором.</w:t>
      </w:r>
    </w:p>
    <w:p w:rsidR="00CC3A86" w:rsidRPr="00934228" w:rsidRDefault="00CC3A86" w:rsidP="00EA5ECE">
      <w:pPr>
        <w:ind w:left="709" w:hanging="709"/>
        <w:jc w:val="both"/>
        <w:rPr>
          <w:lang w:val="uk-UA"/>
        </w:rPr>
      </w:pPr>
    </w:p>
    <w:p w:rsidR="00CC3A86" w:rsidRPr="000F48A0" w:rsidRDefault="00CC3A86" w:rsidP="00EA5ECE">
      <w:pPr>
        <w:numPr>
          <w:ilvl w:val="0"/>
          <w:numId w:val="3"/>
        </w:numPr>
        <w:jc w:val="center"/>
        <w:rPr>
          <w:b/>
          <w:bCs/>
        </w:rPr>
      </w:pPr>
      <w:r w:rsidRPr="000F48A0">
        <w:rPr>
          <w:b/>
          <w:bCs/>
        </w:rPr>
        <w:t xml:space="preserve">СПІЛЬНА ДІЯЛЬНІСТЬ </w:t>
      </w:r>
      <w:r w:rsidRPr="000F48A0">
        <w:rPr>
          <w:b/>
          <w:bCs/>
          <w:lang w:val="uk-UA"/>
        </w:rPr>
        <w:t>СТОМАТОЛОГІЧНОЇ ПОЛІКЛІНІКИ № 2</w:t>
      </w:r>
    </w:p>
    <w:p w:rsidR="00CC3A86" w:rsidRPr="00934228" w:rsidRDefault="00CC3A86" w:rsidP="00EA5ECE">
      <w:pPr>
        <w:rPr>
          <w:b/>
          <w:bCs/>
        </w:rPr>
      </w:pPr>
    </w:p>
    <w:p w:rsidR="00CC3A86" w:rsidRPr="00161B0D" w:rsidRDefault="00CC3A86" w:rsidP="00EA5ECE">
      <w:pPr>
        <w:numPr>
          <w:ilvl w:val="1"/>
          <w:numId w:val="3"/>
        </w:numPr>
        <w:jc w:val="both"/>
        <w:rPr>
          <w:lang w:val="uk-UA"/>
        </w:rPr>
      </w:pPr>
      <w:r w:rsidRPr="00934228">
        <w:t xml:space="preserve">Для </w:t>
      </w:r>
      <w:r w:rsidRPr="00934228">
        <w:rPr>
          <w:lang w:val="uk-UA"/>
        </w:rPr>
        <w:t xml:space="preserve">здійснення спільної з іншими установами, підприємствами, організаціями надання медичної допомоги, послуг, соціальної і іншої спільної діяльності </w:t>
      </w:r>
      <w:r>
        <w:rPr>
          <w:lang w:val="uk-UA"/>
        </w:rPr>
        <w:t>стоматологічна поліклініка № 2</w:t>
      </w:r>
      <w:r w:rsidRPr="00E80799">
        <w:t xml:space="preserve"> </w:t>
      </w:r>
      <w:r w:rsidRPr="00934228">
        <w:rPr>
          <w:lang w:val="uk-UA"/>
        </w:rPr>
        <w:t>може укладати договори, в яких передбачається об’єднання на дольових засадах фінансових, трудових і матеріальних ресурсів, а також вирішення питань, пов’язаних з організацією і діяльностю спільних установ, організацій і підприємств.</w:t>
      </w:r>
    </w:p>
    <w:p w:rsidR="00CC3A86" w:rsidRPr="00934228" w:rsidRDefault="00CC3A86" w:rsidP="00EA5ECE">
      <w:pPr>
        <w:jc w:val="both"/>
        <w:rPr>
          <w:lang w:val="uk-UA"/>
        </w:rPr>
      </w:pPr>
    </w:p>
    <w:p w:rsidR="00CC3A86" w:rsidRPr="000F48A0" w:rsidRDefault="00CC3A86" w:rsidP="00EA5ECE">
      <w:pPr>
        <w:numPr>
          <w:ilvl w:val="0"/>
          <w:numId w:val="3"/>
        </w:numPr>
        <w:jc w:val="center"/>
        <w:rPr>
          <w:lang w:val="uk-UA"/>
        </w:rPr>
      </w:pPr>
      <w:r w:rsidRPr="000F48A0">
        <w:rPr>
          <w:b/>
          <w:bCs/>
        </w:rPr>
        <w:t>ЛІКВІДАЦІЯ (РЕОРГАНІЗАЦІЯ)</w:t>
      </w:r>
    </w:p>
    <w:p w:rsidR="00CC3A86" w:rsidRPr="000F48A0" w:rsidRDefault="00CC3A86" w:rsidP="00EA5ECE">
      <w:pPr>
        <w:ind w:left="540"/>
        <w:rPr>
          <w:lang w:val="uk-UA"/>
        </w:rPr>
      </w:pPr>
    </w:p>
    <w:p w:rsidR="00CC3A86" w:rsidRPr="00C12167" w:rsidRDefault="00CC3A86" w:rsidP="00EA5ECE">
      <w:pPr>
        <w:numPr>
          <w:ilvl w:val="1"/>
          <w:numId w:val="3"/>
        </w:numPr>
        <w:ind w:left="539"/>
        <w:jc w:val="both"/>
        <w:rPr>
          <w:lang w:val="uk-UA"/>
        </w:rPr>
      </w:pPr>
      <w:r w:rsidRPr="00C12167">
        <w:rPr>
          <w:lang w:val="uk-UA"/>
        </w:rPr>
        <w:t>Ліквідація та реорганізація</w:t>
      </w:r>
      <w:r>
        <w:rPr>
          <w:lang w:val="uk-UA"/>
        </w:rPr>
        <w:t xml:space="preserve"> (злиття, приєднання, поділ, виділення, перетворення)</w:t>
      </w:r>
      <w:r w:rsidRPr="00C12167">
        <w:rPr>
          <w:lang w:val="uk-UA"/>
        </w:rPr>
        <w:t xml:space="preserve"> </w:t>
      </w:r>
      <w:r>
        <w:rPr>
          <w:lang w:val="uk-UA"/>
        </w:rPr>
        <w:t>стоматологічної  поліклініки № 2</w:t>
      </w:r>
      <w:r w:rsidRPr="00F10328">
        <w:rPr>
          <w:lang w:val="uk-UA"/>
        </w:rPr>
        <w:t xml:space="preserve"> </w:t>
      </w:r>
      <w:r w:rsidRPr="00C12167">
        <w:rPr>
          <w:lang w:val="uk-UA"/>
        </w:rPr>
        <w:t xml:space="preserve"> здійснюється за рішенням Засновника/Власника </w:t>
      </w:r>
      <w:r w:rsidRPr="00934228">
        <w:rPr>
          <w:lang w:val="uk-UA"/>
        </w:rPr>
        <w:t>або за рішенням суду згідно з чинним законодавством</w:t>
      </w:r>
      <w:r>
        <w:rPr>
          <w:lang w:val="uk-UA"/>
        </w:rPr>
        <w:t>.</w:t>
      </w:r>
      <w:r w:rsidRPr="00C12167">
        <w:rPr>
          <w:rFonts w:ascii="Arial" w:hAnsi="Arial" w:cs="Arial"/>
          <w:color w:val="000000"/>
          <w:lang w:val="uk-UA"/>
        </w:rPr>
        <w:t xml:space="preserve"> </w:t>
      </w:r>
    </w:p>
    <w:p w:rsidR="00CC3A86" w:rsidRDefault="00CC3A86" w:rsidP="00EA5ECE">
      <w:pPr>
        <w:numPr>
          <w:ilvl w:val="1"/>
          <w:numId w:val="3"/>
        </w:numPr>
        <w:ind w:left="539"/>
        <w:jc w:val="both"/>
        <w:rPr>
          <w:lang w:val="uk-UA"/>
        </w:rPr>
      </w:pPr>
      <w:r w:rsidRPr="00C12167">
        <w:rPr>
          <w:color w:val="000000"/>
          <w:lang w:val="uk-UA"/>
        </w:rPr>
        <w:t xml:space="preserve">Ліквідація </w:t>
      </w:r>
      <w:r>
        <w:rPr>
          <w:lang w:val="uk-UA"/>
        </w:rPr>
        <w:t>стоматологічної поліклініки № 2</w:t>
      </w:r>
      <w:r w:rsidRPr="00C12167">
        <w:rPr>
          <w:color w:val="000000"/>
        </w:rPr>
        <w:t> </w:t>
      </w:r>
      <w:r w:rsidRPr="00C12167">
        <w:rPr>
          <w:color w:val="000000"/>
          <w:lang w:val="uk-UA"/>
        </w:rPr>
        <w:t>проводиться призначеною Засновником ліквідаційною коміс</w:t>
      </w:r>
      <w:r>
        <w:rPr>
          <w:color w:val="000000"/>
          <w:lang w:val="uk-UA"/>
        </w:rPr>
        <w:t xml:space="preserve">ією, а у разі ліквідації </w:t>
      </w:r>
      <w:r>
        <w:rPr>
          <w:lang w:val="uk-UA"/>
        </w:rPr>
        <w:t>стоматологічної поліклініки № 2</w:t>
      </w:r>
      <w:r w:rsidRPr="00F10328">
        <w:rPr>
          <w:lang w:val="uk-UA"/>
        </w:rPr>
        <w:t xml:space="preserve"> </w:t>
      </w:r>
      <w:r>
        <w:rPr>
          <w:color w:val="000000"/>
          <w:lang w:val="uk-UA"/>
        </w:rPr>
        <w:t xml:space="preserve">за </w:t>
      </w:r>
      <w:r w:rsidRPr="00C12167">
        <w:rPr>
          <w:color w:val="000000"/>
          <w:lang w:val="uk-UA"/>
        </w:rPr>
        <w:t>рішенням</w:t>
      </w:r>
      <w:r w:rsidRPr="00C12167">
        <w:rPr>
          <w:color w:val="000000"/>
        </w:rPr>
        <w:t> </w:t>
      </w:r>
      <w:r w:rsidRPr="00C12167">
        <w:rPr>
          <w:color w:val="000000"/>
          <w:lang w:val="uk-UA"/>
        </w:rPr>
        <w:t xml:space="preserve"> суду – ліквідаційною комісією, що призначається цим органом.</w:t>
      </w:r>
    </w:p>
    <w:p w:rsidR="00CC3A86" w:rsidRPr="007729F9" w:rsidRDefault="00CC3A86" w:rsidP="00EA5ECE">
      <w:pPr>
        <w:numPr>
          <w:ilvl w:val="1"/>
          <w:numId w:val="3"/>
        </w:numPr>
        <w:ind w:left="539"/>
        <w:jc w:val="both"/>
        <w:rPr>
          <w:lang w:val="uk-UA"/>
        </w:rPr>
      </w:pPr>
      <w:r w:rsidRPr="00C12167">
        <w:rPr>
          <w:lang w:val="uk-UA"/>
        </w:rPr>
        <w:t xml:space="preserve">У разі реорганізації та ліквідації </w:t>
      </w:r>
      <w:r>
        <w:rPr>
          <w:lang w:val="uk-UA"/>
        </w:rPr>
        <w:t>стоматологічної поліклініки № 2</w:t>
      </w:r>
      <w:r w:rsidRPr="00F10328">
        <w:rPr>
          <w:lang w:val="uk-UA"/>
        </w:rPr>
        <w:t xml:space="preserve"> </w:t>
      </w:r>
      <w:r w:rsidRPr="00C12167">
        <w:rPr>
          <w:lang w:val="uk-UA"/>
        </w:rPr>
        <w:t>працівникам, які звільняються, забезпечуються соціально-правові гарантії, передбачені відповідним законодавством України.</w:t>
      </w:r>
      <w:r w:rsidRPr="00773F7D">
        <w:rPr>
          <w:color w:val="2E2E2E"/>
          <w:lang w:val="uk-UA"/>
        </w:rPr>
        <w:t xml:space="preserve"> </w:t>
      </w:r>
    </w:p>
    <w:p w:rsidR="00CC3A86" w:rsidRPr="00F81A9D" w:rsidRDefault="00CC3A86" w:rsidP="00EA5ECE">
      <w:pPr>
        <w:numPr>
          <w:ilvl w:val="1"/>
          <w:numId w:val="3"/>
        </w:numPr>
        <w:jc w:val="both"/>
        <w:rPr>
          <w:lang w:val="uk-UA"/>
        </w:rPr>
      </w:pPr>
      <w:r w:rsidRPr="00085A0D">
        <w:rPr>
          <w:lang w:val="uk-UA"/>
        </w:rPr>
        <w:t>У разі припинення юридичної особи (у результаті її ліквідації, злиття, поділу, приєднання або перетворення) передача активів здійснюється одній або кільком неприбутковим організаціям відповідного виду або зарахування до доходу бюджету.</w:t>
      </w:r>
      <w:r w:rsidRPr="00F81A9D">
        <w:rPr>
          <w:lang w:val="uk-UA"/>
        </w:rPr>
        <w:t xml:space="preserve"> </w:t>
      </w:r>
    </w:p>
    <w:p w:rsidR="00CC3A86" w:rsidRPr="00DF56CB" w:rsidRDefault="00CC3A86" w:rsidP="00EA5ECE">
      <w:pPr>
        <w:numPr>
          <w:ilvl w:val="1"/>
          <w:numId w:val="3"/>
        </w:numPr>
        <w:ind w:left="539"/>
        <w:jc w:val="both"/>
        <w:rPr>
          <w:lang w:val="uk-UA"/>
        </w:rPr>
      </w:pPr>
      <w:r w:rsidRPr="00DF56CB">
        <w:t>Майно та грошові кошти Установи, що залишилися після проведення ліквідаційних заходів, передаються Засновнику.</w:t>
      </w:r>
    </w:p>
    <w:p w:rsidR="00CC3A86" w:rsidRDefault="00CC3A86" w:rsidP="00EA5ECE">
      <w:pPr>
        <w:numPr>
          <w:ilvl w:val="1"/>
          <w:numId w:val="3"/>
        </w:numPr>
        <w:ind w:left="539"/>
        <w:jc w:val="both"/>
        <w:rPr>
          <w:lang w:val="uk-UA"/>
        </w:rPr>
      </w:pPr>
      <w:r>
        <w:rPr>
          <w:lang w:val="uk-UA"/>
        </w:rPr>
        <w:t>Стоматологічна поліклініка № 2</w:t>
      </w:r>
      <w:r w:rsidRPr="00F10328">
        <w:rPr>
          <w:lang w:val="uk-UA"/>
        </w:rPr>
        <w:t xml:space="preserve"> </w:t>
      </w:r>
      <w:r w:rsidRPr="00C12167">
        <w:rPr>
          <w:lang w:val="uk-UA"/>
        </w:rPr>
        <w:t xml:space="preserve"> вважається реорганізованою або ліквідованою з дня відповідного запису до Єдиного державного реєстру юридичних осіб та фізичних осіб - суб’єктів підприємницької діяльності</w:t>
      </w:r>
      <w:r>
        <w:rPr>
          <w:lang w:val="uk-UA"/>
        </w:rPr>
        <w:t xml:space="preserve">. </w:t>
      </w:r>
    </w:p>
    <w:p w:rsidR="00CC3A86" w:rsidRDefault="00CC3A86" w:rsidP="00EA5ECE">
      <w:pPr>
        <w:ind w:left="539"/>
        <w:rPr>
          <w:lang w:val="uk-UA"/>
        </w:rPr>
      </w:pPr>
    </w:p>
    <w:p w:rsidR="00CC3A86" w:rsidRDefault="00CC3A86" w:rsidP="00EA5ECE">
      <w:pPr>
        <w:ind w:left="539"/>
        <w:rPr>
          <w:lang w:val="uk-UA"/>
        </w:rPr>
      </w:pPr>
    </w:p>
    <w:p w:rsidR="00CC3A86" w:rsidRPr="00773F7D" w:rsidRDefault="00CC3A86" w:rsidP="00EA5ECE">
      <w:pPr>
        <w:ind w:left="539"/>
        <w:rPr>
          <w:lang w:val="uk-UA"/>
        </w:rPr>
      </w:pPr>
    </w:p>
    <w:p w:rsidR="00CC3A86" w:rsidRPr="00773F7D" w:rsidRDefault="00CC3A86" w:rsidP="00EA5ECE">
      <w:pPr>
        <w:numPr>
          <w:ilvl w:val="0"/>
          <w:numId w:val="3"/>
        </w:numPr>
        <w:jc w:val="center"/>
        <w:rPr>
          <w:rStyle w:val="Strong"/>
          <w:b w:val="0"/>
          <w:bCs w:val="0"/>
        </w:rPr>
      </w:pPr>
      <w:r w:rsidRPr="00C12167">
        <w:rPr>
          <w:rStyle w:val="Strong"/>
        </w:rPr>
        <w:t>ПРИКІНЦЕВІ ПОЛОЖЕННЯ</w:t>
      </w:r>
    </w:p>
    <w:p w:rsidR="00CC3A86" w:rsidRPr="00C12167" w:rsidRDefault="00CC3A86" w:rsidP="00EA5ECE">
      <w:pPr>
        <w:rPr>
          <w:lang w:val="uk-UA"/>
        </w:rPr>
      </w:pPr>
    </w:p>
    <w:p w:rsidR="00CC3A86" w:rsidRDefault="00CC3A86" w:rsidP="00EA5ECE">
      <w:pPr>
        <w:numPr>
          <w:ilvl w:val="1"/>
          <w:numId w:val="3"/>
        </w:numPr>
        <w:ind w:left="539" w:hanging="539"/>
        <w:jc w:val="both"/>
        <w:rPr>
          <w:rFonts w:ascii="Verdana" w:hAnsi="Verdana" w:cs="Verdana"/>
          <w:color w:val="000000"/>
          <w:sz w:val="16"/>
          <w:szCs w:val="16"/>
          <w:lang w:val="uk-UA"/>
        </w:rPr>
      </w:pPr>
      <w:r w:rsidRPr="00C12167">
        <w:rPr>
          <w:color w:val="000000"/>
        </w:rPr>
        <w:t>Питання, не врегульовані цим Статутом, регулюються відповідними актами законодавства.</w:t>
      </w:r>
    </w:p>
    <w:p w:rsidR="00CC3A86" w:rsidRPr="00F10328" w:rsidRDefault="00CC3A86" w:rsidP="00EA5ECE">
      <w:pPr>
        <w:numPr>
          <w:ilvl w:val="1"/>
          <w:numId w:val="3"/>
        </w:numPr>
        <w:ind w:left="539" w:hanging="539"/>
        <w:jc w:val="both"/>
        <w:rPr>
          <w:sz w:val="28"/>
          <w:szCs w:val="28"/>
          <w:lang w:val="uk-UA"/>
        </w:rPr>
      </w:pPr>
      <w:r w:rsidRPr="00773F7D">
        <w:rPr>
          <w:color w:val="000000"/>
          <w:lang w:val="uk-UA"/>
        </w:rPr>
        <w:t xml:space="preserve">Зміни та доповнення до статуту </w:t>
      </w:r>
      <w:r>
        <w:rPr>
          <w:lang w:val="uk-UA"/>
        </w:rPr>
        <w:t>стоматологічної поліклініки № 2</w:t>
      </w:r>
      <w:r w:rsidRPr="00F10328">
        <w:rPr>
          <w:lang w:val="uk-UA"/>
        </w:rPr>
        <w:t xml:space="preserve"> </w:t>
      </w:r>
      <w:r w:rsidRPr="00773F7D">
        <w:rPr>
          <w:color w:val="000000"/>
          <w:lang w:val="uk-UA"/>
        </w:rPr>
        <w:t xml:space="preserve">затверджуються рішенням Кременчуцької міської ради Полтавської області та підлягають реєстрації у встановленому порядку. </w:t>
      </w:r>
    </w:p>
    <w:p w:rsidR="00CC3A86" w:rsidRPr="00EA5ECE" w:rsidRDefault="00CC3A86">
      <w:pPr>
        <w:rPr>
          <w:lang w:val="uk-UA"/>
        </w:rPr>
      </w:pPr>
    </w:p>
    <w:sectPr w:rsidR="00CC3A86" w:rsidRPr="00EA5ECE" w:rsidSect="008F0812">
      <w:footerReference w:type="default" r:id="rId7"/>
      <w:pgSz w:w="11906" w:h="16838"/>
      <w:pgMar w:top="709"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A86" w:rsidRDefault="00CC3A86">
      <w:r>
        <w:separator/>
      </w:r>
    </w:p>
  </w:endnote>
  <w:endnote w:type="continuationSeparator" w:id="0">
    <w:p w:rsidR="00CC3A86" w:rsidRDefault="00CC3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86" w:rsidRDefault="00CC3A86">
    <w:pPr>
      <w:pStyle w:val="Footer"/>
      <w:jc w:val="right"/>
    </w:pPr>
    <w:fldSimple w:instr="PAGE   \* MERGEFORMAT">
      <w:r>
        <w:rPr>
          <w:noProof/>
        </w:rPr>
        <w:t>1</w:t>
      </w:r>
    </w:fldSimple>
  </w:p>
  <w:p w:rsidR="00CC3A86" w:rsidRDefault="00CC3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A86" w:rsidRDefault="00CC3A86">
      <w:r>
        <w:separator/>
      </w:r>
    </w:p>
  </w:footnote>
  <w:footnote w:type="continuationSeparator" w:id="0">
    <w:p w:rsidR="00CC3A86" w:rsidRDefault="00CC3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BE3"/>
    <w:multiLevelType w:val="hybridMultilevel"/>
    <w:tmpl w:val="ED0A309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8623E8D"/>
    <w:multiLevelType w:val="hybridMultilevel"/>
    <w:tmpl w:val="F698D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6873751"/>
    <w:multiLevelType w:val="multilevel"/>
    <w:tmpl w:val="3856A6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B2451B7"/>
    <w:multiLevelType w:val="hybridMultilevel"/>
    <w:tmpl w:val="508A4C20"/>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2EBC2BFC"/>
    <w:multiLevelType w:val="multilevel"/>
    <w:tmpl w:val="2D84A9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2020C5"/>
    <w:multiLevelType w:val="multilevel"/>
    <w:tmpl w:val="D708E9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3B318C"/>
    <w:multiLevelType w:val="hybridMultilevel"/>
    <w:tmpl w:val="1DA4932C"/>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7">
    <w:nsid w:val="49080D3C"/>
    <w:multiLevelType w:val="hybridMultilevel"/>
    <w:tmpl w:val="E5D25C24"/>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8">
    <w:nsid w:val="533319B1"/>
    <w:multiLevelType w:val="multilevel"/>
    <w:tmpl w:val="A6D0252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437882"/>
    <w:multiLevelType w:val="hybridMultilevel"/>
    <w:tmpl w:val="393C05FC"/>
    <w:lvl w:ilvl="0" w:tplc="37148920">
      <w:start w:val="2"/>
      <w:numFmt w:val="bullet"/>
      <w:lvlText w:val=""/>
      <w:lvlJc w:val="left"/>
      <w:pPr>
        <w:tabs>
          <w:tab w:val="num" w:pos="1185"/>
        </w:tabs>
        <w:ind w:left="1185" w:hanging="360"/>
      </w:pPr>
      <w:rPr>
        <w:rFonts w:ascii="Symbol" w:eastAsia="Times New Roman" w:hAnsi="Symbol" w:hint="default"/>
      </w:rPr>
    </w:lvl>
    <w:lvl w:ilvl="1" w:tplc="04190003">
      <w:start w:val="1"/>
      <w:numFmt w:val="bullet"/>
      <w:lvlText w:val="o"/>
      <w:lvlJc w:val="left"/>
      <w:pPr>
        <w:tabs>
          <w:tab w:val="num" w:pos="1905"/>
        </w:tabs>
        <w:ind w:left="1905" w:hanging="360"/>
      </w:pPr>
      <w:rPr>
        <w:rFonts w:ascii="Courier New" w:hAnsi="Courier New" w:cs="Courier New" w:hint="default"/>
      </w:rPr>
    </w:lvl>
    <w:lvl w:ilvl="2" w:tplc="04190005">
      <w:start w:val="1"/>
      <w:numFmt w:val="bullet"/>
      <w:lvlText w:val=""/>
      <w:lvlJc w:val="left"/>
      <w:pPr>
        <w:tabs>
          <w:tab w:val="num" w:pos="2625"/>
        </w:tabs>
        <w:ind w:left="2625" w:hanging="360"/>
      </w:pPr>
      <w:rPr>
        <w:rFonts w:ascii="Wingdings" w:hAnsi="Wingdings" w:cs="Wingdings" w:hint="default"/>
      </w:rPr>
    </w:lvl>
    <w:lvl w:ilvl="3" w:tplc="04190001">
      <w:start w:val="1"/>
      <w:numFmt w:val="bullet"/>
      <w:lvlText w:val=""/>
      <w:lvlJc w:val="left"/>
      <w:pPr>
        <w:tabs>
          <w:tab w:val="num" w:pos="3345"/>
        </w:tabs>
        <w:ind w:left="3345" w:hanging="360"/>
      </w:pPr>
      <w:rPr>
        <w:rFonts w:ascii="Symbol" w:hAnsi="Symbol" w:cs="Symbol" w:hint="default"/>
      </w:rPr>
    </w:lvl>
    <w:lvl w:ilvl="4" w:tplc="04190003">
      <w:start w:val="1"/>
      <w:numFmt w:val="bullet"/>
      <w:lvlText w:val="o"/>
      <w:lvlJc w:val="left"/>
      <w:pPr>
        <w:tabs>
          <w:tab w:val="num" w:pos="4065"/>
        </w:tabs>
        <w:ind w:left="4065" w:hanging="360"/>
      </w:pPr>
      <w:rPr>
        <w:rFonts w:ascii="Courier New" w:hAnsi="Courier New" w:cs="Courier New" w:hint="default"/>
      </w:rPr>
    </w:lvl>
    <w:lvl w:ilvl="5" w:tplc="04190005">
      <w:start w:val="1"/>
      <w:numFmt w:val="bullet"/>
      <w:lvlText w:val=""/>
      <w:lvlJc w:val="left"/>
      <w:pPr>
        <w:tabs>
          <w:tab w:val="num" w:pos="4785"/>
        </w:tabs>
        <w:ind w:left="4785" w:hanging="360"/>
      </w:pPr>
      <w:rPr>
        <w:rFonts w:ascii="Wingdings" w:hAnsi="Wingdings" w:cs="Wingdings" w:hint="default"/>
      </w:rPr>
    </w:lvl>
    <w:lvl w:ilvl="6" w:tplc="04190001">
      <w:start w:val="1"/>
      <w:numFmt w:val="bullet"/>
      <w:lvlText w:val=""/>
      <w:lvlJc w:val="left"/>
      <w:pPr>
        <w:tabs>
          <w:tab w:val="num" w:pos="5505"/>
        </w:tabs>
        <w:ind w:left="5505" w:hanging="360"/>
      </w:pPr>
      <w:rPr>
        <w:rFonts w:ascii="Symbol" w:hAnsi="Symbol" w:cs="Symbol" w:hint="default"/>
      </w:rPr>
    </w:lvl>
    <w:lvl w:ilvl="7" w:tplc="04190003">
      <w:start w:val="1"/>
      <w:numFmt w:val="bullet"/>
      <w:lvlText w:val="o"/>
      <w:lvlJc w:val="left"/>
      <w:pPr>
        <w:tabs>
          <w:tab w:val="num" w:pos="6225"/>
        </w:tabs>
        <w:ind w:left="6225" w:hanging="360"/>
      </w:pPr>
      <w:rPr>
        <w:rFonts w:ascii="Courier New" w:hAnsi="Courier New" w:cs="Courier New" w:hint="default"/>
      </w:rPr>
    </w:lvl>
    <w:lvl w:ilvl="8" w:tplc="04190005">
      <w:start w:val="1"/>
      <w:numFmt w:val="bullet"/>
      <w:lvlText w:val=""/>
      <w:lvlJc w:val="left"/>
      <w:pPr>
        <w:tabs>
          <w:tab w:val="num" w:pos="6945"/>
        </w:tabs>
        <w:ind w:left="6945" w:hanging="360"/>
      </w:pPr>
      <w:rPr>
        <w:rFonts w:ascii="Wingdings" w:hAnsi="Wingdings" w:cs="Wingdings" w:hint="default"/>
      </w:rPr>
    </w:lvl>
  </w:abstractNum>
  <w:abstractNum w:abstractNumId="10">
    <w:nsid w:val="6AF74CF7"/>
    <w:multiLevelType w:val="hybridMultilevel"/>
    <w:tmpl w:val="C5027AD8"/>
    <w:lvl w:ilvl="0" w:tplc="04190001">
      <w:start w:val="1"/>
      <w:numFmt w:val="bullet"/>
      <w:lvlText w:val=""/>
      <w:lvlJc w:val="left"/>
      <w:pPr>
        <w:ind w:left="786" w:hanging="360"/>
      </w:pPr>
      <w:rPr>
        <w:rFonts w:ascii="Symbol" w:hAnsi="Symbol" w:cs="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11">
    <w:nsid w:val="7283597F"/>
    <w:multiLevelType w:val="hybridMultilevel"/>
    <w:tmpl w:val="A38E2A5E"/>
    <w:lvl w:ilvl="0" w:tplc="04190001">
      <w:start w:val="1"/>
      <w:numFmt w:val="bullet"/>
      <w:lvlText w:val=""/>
      <w:lvlJc w:val="left"/>
      <w:pPr>
        <w:ind w:left="1440" w:hanging="360"/>
      </w:pPr>
      <w:rPr>
        <w:rFonts w:ascii="Symbol" w:hAnsi="Symbol" w:cs="Symbol" w:hint="default"/>
      </w:rPr>
    </w:lvl>
    <w:lvl w:ilvl="1" w:tplc="04190001">
      <w:start w:val="1"/>
      <w:numFmt w:val="bullet"/>
      <w:lvlText w:val=""/>
      <w:lvlJc w:val="left"/>
      <w:pPr>
        <w:ind w:left="2160" w:hanging="360"/>
      </w:pPr>
      <w:rPr>
        <w:rFonts w:ascii="Symbol" w:hAnsi="Symbol" w:cs="Symbol"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7C773FDC"/>
    <w:multiLevelType w:val="multilevel"/>
    <w:tmpl w:val="9BC42728"/>
    <w:lvl w:ilvl="0">
      <w:start w:val="6"/>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917E00"/>
    <w:multiLevelType w:val="multilevel"/>
    <w:tmpl w:val="DC5AEE80"/>
    <w:lvl w:ilvl="0">
      <w:start w:val="8"/>
      <w:numFmt w:val="decimal"/>
      <w:lvlText w:val="%1."/>
      <w:lvlJc w:val="left"/>
      <w:pPr>
        <w:ind w:left="540" w:hanging="540"/>
      </w:pPr>
      <w:rPr>
        <w:rFonts w:hint="default"/>
        <w:b/>
        <w:bCs/>
      </w:rPr>
    </w:lvl>
    <w:lvl w:ilvl="1">
      <w:start w:val="1"/>
      <w:numFmt w:val="decimal"/>
      <w:lvlText w:val="%1.%2."/>
      <w:lvlJc w:val="left"/>
      <w:pPr>
        <w:ind w:left="540" w:hanging="540"/>
      </w:pPr>
      <w:rPr>
        <w:rFonts w:ascii="Times New Roman" w:hAnsi="Times New Roman" w:cs="Times New Roman" w:hint="default"/>
        <w:sz w:val="24"/>
        <w:szCs w:val="24"/>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num>
  <w:num w:numId="3">
    <w:abstractNumId w:val="13"/>
  </w:num>
  <w:num w:numId="4">
    <w:abstractNumId w:val="10"/>
  </w:num>
  <w:num w:numId="5">
    <w:abstractNumId w:val="7"/>
  </w:num>
  <w:num w:numId="6">
    <w:abstractNumId w:val="8"/>
  </w:num>
  <w:num w:numId="7">
    <w:abstractNumId w:val="0"/>
  </w:num>
  <w:num w:numId="8">
    <w:abstractNumId w:val="4"/>
  </w:num>
  <w:num w:numId="9">
    <w:abstractNumId w:val="11"/>
  </w:num>
  <w:num w:numId="10">
    <w:abstractNumId w:val="3"/>
  </w:num>
  <w:num w:numId="11">
    <w:abstractNumId w:val="6"/>
  </w:num>
  <w:num w:numId="12">
    <w:abstractNumId w:val="1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ECE"/>
    <w:rsid w:val="000811CA"/>
    <w:rsid w:val="00083648"/>
    <w:rsid w:val="00085A0D"/>
    <w:rsid w:val="000D6BF3"/>
    <w:rsid w:val="000F48A0"/>
    <w:rsid w:val="00135830"/>
    <w:rsid w:val="00161B0D"/>
    <w:rsid w:val="00316BD4"/>
    <w:rsid w:val="00326E2E"/>
    <w:rsid w:val="00340940"/>
    <w:rsid w:val="003C6AAD"/>
    <w:rsid w:val="00472417"/>
    <w:rsid w:val="004A63BE"/>
    <w:rsid w:val="005336BD"/>
    <w:rsid w:val="005D4ED5"/>
    <w:rsid w:val="005D613C"/>
    <w:rsid w:val="005F549B"/>
    <w:rsid w:val="00681D0A"/>
    <w:rsid w:val="00755272"/>
    <w:rsid w:val="007729F9"/>
    <w:rsid w:val="00773F7D"/>
    <w:rsid w:val="007D0BA7"/>
    <w:rsid w:val="008D6951"/>
    <w:rsid w:val="008D6B20"/>
    <w:rsid w:val="008F0812"/>
    <w:rsid w:val="00934228"/>
    <w:rsid w:val="00A3742B"/>
    <w:rsid w:val="00B45326"/>
    <w:rsid w:val="00B72957"/>
    <w:rsid w:val="00BB786C"/>
    <w:rsid w:val="00C12167"/>
    <w:rsid w:val="00CB0A75"/>
    <w:rsid w:val="00CC3A86"/>
    <w:rsid w:val="00D27BB5"/>
    <w:rsid w:val="00D453A7"/>
    <w:rsid w:val="00DB0AA8"/>
    <w:rsid w:val="00DF56CB"/>
    <w:rsid w:val="00DF62A4"/>
    <w:rsid w:val="00E1378E"/>
    <w:rsid w:val="00E4059F"/>
    <w:rsid w:val="00E80799"/>
    <w:rsid w:val="00E91720"/>
    <w:rsid w:val="00EA5ECE"/>
    <w:rsid w:val="00EE3FEB"/>
    <w:rsid w:val="00EF0823"/>
    <w:rsid w:val="00F10328"/>
    <w:rsid w:val="00F81A9D"/>
    <w:rsid w:val="00FE3D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C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A5ECE"/>
    <w:pPr>
      <w:spacing w:line="360" w:lineRule="auto"/>
      <w:jc w:val="both"/>
    </w:pPr>
    <w:rPr>
      <w:sz w:val="28"/>
      <w:szCs w:val="28"/>
      <w:lang w:eastAsia="uk-UA"/>
    </w:rPr>
  </w:style>
  <w:style w:type="character" w:customStyle="1" w:styleId="BodyTextChar">
    <w:name w:val="Body Text Char"/>
    <w:basedOn w:val="DefaultParagraphFont"/>
    <w:link w:val="BodyText"/>
    <w:uiPriority w:val="99"/>
    <w:locked/>
    <w:rsid w:val="00EA5ECE"/>
    <w:rPr>
      <w:rFonts w:ascii="Times New Roman" w:hAnsi="Times New Roman" w:cs="Times New Roman"/>
      <w:sz w:val="20"/>
      <w:szCs w:val="20"/>
      <w:lang w:eastAsia="uk-UA"/>
    </w:rPr>
  </w:style>
  <w:style w:type="character" w:styleId="Strong">
    <w:name w:val="Strong"/>
    <w:basedOn w:val="DefaultParagraphFont"/>
    <w:uiPriority w:val="99"/>
    <w:qFormat/>
    <w:rsid w:val="00EA5ECE"/>
    <w:rPr>
      <w:b/>
      <w:bCs/>
    </w:rPr>
  </w:style>
  <w:style w:type="paragraph" w:customStyle="1" w:styleId="style1">
    <w:name w:val="style1"/>
    <w:basedOn w:val="Normal"/>
    <w:uiPriority w:val="99"/>
    <w:rsid w:val="00EA5ECE"/>
    <w:pPr>
      <w:spacing w:before="100" w:beforeAutospacing="1" w:after="100" w:afterAutospacing="1"/>
    </w:pPr>
  </w:style>
  <w:style w:type="paragraph" w:customStyle="1" w:styleId="style2">
    <w:name w:val="style2"/>
    <w:basedOn w:val="Normal"/>
    <w:uiPriority w:val="99"/>
    <w:rsid w:val="00EA5ECE"/>
    <w:pPr>
      <w:spacing w:before="100" w:beforeAutospacing="1" w:after="100" w:afterAutospacing="1"/>
    </w:pPr>
  </w:style>
  <w:style w:type="paragraph" w:customStyle="1" w:styleId="style6">
    <w:name w:val="style6"/>
    <w:basedOn w:val="Normal"/>
    <w:uiPriority w:val="99"/>
    <w:rsid w:val="00EA5ECE"/>
    <w:pPr>
      <w:spacing w:before="100" w:beforeAutospacing="1" w:after="100" w:afterAutospacing="1"/>
    </w:pPr>
  </w:style>
  <w:style w:type="paragraph" w:styleId="Footer">
    <w:name w:val="footer"/>
    <w:basedOn w:val="Normal"/>
    <w:link w:val="FooterChar"/>
    <w:uiPriority w:val="99"/>
    <w:rsid w:val="00EA5ECE"/>
    <w:pPr>
      <w:tabs>
        <w:tab w:val="center" w:pos="4677"/>
        <w:tab w:val="right" w:pos="9355"/>
      </w:tabs>
    </w:pPr>
  </w:style>
  <w:style w:type="character" w:customStyle="1" w:styleId="FooterChar">
    <w:name w:val="Footer Char"/>
    <w:basedOn w:val="DefaultParagraphFont"/>
    <w:link w:val="Footer"/>
    <w:uiPriority w:val="99"/>
    <w:locked/>
    <w:rsid w:val="00EA5ECE"/>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326E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6E2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3123</Words>
  <Characters>17806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6 </dc:title>
  <dc:subject/>
  <dc:creator>User</dc:creator>
  <cp:keywords/>
  <dc:description/>
  <cp:lastModifiedBy>лалетина</cp:lastModifiedBy>
  <cp:revision>2</cp:revision>
  <cp:lastPrinted>2016-04-05T11:33:00Z</cp:lastPrinted>
  <dcterms:created xsi:type="dcterms:W3CDTF">2016-05-04T08:32:00Z</dcterms:created>
  <dcterms:modified xsi:type="dcterms:W3CDTF">2016-05-04T08:32:00Z</dcterms:modified>
</cp:coreProperties>
</file>