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2E3B" w:rsidRPr="008C3BCF" w:rsidRDefault="008C3BCF" w:rsidP="008C3BCF">
      <w:pPr>
        <w:pStyle w:val="ab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 </w:t>
      </w:r>
      <w:r>
        <w:rPr>
          <w:rFonts w:ascii="Times New Roman" w:hAnsi="Times New Roman" w:cs="Times New Roman"/>
          <w:lang w:val="uk-UA"/>
        </w:rPr>
        <w:tab/>
      </w:r>
      <w:r>
        <w:rPr>
          <w:rFonts w:ascii="Times New Roman" w:hAnsi="Times New Roman" w:cs="Times New Roman"/>
          <w:lang w:val="uk-UA"/>
        </w:rPr>
        <w:tab/>
      </w:r>
      <w:r>
        <w:rPr>
          <w:rFonts w:ascii="Times New Roman" w:hAnsi="Times New Roman" w:cs="Times New Roman"/>
          <w:lang w:val="uk-UA"/>
        </w:rPr>
        <w:tab/>
      </w:r>
      <w:r>
        <w:rPr>
          <w:rFonts w:ascii="Times New Roman" w:hAnsi="Times New Roman" w:cs="Times New Roman"/>
          <w:lang w:val="uk-UA"/>
        </w:rPr>
        <w:tab/>
      </w:r>
      <w:r>
        <w:rPr>
          <w:rFonts w:ascii="Times New Roman" w:hAnsi="Times New Roman" w:cs="Times New Roman"/>
          <w:lang w:val="uk-UA"/>
        </w:rPr>
        <w:tab/>
      </w:r>
      <w:r>
        <w:rPr>
          <w:rFonts w:ascii="Times New Roman" w:hAnsi="Times New Roman" w:cs="Times New Roman"/>
          <w:lang w:val="uk-UA"/>
        </w:rPr>
        <w:tab/>
      </w:r>
      <w:r>
        <w:rPr>
          <w:rFonts w:ascii="Times New Roman" w:hAnsi="Times New Roman" w:cs="Times New Roman"/>
          <w:lang w:val="uk-UA"/>
        </w:rPr>
        <w:tab/>
      </w:r>
      <w:r>
        <w:rPr>
          <w:rFonts w:ascii="Times New Roman" w:hAnsi="Times New Roman" w:cs="Times New Roman"/>
          <w:lang w:val="uk-UA"/>
        </w:rPr>
        <w:tab/>
      </w:r>
      <w:r>
        <w:rPr>
          <w:rFonts w:ascii="Times New Roman" w:hAnsi="Times New Roman" w:cs="Times New Roman"/>
          <w:lang w:val="uk-UA"/>
        </w:rPr>
        <w:tab/>
      </w:r>
      <w:r>
        <w:rPr>
          <w:rFonts w:ascii="Times New Roman" w:hAnsi="Times New Roman" w:cs="Times New Roman"/>
          <w:lang w:val="uk-UA"/>
        </w:rPr>
        <w:tab/>
      </w:r>
      <w:r>
        <w:rPr>
          <w:rFonts w:ascii="Times New Roman" w:hAnsi="Times New Roman" w:cs="Times New Roman"/>
          <w:lang w:val="uk-UA"/>
        </w:rPr>
        <w:tab/>
      </w:r>
      <w:r>
        <w:rPr>
          <w:rFonts w:ascii="Times New Roman" w:hAnsi="Times New Roman" w:cs="Times New Roman"/>
          <w:lang w:val="uk-UA"/>
        </w:rPr>
        <w:tab/>
      </w:r>
      <w:r>
        <w:rPr>
          <w:rFonts w:ascii="Times New Roman" w:hAnsi="Times New Roman" w:cs="Times New Roman"/>
          <w:lang w:val="uk-UA"/>
        </w:rPr>
        <w:tab/>
      </w:r>
      <w:r>
        <w:rPr>
          <w:rFonts w:ascii="Times New Roman" w:hAnsi="Times New Roman" w:cs="Times New Roman"/>
          <w:lang w:val="uk-UA"/>
        </w:rPr>
        <w:tab/>
        <w:t xml:space="preserve">        </w:t>
      </w:r>
      <w:r w:rsidR="00092512" w:rsidRPr="008C3BCF">
        <w:rPr>
          <w:rFonts w:ascii="Times New Roman" w:hAnsi="Times New Roman" w:cs="Times New Roman"/>
          <w:b/>
          <w:bCs/>
          <w:sz w:val="24"/>
          <w:szCs w:val="24"/>
          <w:lang w:val="uk-UA" w:eastAsia="ru-RU"/>
        </w:rPr>
        <w:t xml:space="preserve">Додаток </w:t>
      </w:r>
    </w:p>
    <w:p w:rsidR="005F2E3B" w:rsidRPr="008C3BCF" w:rsidRDefault="00092512">
      <w:pPr>
        <w:tabs>
          <w:tab w:val="left" w:pos="0"/>
        </w:tabs>
        <w:spacing w:line="240" w:lineRule="auto"/>
        <w:ind w:right="-46" w:firstLine="10348"/>
        <w:rPr>
          <w:rFonts w:eastAsia="Times New Roman"/>
          <w:b/>
          <w:bCs/>
          <w:sz w:val="24"/>
          <w:szCs w:val="24"/>
          <w:lang w:val="uk-UA" w:eastAsia="ru-RU"/>
        </w:rPr>
      </w:pPr>
      <w:r w:rsidRPr="008C3BCF">
        <w:rPr>
          <w:rFonts w:eastAsia="Times New Roman"/>
          <w:b/>
          <w:bCs/>
          <w:sz w:val="24"/>
          <w:szCs w:val="24"/>
          <w:lang w:val="uk-UA" w:eastAsia="ru-RU"/>
        </w:rPr>
        <w:t>до рішення Кременчуцької міської ради</w:t>
      </w:r>
    </w:p>
    <w:p w:rsidR="005F2E3B" w:rsidRPr="008C3BCF" w:rsidRDefault="00092512">
      <w:pPr>
        <w:tabs>
          <w:tab w:val="left" w:pos="0"/>
        </w:tabs>
        <w:spacing w:line="240" w:lineRule="auto"/>
        <w:ind w:right="-46" w:firstLine="10348"/>
        <w:rPr>
          <w:rFonts w:eastAsia="Times New Roman"/>
          <w:b/>
          <w:bCs/>
          <w:sz w:val="24"/>
          <w:szCs w:val="24"/>
          <w:lang w:val="uk-UA" w:eastAsia="ru-RU"/>
        </w:rPr>
      </w:pPr>
      <w:r w:rsidRPr="008C3BCF">
        <w:rPr>
          <w:rFonts w:eastAsia="Times New Roman"/>
          <w:b/>
          <w:bCs/>
          <w:sz w:val="24"/>
          <w:szCs w:val="24"/>
          <w:lang w:val="uk-UA" w:eastAsia="ru-RU"/>
        </w:rPr>
        <w:t xml:space="preserve">Кременчуцького району </w:t>
      </w:r>
    </w:p>
    <w:p w:rsidR="005F2E3B" w:rsidRPr="008C3BCF" w:rsidRDefault="00092512">
      <w:pPr>
        <w:tabs>
          <w:tab w:val="left" w:pos="0"/>
        </w:tabs>
        <w:spacing w:line="240" w:lineRule="auto"/>
        <w:ind w:right="-46" w:firstLine="10348"/>
        <w:rPr>
          <w:rFonts w:eastAsia="Times New Roman"/>
          <w:b/>
          <w:bCs/>
          <w:sz w:val="24"/>
          <w:szCs w:val="24"/>
          <w:lang w:val="uk-UA" w:eastAsia="ru-RU"/>
        </w:rPr>
      </w:pPr>
      <w:r w:rsidRPr="008C3BCF">
        <w:rPr>
          <w:rFonts w:eastAsia="Times New Roman"/>
          <w:b/>
          <w:bCs/>
          <w:sz w:val="24"/>
          <w:szCs w:val="24"/>
          <w:lang w:val="uk-UA" w:eastAsia="ru-RU"/>
        </w:rPr>
        <w:t xml:space="preserve">Полтавської області </w:t>
      </w:r>
    </w:p>
    <w:p w:rsidR="005F2E3B" w:rsidRPr="008C3BCF" w:rsidRDefault="008C3BCF">
      <w:pPr>
        <w:tabs>
          <w:tab w:val="left" w:pos="0"/>
        </w:tabs>
        <w:spacing w:line="240" w:lineRule="auto"/>
        <w:ind w:right="-46" w:firstLine="10348"/>
        <w:rPr>
          <w:rFonts w:eastAsia="Times New Roman"/>
          <w:b/>
          <w:bCs/>
          <w:sz w:val="24"/>
          <w:szCs w:val="24"/>
          <w:lang w:val="uk-UA" w:eastAsia="ru-RU"/>
        </w:rPr>
      </w:pPr>
      <w:r w:rsidRPr="008C3BCF">
        <w:rPr>
          <w:rFonts w:eastAsia="Times New Roman"/>
          <w:b/>
          <w:bCs/>
          <w:sz w:val="24"/>
          <w:szCs w:val="24"/>
          <w:lang w:val="uk-UA" w:eastAsia="ru-RU"/>
        </w:rPr>
        <w:t xml:space="preserve">28 </w:t>
      </w:r>
      <w:r w:rsidR="00092512" w:rsidRPr="008C3BCF">
        <w:rPr>
          <w:rFonts w:eastAsia="Times New Roman"/>
          <w:b/>
          <w:bCs/>
          <w:sz w:val="24"/>
          <w:szCs w:val="24"/>
          <w:lang w:val="uk-UA" w:eastAsia="ru-RU"/>
        </w:rPr>
        <w:t>листопада 2025 року</w:t>
      </w:r>
    </w:p>
    <w:p w:rsidR="005F2E3B" w:rsidRPr="008C3BCF" w:rsidRDefault="005F2E3B">
      <w:pPr>
        <w:pStyle w:val="ab"/>
        <w:ind w:left="10620" w:firstLine="708"/>
        <w:rPr>
          <w:rFonts w:ascii="Times New Roman" w:hAnsi="Times New Roman" w:cs="Times New Roman"/>
          <w:sz w:val="24"/>
          <w:szCs w:val="24"/>
          <w:lang w:val="uk-UA"/>
        </w:rPr>
      </w:pPr>
    </w:p>
    <w:p w:rsidR="005F2E3B" w:rsidRPr="008C3BCF" w:rsidRDefault="00092512">
      <w:pPr>
        <w:pStyle w:val="ab"/>
        <w:ind w:left="10348"/>
        <w:rPr>
          <w:rFonts w:ascii="Times New Roman" w:hAnsi="Times New Roman" w:cs="Times New Roman"/>
          <w:sz w:val="24"/>
          <w:szCs w:val="24"/>
          <w:lang w:val="uk-UA"/>
        </w:rPr>
      </w:pPr>
      <w:r w:rsidRPr="008C3BCF">
        <w:rPr>
          <w:rFonts w:ascii="Times New Roman" w:hAnsi="Times New Roman" w:cs="Times New Roman"/>
          <w:sz w:val="24"/>
          <w:szCs w:val="24"/>
          <w:lang w:val="uk-UA"/>
        </w:rPr>
        <w:t xml:space="preserve">Додаток </w:t>
      </w:r>
    </w:p>
    <w:p w:rsidR="005F2E3B" w:rsidRPr="008C3BCF" w:rsidRDefault="00092512">
      <w:pPr>
        <w:pStyle w:val="ab"/>
        <w:ind w:left="10348"/>
        <w:rPr>
          <w:rFonts w:ascii="Times New Roman" w:hAnsi="Times New Roman" w:cs="Times New Roman"/>
          <w:sz w:val="24"/>
          <w:szCs w:val="24"/>
          <w:lang w:val="uk-UA"/>
        </w:rPr>
      </w:pPr>
      <w:r w:rsidRPr="008C3BCF">
        <w:rPr>
          <w:rFonts w:ascii="Times New Roman" w:hAnsi="Times New Roman" w:cs="Times New Roman"/>
          <w:sz w:val="24"/>
          <w:szCs w:val="24"/>
          <w:lang w:val="uk-UA"/>
        </w:rPr>
        <w:t>до комплексної програми розвитку</w:t>
      </w:r>
    </w:p>
    <w:p w:rsidR="005F2E3B" w:rsidRPr="008C3BCF" w:rsidRDefault="00092512">
      <w:pPr>
        <w:pStyle w:val="ab"/>
        <w:ind w:left="10348"/>
        <w:rPr>
          <w:rFonts w:ascii="Times New Roman" w:hAnsi="Times New Roman" w:cs="Times New Roman"/>
          <w:sz w:val="24"/>
          <w:szCs w:val="24"/>
          <w:lang w:val="uk-UA"/>
        </w:rPr>
      </w:pPr>
      <w:r w:rsidRPr="008C3BCF">
        <w:rPr>
          <w:rFonts w:ascii="Times New Roman" w:hAnsi="Times New Roman" w:cs="Times New Roman"/>
          <w:sz w:val="24"/>
          <w:szCs w:val="24"/>
          <w:lang w:val="uk-UA"/>
        </w:rPr>
        <w:t xml:space="preserve">комунального некомерційного   медичного підприємства «Кременчуцька міська лікарня </w:t>
      </w:r>
    </w:p>
    <w:p w:rsidR="005F2E3B" w:rsidRPr="008C3BCF" w:rsidRDefault="00092512">
      <w:pPr>
        <w:pStyle w:val="ab"/>
        <w:ind w:left="10348"/>
        <w:rPr>
          <w:rFonts w:ascii="Times New Roman" w:hAnsi="Times New Roman" w:cs="Times New Roman"/>
          <w:sz w:val="24"/>
          <w:szCs w:val="24"/>
          <w:lang w:val="uk-UA"/>
        </w:rPr>
      </w:pPr>
      <w:r w:rsidRPr="008C3BCF">
        <w:rPr>
          <w:rFonts w:ascii="Times New Roman" w:hAnsi="Times New Roman" w:cs="Times New Roman"/>
          <w:sz w:val="24"/>
          <w:szCs w:val="24"/>
          <w:lang w:val="uk-UA"/>
        </w:rPr>
        <w:t>«Правобережна» на 2024–2026 роки</w:t>
      </w:r>
    </w:p>
    <w:p w:rsidR="005F2E3B" w:rsidRDefault="00092512">
      <w:pPr>
        <w:spacing w:line="240" w:lineRule="auto"/>
        <w:jc w:val="center"/>
        <w:rPr>
          <w:b/>
          <w:bCs/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 xml:space="preserve">План заходів </w:t>
      </w:r>
    </w:p>
    <w:p w:rsidR="005F2E3B" w:rsidRDefault="00092512">
      <w:pPr>
        <w:spacing w:line="240" w:lineRule="auto"/>
        <w:jc w:val="center"/>
        <w:rPr>
          <w:b/>
          <w:bCs/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>комплексної програми підтримки та розвитку комунального некомерційного медичного підприємства</w:t>
      </w:r>
    </w:p>
    <w:p w:rsidR="005F2E3B" w:rsidRDefault="00092512" w:rsidP="008C3BCF">
      <w:pPr>
        <w:spacing w:line="240" w:lineRule="auto"/>
        <w:jc w:val="center"/>
        <w:rPr>
          <w:b/>
          <w:bCs/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>«Кременчуцька міська лікарня «Правобережна» на 2024-2026 роки</w:t>
      </w:r>
    </w:p>
    <w:tbl>
      <w:tblPr>
        <w:tblW w:w="5061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8"/>
        <w:gridCol w:w="152"/>
        <w:gridCol w:w="2881"/>
        <w:gridCol w:w="4196"/>
        <w:gridCol w:w="1001"/>
        <w:gridCol w:w="22"/>
        <w:gridCol w:w="1859"/>
        <w:gridCol w:w="1209"/>
        <w:gridCol w:w="1246"/>
        <w:gridCol w:w="1293"/>
        <w:gridCol w:w="1253"/>
      </w:tblGrid>
      <w:tr w:rsidR="005F2E3B" w:rsidTr="008C3BCF">
        <w:trPr>
          <w:tblHeader/>
        </w:trPr>
        <w:tc>
          <w:tcPr>
            <w:tcW w:w="138" w:type="pct"/>
            <w:vMerge w:val="restart"/>
            <w:vAlign w:val="center"/>
          </w:tcPr>
          <w:p w:rsidR="005F2E3B" w:rsidRDefault="0009251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  <w:r>
              <w:rPr>
                <w:b/>
                <w:bCs/>
                <w:sz w:val="24"/>
                <w:szCs w:val="24"/>
                <w:lang w:val="uk-UA" w:eastAsia="ru-RU"/>
              </w:rPr>
              <w:t>№ з/п</w:t>
            </w:r>
          </w:p>
        </w:tc>
        <w:tc>
          <w:tcPr>
            <w:tcW w:w="976" w:type="pct"/>
            <w:gridSpan w:val="2"/>
            <w:vMerge w:val="restart"/>
            <w:vAlign w:val="center"/>
          </w:tcPr>
          <w:p w:rsidR="005F2E3B" w:rsidRDefault="0009251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  <w:r>
              <w:rPr>
                <w:b/>
                <w:bCs/>
                <w:sz w:val="24"/>
                <w:szCs w:val="24"/>
                <w:lang w:val="uk-UA" w:eastAsia="ru-RU"/>
              </w:rPr>
              <w:t>Назва напряму діяльності (пріоритетні завдання)</w:t>
            </w:r>
          </w:p>
        </w:tc>
        <w:tc>
          <w:tcPr>
            <w:tcW w:w="1350" w:type="pct"/>
            <w:vMerge w:val="restart"/>
            <w:vAlign w:val="center"/>
          </w:tcPr>
          <w:p w:rsidR="005F2E3B" w:rsidRDefault="0009251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  <w:r>
              <w:rPr>
                <w:b/>
                <w:bCs/>
                <w:sz w:val="24"/>
                <w:szCs w:val="24"/>
                <w:lang w:val="uk-UA" w:eastAsia="ru-RU"/>
              </w:rPr>
              <w:t>Перелік заходів програми</w:t>
            </w:r>
          </w:p>
        </w:tc>
        <w:tc>
          <w:tcPr>
            <w:tcW w:w="322" w:type="pct"/>
            <w:vMerge w:val="restart"/>
            <w:vAlign w:val="center"/>
          </w:tcPr>
          <w:p w:rsidR="005F2E3B" w:rsidRDefault="0009251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  <w:r>
              <w:rPr>
                <w:b/>
                <w:bCs/>
                <w:sz w:val="24"/>
                <w:szCs w:val="24"/>
                <w:lang w:val="uk-UA" w:eastAsia="ru-RU"/>
              </w:rPr>
              <w:t>Строк виконання заходу</w:t>
            </w:r>
          </w:p>
        </w:tc>
        <w:tc>
          <w:tcPr>
            <w:tcW w:w="605" w:type="pct"/>
            <w:gridSpan w:val="2"/>
            <w:vMerge w:val="restart"/>
            <w:vAlign w:val="center"/>
          </w:tcPr>
          <w:p w:rsidR="005F2E3B" w:rsidRDefault="0009251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  <w:r>
              <w:rPr>
                <w:b/>
                <w:bCs/>
                <w:sz w:val="24"/>
                <w:szCs w:val="24"/>
                <w:lang w:val="uk-UA" w:eastAsia="ru-RU"/>
              </w:rPr>
              <w:t>Джерела фінансування</w:t>
            </w:r>
          </w:p>
        </w:tc>
        <w:tc>
          <w:tcPr>
            <w:tcW w:w="1609" w:type="pct"/>
            <w:gridSpan w:val="4"/>
            <w:vAlign w:val="center"/>
          </w:tcPr>
          <w:p w:rsidR="005F2E3B" w:rsidRDefault="0009251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4"/>
                <w:szCs w:val="24"/>
                <w:lang w:val="uk-UA" w:eastAsia="ru-RU"/>
              </w:rPr>
              <w:t>Орієнтовні обсяги фінансування (вартість), тис. гривень, у тому числі:</w:t>
            </w:r>
          </w:p>
        </w:tc>
      </w:tr>
      <w:tr w:rsidR="005F2E3B" w:rsidTr="008C3BCF">
        <w:trPr>
          <w:tblHeader/>
        </w:trPr>
        <w:tc>
          <w:tcPr>
            <w:tcW w:w="138" w:type="pct"/>
            <w:vMerge/>
            <w:vAlign w:val="center"/>
          </w:tcPr>
          <w:p w:rsidR="005F2E3B" w:rsidRDefault="005F2E3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976" w:type="pct"/>
            <w:gridSpan w:val="2"/>
            <w:vMerge/>
            <w:vAlign w:val="center"/>
          </w:tcPr>
          <w:p w:rsidR="005F2E3B" w:rsidRDefault="005F2E3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350" w:type="pct"/>
            <w:vMerge/>
            <w:vAlign w:val="center"/>
          </w:tcPr>
          <w:p w:rsidR="005F2E3B" w:rsidRDefault="005F2E3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322" w:type="pct"/>
            <w:vMerge/>
            <w:vAlign w:val="center"/>
          </w:tcPr>
          <w:p w:rsidR="005F2E3B" w:rsidRDefault="005F2E3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605" w:type="pct"/>
            <w:gridSpan w:val="2"/>
            <w:vMerge/>
            <w:vAlign w:val="center"/>
          </w:tcPr>
          <w:p w:rsidR="005F2E3B" w:rsidRDefault="005F2E3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389" w:type="pct"/>
            <w:vAlign w:val="center"/>
          </w:tcPr>
          <w:p w:rsidR="005F2E3B" w:rsidRDefault="0009251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  <w:r>
              <w:rPr>
                <w:b/>
                <w:bCs/>
                <w:sz w:val="24"/>
                <w:szCs w:val="24"/>
                <w:lang w:val="uk-UA" w:eastAsia="ru-RU"/>
              </w:rPr>
              <w:t>Всього</w:t>
            </w:r>
          </w:p>
        </w:tc>
        <w:tc>
          <w:tcPr>
            <w:tcW w:w="401" w:type="pct"/>
            <w:vAlign w:val="center"/>
          </w:tcPr>
          <w:p w:rsidR="005F2E3B" w:rsidRDefault="0009251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  <w:r>
              <w:rPr>
                <w:b/>
                <w:bCs/>
                <w:sz w:val="24"/>
                <w:szCs w:val="24"/>
                <w:lang w:val="uk-UA" w:eastAsia="ru-RU"/>
              </w:rPr>
              <w:t>2024</w:t>
            </w:r>
          </w:p>
          <w:p w:rsidR="005F2E3B" w:rsidRDefault="0009251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  <w:r>
              <w:rPr>
                <w:b/>
                <w:bCs/>
                <w:sz w:val="24"/>
                <w:szCs w:val="24"/>
                <w:lang w:val="uk-UA" w:eastAsia="ru-RU"/>
              </w:rPr>
              <w:t xml:space="preserve">рік </w:t>
            </w:r>
          </w:p>
        </w:tc>
        <w:tc>
          <w:tcPr>
            <w:tcW w:w="416" w:type="pct"/>
            <w:vAlign w:val="center"/>
          </w:tcPr>
          <w:p w:rsidR="005F2E3B" w:rsidRDefault="0009251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  <w:r>
              <w:rPr>
                <w:b/>
                <w:bCs/>
                <w:sz w:val="24"/>
                <w:szCs w:val="24"/>
                <w:lang w:val="uk-UA" w:eastAsia="ru-RU"/>
              </w:rPr>
              <w:t>2025</w:t>
            </w:r>
          </w:p>
          <w:p w:rsidR="005F2E3B" w:rsidRDefault="0009251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  <w:r>
              <w:rPr>
                <w:b/>
                <w:bCs/>
                <w:sz w:val="24"/>
                <w:szCs w:val="24"/>
                <w:lang w:val="uk-UA" w:eastAsia="ru-RU"/>
              </w:rPr>
              <w:t>рік</w:t>
            </w:r>
          </w:p>
        </w:tc>
        <w:tc>
          <w:tcPr>
            <w:tcW w:w="403" w:type="pct"/>
            <w:vAlign w:val="center"/>
          </w:tcPr>
          <w:p w:rsidR="005F2E3B" w:rsidRDefault="0009251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  <w:r>
              <w:rPr>
                <w:b/>
                <w:bCs/>
                <w:sz w:val="24"/>
                <w:szCs w:val="24"/>
                <w:lang w:val="uk-UA" w:eastAsia="ru-RU"/>
              </w:rPr>
              <w:t>2026</w:t>
            </w:r>
          </w:p>
          <w:p w:rsidR="005F2E3B" w:rsidRDefault="0009251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  <w:r>
              <w:rPr>
                <w:b/>
                <w:bCs/>
                <w:sz w:val="24"/>
                <w:szCs w:val="24"/>
                <w:lang w:val="uk-UA" w:eastAsia="ru-RU"/>
              </w:rPr>
              <w:t>рік</w:t>
            </w:r>
          </w:p>
        </w:tc>
      </w:tr>
      <w:tr w:rsidR="005F2E3B" w:rsidTr="008C3BCF">
        <w:trPr>
          <w:tblHeader/>
        </w:trPr>
        <w:tc>
          <w:tcPr>
            <w:tcW w:w="138" w:type="pct"/>
            <w:vAlign w:val="center"/>
          </w:tcPr>
          <w:p w:rsidR="005F2E3B" w:rsidRDefault="00092512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1</w:t>
            </w:r>
          </w:p>
        </w:tc>
        <w:tc>
          <w:tcPr>
            <w:tcW w:w="976" w:type="pct"/>
            <w:gridSpan w:val="2"/>
            <w:vAlign w:val="center"/>
          </w:tcPr>
          <w:p w:rsidR="005F2E3B" w:rsidRDefault="00092512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2</w:t>
            </w:r>
          </w:p>
        </w:tc>
        <w:tc>
          <w:tcPr>
            <w:tcW w:w="1350" w:type="pct"/>
            <w:vAlign w:val="center"/>
          </w:tcPr>
          <w:p w:rsidR="005F2E3B" w:rsidRDefault="00092512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3</w:t>
            </w:r>
          </w:p>
        </w:tc>
        <w:tc>
          <w:tcPr>
            <w:tcW w:w="322" w:type="pct"/>
            <w:vAlign w:val="center"/>
          </w:tcPr>
          <w:p w:rsidR="005F2E3B" w:rsidRDefault="00092512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4</w:t>
            </w:r>
          </w:p>
        </w:tc>
        <w:tc>
          <w:tcPr>
            <w:tcW w:w="605" w:type="pct"/>
            <w:gridSpan w:val="2"/>
            <w:vAlign w:val="center"/>
          </w:tcPr>
          <w:p w:rsidR="005F2E3B" w:rsidRDefault="00092512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5</w:t>
            </w:r>
          </w:p>
        </w:tc>
        <w:tc>
          <w:tcPr>
            <w:tcW w:w="389" w:type="pct"/>
            <w:vAlign w:val="center"/>
          </w:tcPr>
          <w:p w:rsidR="005F2E3B" w:rsidRDefault="00092512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val="uk-UA" w:eastAsia="ru-RU"/>
              </w:rPr>
            </w:pPr>
            <w:r>
              <w:rPr>
                <w:b/>
                <w:bCs/>
                <w:sz w:val="20"/>
                <w:szCs w:val="20"/>
                <w:lang w:val="uk-UA" w:eastAsia="ru-RU"/>
              </w:rPr>
              <w:t>6</w:t>
            </w:r>
          </w:p>
        </w:tc>
        <w:tc>
          <w:tcPr>
            <w:tcW w:w="401" w:type="pct"/>
            <w:vAlign w:val="center"/>
          </w:tcPr>
          <w:p w:rsidR="005F2E3B" w:rsidRDefault="00092512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val="uk-UA" w:eastAsia="ru-RU"/>
              </w:rPr>
            </w:pPr>
            <w:r>
              <w:rPr>
                <w:b/>
                <w:bCs/>
                <w:sz w:val="20"/>
                <w:szCs w:val="20"/>
                <w:lang w:val="uk-UA" w:eastAsia="ru-RU"/>
              </w:rPr>
              <w:t>7</w:t>
            </w:r>
          </w:p>
        </w:tc>
        <w:tc>
          <w:tcPr>
            <w:tcW w:w="416" w:type="pct"/>
            <w:vAlign w:val="center"/>
          </w:tcPr>
          <w:p w:rsidR="005F2E3B" w:rsidRDefault="00092512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val="uk-UA" w:eastAsia="ru-RU"/>
              </w:rPr>
            </w:pPr>
            <w:r>
              <w:rPr>
                <w:b/>
                <w:bCs/>
                <w:sz w:val="20"/>
                <w:szCs w:val="20"/>
                <w:lang w:val="uk-UA" w:eastAsia="ru-RU"/>
              </w:rPr>
              <w:t>8</w:t>
            </w:r>
          </w:p>
        </w:tc>
        <w:tc>
          <w:tcPr>
            <w:tcW w:w="403" w:type="pct"/>
            <w:vAlign w:val="center"/>
          </w:tcPr>
          <w:p w:rsidR="005F2E3B" w:rsidRDefault="00092512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val="uk-UA" w:eastAsia="ru-RU"/>
              </w:rPr>
            </w:pPr>
            <w:r>
              <w:rPr>
                <w:b/>
                <w:bCs/>
                <w:sz w:val="20"/>
                <w:szCs w:val="20"/>
                <w:lang w:val="uk-UA" w:eastAsia="ru-RU"/>
              </w:rPr>
              <w:t>9</w:t>
            </w:r>
          </w:p>
        </w:tc>
      </w:tr>
      <w:tr w:rsidR="005F2E3B" w:rsidTr="008C3BCF">
        <w:tc>
          <w:tcPr>
            <w:tcW w:w="138" w:type="pct"/>
            <w:vAlign w:val="center"/>
          </w:tcPr>
          <w:p w:rsidR="005F2E3B" w:rsidRDefault="005F2E3B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2648" w:type="pct"/>
            <w:gridSpan w:val="4"/>
            <w:vAlign w:val="center"/>
          </w:tcPr>
          <w:p w:rsidR="005F2E3B" w:rsidRDefault="00092512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4"/>
                <w:szCs w:val="24"/>
                <w:lang w:val="uk-UA"/>
              </w:rPr>
              <w:t>ДОХОДИ ПІДПРИЄМСТВА, у тому числі:</w:t>
            </w:r>
          </w:p>
        </w:tc>
        <w:tc>
          <w:tcPr>
            <w:tcW w:w="605" w:type="pct"/>
            <w:gridSpan w:val="2"/>
            <w:vAlign w:val="center"/>
          </w:tcPr>
          <w:p w:rsidR="005F2E3B" w:rsidRDefault="005F2E3B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389" w:type="pct"/>
            <w:vAlign w:val="center"/>
          </w:tcPr>
          <w:p w:rsidR="005F2E3B" w:rsidRDefault="005F2E3B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val="uk-UA" w:eastAsia="ru-RU"/>
              </w:rPr>
            </w:pPr>
          </w:p>
        </w:tc>
        <w:tc>
          <w:tcPr>
            <w:tcW w:w="401" w:type="pct"/>
            <w:vAlign w:val="center"/>
          </w:tcPr>
          <w:p w:rsidR="005F2E3B" w:rsidRDefault="005F2E3B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val="uk-UA" w:eastAsia="ru-RU"/>
              </w:rPr>
            </w:pPr>
          </w:p>
        </w:tc>
        <w:tc>
          <w:tcPr>
            <w:tcW w:w="416" w:type="pct"/>
            <w:vAlign w:val="center"/>
          </w:tcPr>
          <w:p w:rsidR="005F2E3B" w:rsidRDefault="005F2E3B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val="uk-UA" w:eastAsia="ru-RU"/>
              </w:rPr>
            </w:pPr>
          </w:p>
        </w:tc>
        <w:tc>
          <w:tcPr>
            <w:tcW w:w="403" w:type="pct"/>
            <w:vAlign w:val="center"/>
          </w:tcPr>
          <w:p w:rsidR="005F2E3B" w:rsidRDefault="005F2E3B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val="uk-UA" w:eastAsia="ru-RU"/>
              </w:rPr>
            </w:pPr>
          </w:p>
        </w:tc>
      </w:tr>
      <w:tr w:rsidR="005F2E3B" w:rsidRPr="008C3BCF" w:rsidTr="008C3BCF">
        <w:trPr>
          <w:trHeight w:val="754"/>
        </w:trPr>
        <w:tc>
          <w:tcPr>
            <w:tcW w:w="138" w:type="pct"/>
            <w:vAlign w:val="center"/>
          </w:tcPr>
          <w:p w:rsidR="005F2E3B" w:rsidRDefault="0009251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4"/>
                <w:szCs w:val="24"/>
                <w:lang w:val="uk-UA"/>
              </w:rPr>
              <w:t>1.</w:t>
            </w:r>
          </w:p>
        </w:tc>
        <w:tc>
          <w:tcPr>
            <w:tcW w:w="976" w:type="pct"/>
            <w:gridSpan w:val="2"/>
            <w:vAlign w:val="center"/>
          </w:tcPr>
          <w:p w:rsidR="005F2E3B" w:rsidRDefault="00092512">
            <w:pPr>
              <w:pStyle w:val="ac"/>
              <w:tabs>
                <w:tab w:val="left" w:pos="174"/>
              </w:tabs>
              <w:spacing w:line="240" w:lineRule="auto"/>
              <w:ind w:left="32"/>
              <w:rPr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4"/>
                <w:szCs w:val="24"/>
                <w:lang w:val="uk-UA" w:eastAsia="ru-RU"/>
              </w:rPr>
              <w:t>Надходження бюджетних коштів</w:t>
            </w:r>
          </w:p>
        </w:tc>
        <w:tc>
          <w:tcPr>
            <w:tcW w:w="1350" w:type="pct"/>
            <w:vAlign w:val="center"/>
          </w:tcPr>
          <w:p w:rsidR="005F2E3B" w:rsidRPr="008C3BCF" w:rsidRDefault="0009251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C3BC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Кошти місцевого бюджету на </w:t>
            </w:r>
            <w:proofErr w:type="spellStart"/>
            <w:r w:rsidRPr="008C3BC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забез</w:t>
            </w:r>
            <w:r w:rsidR="008C3BC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 w:rsidRPr="008C3BC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печення</w:t>
            </w:r>
            <w:proofErr w:type="spellEnd"/>
            <w:r w:rsidRPr="008C3BC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функціонування закладу охорони здоров’я (оплата </w:t>
            </w:r>
            <w:proofErr w:type="spellStart"/>
            <w:r w:rsidRPr="008C3BC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енер</w:t>
            </w:r>
            <w:r w:rsidR="008C3BC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 w:rsidRPr="008C3BC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гоносіїв</w:t>
            </w:r>
            <w:proofErr w:type="spellEnd"/>
            <w:r w:rsidRPr="008C3BC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видатки розвитку та</w:t>
            </w:r>
            <w:r w:rsidR="008C3BCF" w:rsidRPr="008C3BC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ін.</w:t>
            </w:r>
            <w:r w:rsidRPr="008C3BC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322" w:type="pct"/>
            <w:vAlign w:val="center"/>
          </w:tcPr>
          <w:p w:rsidR="005F2E3B" w:rsidRDefault="00092512">
            <w:pPr>
              <w:spacing w:line="240" w:lineRule="auto"/>
              <w:jc w:val="center"/>
              <w:rPr>
                <w:bCs/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 xml:space="preserve">2024 – </w:t>
            </w:r>
          </w:p>
          <w:p w:rsidR="005F2E3B" w:rsidRDefault="00092512">
            <w:pPr>
              <w:spacing w:line="240" w:lineRule="auto"/>
              <w:jc w:val="center"/>
              <w:rPr>
                <w:bCs/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 xml:space="preserve">2026 </w:t>
            </w:r>
            <w:proofErr w:type="spellStart"/>
            <w:r>
              <w:rPr>
                <w:bCs/>
                <w:sz w:val="24"/>
                <w:szCs w:val="24"/>
                <w:lang w:val="uk-UA"/>
              </w:rPr>
              <w:t>р.р</w:t>
            </w:r>
            <w:proofErr w:type="spellEnd"/>
            <w:r>
              <w:rPr>
                <w:bCs/>
                <w:sz w:val="24"/>
                <w:szCs w:val="24"/>
                <w:lang w:val="uk-UA"/>
              </w:rPr>
              <w:t>.</w:t>
            </w:r>
          </w:p>
        </w:tc>
        <w:tc>
          <w:tcPr>
            <w:tcW w:w="605" w:type="pct"/>
            <w:gridSpan w:val="2"/>
            <w:vAlign w:val="center"/>
          </w:tcPr>
          <w:p w:rsidR="005F2E3B" w:rsidRDefault="00092512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Місцевий бюджет</w:t>
            </w:r>
          </w:p>
        </w:tc>
        <w:tc>
          <w:tcPr>
            <w:tcW w:w="389" w:type="pct"/>
            <w:vAlign w:val="center"/>
          </w:tcPr>
          <w:p w:rsidR="005F2E3B" w:rsidRDefault="00092512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244 533,8</w:t>
            </w:r>
          </w:p>
        </w:tc>
        <w:tc>
          <w:tcPr>
            <w:tcW w:w="401" w:type="pct"/>
            <w:vAlign w:val="center"/>
          </w:tcPr>
          <w:p w:rsidR="005F2E3B" w:rsidRDefault="00092512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34 859,1</w:t>
            </w:r>
          </w:p>
        </w:tc>
        <w:tc>
          <w:tcPr>
            <w:tcW w:w="416" w:type="pct"/>
            <w:vAlign w:val="center"/>
          </w:tcPr>
          <w:p w:rsidR="005F2E3B" w:rsidRDefault="00092512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86 562,8</w:t>
            </w:r>
          </w:p>
        </w:tc>
        <w:tc>
          <w:tcPr>
            <w:tcW w:w="403" w:type="pct"/>
            <w:vAlign w:val="center"/>
          </w:tcPr>
          <w:p w:rsidR="005F2E3B" w:rsidRDefault="00092512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123 111,9</w:t>
            </w:r>
          </w:p>
        </w:tc>
      </w:tr>
      <w:tr w:rsidR="005F2E3B" w:rsidTr="008C3BCF">
        <w:trPr>
          <w:trHeight w:val="709"/>
        </w:trPr>
        <w:tc>
          <w:tcPr>
            <w:tcW w:w="138" w:type="pct"/>
            <w:vAlign w:val="center"/>
          </w:tcPr>
          <w:p w:rsidR="005F2E3B" w:rsidRDefault="0009251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4"/>
                <w:szCs w:val="24"/>
                <w:lang w:val="uk-UA"/>
              </w:rPr>
              <w:t>2.</w:t>
            </w:r>
          </w:p>
        </w:tc>
        <w:tc>
          <w:tcPr>
            <w:tcW w:w="976" w:type="pct"/>
            <w:gridSpan w:val="2"/>
            <w:vAlign w:val="center"/>
          </w:tcPr>
          <w:p w:rsidR="005F2E3B" w:rsidRDefault="00092512">
            <w:pPr>
              <w:pStyle w:val="ac"/>
              <w:tabs>
                <w:tab w:val="left" w:pos="174"/>
              </w:tabs>
              <w:spacing w:line="240" w:lineRule="auto"/>
              <w:ind w:left="32"/>
              <w:rPr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4"/>
                <w:szCs w:val="24"/>
                <w:lang w:val="uk-UA" w:eastAsia="ru-RU"/>
              </w:rPr>
              <w:t>Медичні послуги населенню відповідно до договорів з Національною Службою Здоров’я України</w:t>
            </w:r>
          </w:p>
        </w:tc>
        <w:tc>
          <w:tcPr>
            <w:tcW w:w="1350" w:type="pct"/>
            <w:vAlign w:val="center"/>
          </w:tcPr>
          <w:p w:rsidR="005F2E3B" w:rsidRDefault="00092512">
            <w:pPr>
              <w:pStyle w:val="ac"/>
              <w:tabs>
                <w:tab w:val="left" w:pos="174"/>
              </w:tabs>
              <w:spacing w:line="240" w:lineRule="auto"/>
              <w:ind w:left="0"/>
              <w:rPr>
                <w:bCs/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 xml:space="preserve">Надання послуг згідно нормативно-правових документів </w:t>
            </w:r>
          </w:p>
        </w:tc>
        <w:tc>
          <w:tcPr>
            <w:tcW w:w="322" w:type="pct"/>
            <w:vAlign w:val="center"/>
          </w:tcPr>
          <w:p w:rsidR="005F2E3B" w:rsidRDefault="00092512">
            <w:pPr>
              <w:spacing w:line="240" w:lineRule="auto"/>
              <w:jc w:val="center"/>
              <w:rPr>
                <w:bCs/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 xml:space="preserve">2024 – </w:t>
            </w:r>
          </w:p>
          <w:p w:rsidR="005F2E3B" w:rsidRDefault="00092512">
            <w:pPr>
              <w:spacing w:line="240" w:lineRule="auto"/>
              <w:jc w:val="center"/>
              <w:rPr>
                <w:bCs/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 xml:space="preserve">2026 </w:t>
            </w:r>
            <w:proofErr w:type="spellStart"/>
            <w:r>
              <w:rPr>
                <w:bCs/>
                <w:sz w:val="24"/>
                <w:szCs w:val="24"/>
                <w:lang w:val="uk-UA"/>
              </w:rPr>
              <w:t>р.р</w:t>
            </w:r>
            <w:proofErr w:type="spellEnd"/>
            <w:r>
              <w:rPr>
                <w:bCs/>
                <w:sz w:val="24"/>
                <w:szCs w:val="24"/>
                <w:lang w:val="uk-UA"/>
              </w:rPr>
              <w:t>.</w:t>
            </w:r>
          </w:p>
        </w:tc>
        <w:tc>
          <w:tcPr>
            <w:tcW w:w="605" w:type="pct"/>
            <w:gridSpan w:val="2"/>
            <w:vAlign w:val="center"/>
          </w:tcPr>
          <w:p w:rsidR="005F2E3B" w:rsidRDefault="00092512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Державний бюджет</w:t>
            </w:r>
          </w:p>
        </w:tc>
        <w:tc>
          <w:tcPr>
            <w:tcW w:w="389" w:type="pct"/>
            <w:vAlign w:val="center"/>
          </w:tcPr>
          <w:p w:rsidR="005F2E3B" w:rsidRDefault="0009251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val="uk-UA"/>
              </w:rPr>
              <w:t>250 201,7</w:t>
            </w:r>
          </w:p>
        </w:tc>
        <w:tc>
          <w:tcPr>
            <w:tcW w:w="401" w:type="pct"/>
            <w:vAlign w:val="center"/>
          </w:tcPr>
          <w:p w:rsidR="005F2E3B" w:rsidRDefault="000925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>70 594,2</w:t>
            </w:r>
          </w:p>
        </w:tc>
        <w:tc>
          <w:tcPr>
            <w:tcW w:w="416" w:type="pct"/>
            <w:vAlign w:val="center"/>
          </w:tcPr>
          <w:p w:rsidR="005F2E3B" w:rsidRDefault="000925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>82 916,1</w:t>
            </w:r>
          </w:p>
        </w:tc>
        <w:tc>
          <w:tcPr>
            <w:tcW w:w="403" w:type="pct"/>
            <w:vAlign w:val="center"/>
          </w:tcPr>
          <w:p w:rsidR="005F2E3B" w:rsidRDefault="000925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>96 691,4</w:t>
            </w:r>
          </w:p>
        </w:tc>
      </w:tr>
      <w:tr w:rsidR="005F2E3B" w:rsidTr="008C3BCF">
        <w:trPr>
          <w:trHeight w:val="1116"/>
        </w:trPr>
        <w:tc>
          <w:tcPr>
            <w:tcW w:w="138" w:type="pct"/>
            <w:vAlign w:val="center"/>
          </w:tcPr>
          <w:p w:rsidR="005F2E3B" w:rsidRDefault="0009251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4"/>
                <w:szCs w:val="24"/>
                <w:lang w:val="uk-UA"/>
              </w:rPr>
              <w:t>3.</w:t>
            </w:r>
          </w:p>
        </w:tc>
        <w:tc>
          <w:tcPr>
            <w:tcW w:w="976" w:type="pct"/>
            <w:gridSpan w:val="2"/>
            <w:vAlign w:val="center"/>
          </w:tcPr>
          <w:p w:rsidR="005F2E3B" w:rsidRDefault="00092512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b/>
                <w:bCs/>
                <w:sz w:val="24"/>
                <w:szCs w:val="24"/>
                <w:lang w:val="uk-UA" w:eastAsia="ru-RU"/>
              </w:rPr>
              <w:t xml:space="preserve">Медичні послуги за договорами з фізичними та юридичними особами </w:t>
            </w:r>
          </w:p>
        </w:tc>
        <w:tc>
          <w:tcPr>
            <w:tcW w:w="1350" w:type="pct"/>
          </w:tcPr>
          <w:p w:rsidR="005F2E3B" w:rsidRDefault="00092512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proofErr w:type="spellStart"/>
            <w:r>
              <w:rPr>
                <w:sz w:val="24"/>
                <w:szCs w:val="24"/>
                <w:lang w:eastAsia="ru-RU"/>
              </w:rPr>
              <w:t>Надання</w:t>
            </w:r>
            <w:proofErr w:type="spellEnd"/>
            <w:r>
              <w:rPr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ru-RU"/>
              </w:rPr>
              <w:t>послуг</w:t>
            </w:r>
            <w:proofErr w:type="spellEnd"/>
            <w:r>
              <w:rPr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ru-RU"/>
              </w:rPr>
              <w:t>відповідно</w:t>
            </w:r>
            <w:proofErr w:type="spellEnd"/>
            <w:r>
              <w:rPr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ru-RU"/>
              </w:rPr>
              <w:t>діючих</w:t>
            </w:r>
            <w:proofErr w:type="spellEnd"/>
            <w:r>
              <w:rPr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ru-RU"/>
              </w:rPr>
              <w:t>договорів</w:t>
            </w:r>
            <w:proofErr w:type="spellEnd"/>
            <w:r>
              <w:rPr>
                <w:sz w:val="24"/>
                <w:szCs w:val="24"/>
                <w:lang w:eastAsia="ru-RU"/>
              </w:rPr>
              <w:t>,</w:t>
            </w:r>
            <w:r>
              <w:rPr>
                <w:sz w:val="24"/>
                <w:szCs w:val="24"/>
                <w:lang w:val="uk-UA" w:eastAsia="ru-RU"/>
              </w:rPr>
              <w:t xml:space="preserve"> укладання договорів з іншими юридичними особами</w:t>
            </w:r>
            <w:proofErr w:type="gramStart"/>
            <w:r>
              <w:rPr>
                <w:sz w:val="24"/>
                <w:szCs w:val="24"/>
                <w:lang w:val="uk-UA" w:eastAsia="ru-RU"/>
              </w:rPr>
              <w:t>,р</w:t>
            </w:r>
            <w:proofErr w:type="gramEnd"/>
            <w:r>
              <w:rPr>
                <w:sz w:val="24"/>
                <w:szCs w:val="24"/>
                <w:lang w:val="uk-UA" w:eastAsia="ru-RU"/>
              </w:rPr>
              <w:t>озширення видів надання послуг</w:t>
            </w:r>
          </w:p>
        </w:tc>
        <w:tc>
          <w:tcPr>
            <w:tcW w:w="322" w:type="pct"/>
            <w:vAlign w:val="center"/>
          </w:tcPr>
          <w:p w:rsidR="005F2E3B" w:rsidRDefault="00092512">
            <w:pPr>
              <w:spacing w:line="240" w:lineRule="auto"/>
              <w:jc w:val="center"/>
              <w:rPr>
                <w:bCs/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 xml:space="preserve">2024 – </w:t>
            </w:r>
          </w:p>
          <w:p w:rsidR="005F2E3B" w:rsidRDefault="00092512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bCs/>
                <w:sz w:val="24"/>
                <w:szCs w:val="24"/>
                <w:lang w:val="uk-UA"/>
              </w:rPr>
              <w:t xml:space="preserve">2026 </w:t>
            </w:r>
            <w:proofErr w:type="spellStart"/>
            <w:r>
              <w:rPr>
                <w:bCs/>
                <w:sz w:val="24"/>
                <w:szCs w:val="24"/>
                <w:lang w:val="uk-UA"/>
              </w:rPr>
              <w:t>р.р</w:t>
            </w:r>
            <w:proofErr w:type="spellEnd"/>
            <w:r>
              <w:rPr>
                <w:bCs/>
                <w:sz w:val="24"/>
                <w:szCs w:val="24"/>
                <w:lang w:val="uk-UA"/>
              </w:rPr>
              <w:t>.</w:t>
            </w:r>
          </w:p>
        </w:tc>
        <w:tc>
          <w:tcPr>
            <w:tcW w:w="605" w:type="pct"/>
            <w:gridSpan w:val="2"/>
            <w:vAlign w:val="center"/>
          </w:tcPr>
          <w:p w:rsidR="005F2E3B" w:rsidRDefault="00092512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Кошти фізичних і юридичних осіб</w:t>
            </w:r>
          </w:p>
        </w:tc>
        <w:tc>
          <w:tcPr>
            <w:tcW w:w="389" w:type="pct"/>
            <w:vAlign w:val="center"/>
          </w:tcPr>
          <w:p w:rsidR="005F2E3B" w:rsidRDefault="0009251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val="uk-UA"/>
              </w:rPr>
              <w:t>1 729,5</w:t>
            </w:r>
          </w:p>
        </w:tc>
        <w:tc>
          <w:tcPr>
            <w:tcW w:w="401" w:type="pct"/>
            <w:vAlign w:val="center"/>
          </w:tcPr>
          <w:p w:rsidR="005F2E3B" w:rsidRDefault="000925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>548,6</w:t>
            </w:r>
          </w:p>
        </w:tc>
        <w:tc>
          <w:tcPr>
            <w:tcW w:w="416" w:type="pct"/>
            <w:vAlign w:val="center"/>
          </w:tcPr>
          <w:p w:rsidR="005F2E3B" w:rsidRDefault="000925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>576,1</w:t>
            </w:r>
          </w:p>
        </w:tc>
        <w:tc>
          <w:tcPr>
            <w:tcW w:w="403" w:type="pct"/>
            <w:vAlign w:val="center"/>
          </w:tcPr>
          <w:p w:rsidR="005F2E3B" w:rsidRDefault="000925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>604,8</w:t>
            </w:r>
          </w:p>
        </w:tc>
      </w:tr>
      <w:tr w:rsidR="005F2E3B" w:rsidTr="008C3BCF">
        <w:trPr>
          <w:trHeight w:val="278"/>
        </w:trPr>
        <w:tc>
          <w:tcPr>
            <w:tcW w:w="138" w:type="pct"/>
            <w:vAlign w:val="center"/>
          </w:tcPr>
          <w:p w:rsidR="005F2E3B" w:rsidRDefault="0009251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4"/>
                <w:szCs w:val="24"/>
                <w:lang w:val="uk-UA"/>
              </w:rPr>
              <w:lastRenderedPageBreak/>
              <w:t>4.</w:t>
            </w:r>
          </w:p>
        </w:tc>
        <w:tc>
          <w:tcPr>
            <w:tcW w:w="976" w:type="pct"/>
            <w:gridSpan w:val="2"/>
            <w:vAlign w:val="center"/>
          </w:tcPr>
          <w:p w:rsidR="005F2E3B" w:rsidRDefault="00092512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b/>
                <w:bCs/>
                <w:sz w:val="24"/>
                <w:szCs w:val="24"/>
                <w:lang w:val="uk-UA" w:eastAsia="ru-RU"/>
              </w:rPr>
              <w:t>Надання орендних послуг</w:t>
            </w:r>
          </w:p>
        </w:tc>
        <w:tc>
          <w:tcPr>
            <w:tcW w:w="1350" w:type="pct"/>
            <w:vAlign w:val="center"/>
          </w:tcPr>
          <w:p w:rsidR="005F2E3B" w:rsidRDefault="00092512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Здача приміщень та обладнання в оренду</w:t>
            </w:r>
          </w:p>
        </w:tc>
        <w:tc>
          <w:tcPr>
            <w:tcW w:w="322" w:type="pct"/>
            <w:vAlign w:val="center"/>
          </w:tcPr>
          <w:p w:rsidR="005F2E3B" w:rsidRDefault="00092512">
            <w:pPr>
              <w:spacing w:line="240" w:lineRule="auto"/>
              <w:jc w:val="center"/>
              <w:rPr>
                <w:bCs/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 xml:space="preserve">2024 – </w:t>
            </w:r>
          </w:p>
          <w:p w:rsidR="005F2E3B" w:rsidRDefault="00092512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bCs/>
                <w:sz w:val="24"/>
                <w:szCs w:val="24"/>
                <w:lang w:val="uk-UA"/>
              </w:rPr>
              <w:t xml:space="preserve">2026 </w:t>
            </w:r>
            <w:proofErr w:type="spellStart"/>
            <w:r>
              <w:rPr>
                <w:bCs/>
                <w:sz w:val="24"/>
                <w:szCs w:val="24"/>
                <w:lang w:val="uk-UA"/>
              </w:rPr>
              <w:t>р.р</w:t>
            </w:r>
            <w:proofErr w:type="spellEnd"/>
            <w:r>
              <w:rPr>
                <w:bCs/>
                <w:sz w:val="24"/>
                <w:szCs w:val="24"/>
                <w:lang w:val="uk-UA"/>
              </w:rPr>
              <w:t>.</w:t>
            </w:r>
          </w:p>
        </w:tc>
        <w:tc>
          <w:tcPr>
            <w:tcW w:w="605" w:type="pct"/>
            <w:gridSpan w:val="2"/>
            <w:vAlign w:val="center"/>
          </w:tcPr>
          <w:p w:rsidR="005F2E3B" w:rsidRDefault="00092512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Кошти фізичних і юридичних осіб</w:t>
            </w:r>
          </w:p>
        </w:tc>
        <w:tc>
          <w:tcPr>
            <w:tcW w:w="389" w:type="pct"/>
            <w:vAlign w:val="center"/>
          </w:tcPr>
          <w:p w:rsidR="005F2E3B" w:rsidRDefault="0009251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val="uk-UA"/>
              </w:rPr>
              <w:t>157,5</w:t>
            </w:r>
          </w:p>
        </w:tc>
        <w:tc>
          <w:tcPr>
            <w:tcW w:w="401" w:type="pct"/>
            <w:vAlign w:val="center"/>
          </w:tcPr>
          <w:p w:rsidR="005F2E3B" w:rsidRDefault="000925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>47,6</w:t>
            </w:r>
          </w:p>
        </w:tc>
        <w:tc>
          <w:tcPr>
            <w:tcW w:w="416" w:type="pct"/>
            <w:vAlign w:val="center"/>
          </w:tcPr>
          <w:p w:rsidR="005F2E3B" w:rsidRDefault="000925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>52,3</w:t>
            </w:r>
          </w:p>
        </w:tc>
        <w:tc>
          <w:tcPr>
            <w:tcW w:w="403" w:type="pct"/>
            <w:vAlign w:val="center"/>
          </w:tcPr>
          <w:p w:rsidR="005F2E3B" w:rsidRDefault="000925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>57,6</w:t>
            </w:r>
          </w:p>
        </w:tc>
      </w:tr>
      <w:tr w:rsidR="005F2E3B" w:rsidTr="008C3BCF">
        <w:trPr>
          <w:trHeight w:val="408"/>
        </w:trPr>
        <w:tc>
          <w:tcPr>
            <w:tcW w:w="3391" w:type="pct"/>
            <w:gridSpan w:val="7"/>
            <w:vAlign w:val="center"/>
          </w:tcPr>
          <w:p w:rsidR="005F2E3B" w:rsidRDefault="00092512">
            <w:pPr>
              <w:spacing w:line="240" w:lineRule="auto"/>
              <w:jc w:val="right"/>
              <w:rPr>
                <w:b/>
                <w:sz w:val="26"/>
                <w:szCs w:val="26"/>
                <w:lang w:val="uk-UA" w:eastAsia="ru-RU"/>
              </w:rPr>
            </w:pPr>
            <w:r>
              <w:rPr>
                <w:b/>
                <w:sz w:val="22"/>
                <w:szCs w:val="22"/>
                <w:lang w:val="uk-UA" w:eastAsia="ru-RU"/>
              </w:rPr>
              <w:t>Всього доходів</w:t>
            </w:r>
          </w:p>
        </w:tc>
        <w:tc>
          <w:tcPr>
            <w:tcW w:w="389" w:type="pct"/>
            <w:vAlign w:val="center"/>
          </w:tcPr>
          <w:p w:rsidR="005F2E3B" w:rsidRDefault="00092512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496 622,5</w:t>
            </w:r>
          </w:p>
        </w:tc>
        <w:tc>
          <w:tcPr>
            <w:tcW w:w="401" w:type="pct"/>
            <w:vAlign w:val="center"/>
          </w:tcPr>
          <w:p w:rsidR="005F2E3B" w:rsidRDefault="00092512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106 049,5</w:t>
            </w:r>
          </w:p>
        </w:tc>
        <w:tc>
          <w:tcPr>
            <w:tcW w:w="416" w:type="pct"/>
            <w:vAlign w:val="center"/>
          </w:tcPr>
          <w:p w:rsidR="005F2E3B" w:rsidRDefault="00092512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170 107,3</w:t>
            </w:r>
          </w:p>
        </w:tc>
        <w:tc>
          <w:tcPr>
            <w:tcW w:w="403" w:type="pct"/>
            <w:vAlign w:val="center"/>
          </w:tcPr>
          <w:p w:rsidR="005F2E3B" w:rsidRDefault="00092512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220 465,7</w:t>
            </w:r>
          </w:p>
        </w:tc>
      </w:tr>
      <w:tr w:rsidR="005F2E3B" w:rsidTr="008C3BCF">
        <w:trPr>
          <w:trHeight w:val="413"/>
        </w:trPr>
        <w:tc>
          <w:tcPr>
            <w:tcW w:w="2786" w:type="pct"/>
            <w:gridSpan w:val="5"/>
            <w:vAlign w:val="center"/>
          </w:tcPr>
          <w:p w:rsidR="005F2E3B" w:rsidRDefault="00092512">
            <w:pPr>
              <w:spacing w:line="240" w:lineRule="auto"/>
              <w:jc w:val="right"/>
              <w:rPr>
                <w:b/>
                <w:sz w:val="24"/>
                <w:szCs w:val="24"/>
                <w:lang w:val="uk-UA" w:eastAsia="ru-RU"/>
              </w:rPr>
            </w:pPr>
            <w:r>
              <w:rPr>
                <w:b/>
                <w:sz w:val="26"/>
                <w:szCs w:val="26"/>
                <w:lang w:val="uk-UA" w:eastAsia="ru-RU"/>
              </w:rPr>
              <w:t>у тому числі:</w:t>
            </w:r>
          </w:p>
        </w:tc>
        <w:tc>
          <w:tcPr>
            <w:tcW w:w="605" w:type="pct"/>
            <w:gridSpan w:val="2"/>
            <w:vAlign w:val="center"/>
          </w:tcPr>
          <w:p w:rsidR="005F2E3B" w:rsidRDefault="00092512">
            <w:pPr>
              <w:spacing w:line="240" w:lineRule="auto"/>
              <w:rPr>
                <w:b/>
                <w:sz w:val="22"/>
                <w:szCs w:val="22"/>
                <w:lang w:val="uk-UA" w:eastAsia="ru-RU"/>
              </w:rPr>
            </w:pPr>
            <w:r>
              <w:rPr>
                <w:b/>
                <w:sz w:val="22"/>
                <w:szCs w:val="22"/>
                <w:lang w:val="uk-UA" w:eastAsia="ru-RU"/>
              </w:rPr>
              <w:t>Місцевий бюджет</w:t>
            </w:r>
          </w:p>
        </w:tc>
        <w:tc>
          <w:tcPr>
            <w:tcW w:w="389" w:type="pct"/>
            <w:vAlign w:val="center"/>
          </w:tcPr>
          <w:p w:rsidR="005F2E3B" w:rsidRDefault="00092512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244 533,8</w:t>
            </w:r>
          </w:p>
        </w:tc>
        <w:tc>
          <w:tcPr>
            <w:tcW w:w="401" w:type="pct"/>
            <w:vAlign w:val="center"/>
          </w:tcPr>
          <w:p w:rsidR="005F2E3B" w:rsidRDefault="00092512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34 859,1</w:t>
            </w:r>
          </w:p>
        </w:tc>
        <w:tc>
          <w:tcPr>
            <w:tcW w:w="416" w:type="pct"/>
            <w:vAlign w:val="center"/>
          </w:tcPr>
          <w:p w:rsidR="005F2E3B" w:rsidRDefault="00092512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86 562,8</w:t>
            </w:r>
          </w:p>
        </w:tc>
        <w:tc>
          <w:tcPr>
            <w:tcW w:w="403" w:type="pct"/>
            <w:vAlign w:val="center"/>
          </w:tcPr>
          <w:p w:rsidR="005F2E3B" w:rsidRDefault="00092512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123 111,9</w:t>
            </w:r>
          </w:p>
        </w:tc>
      </w:tr>
      <w:tr w:rsidR="005F2E3B" w:rsidTr="008C3BCF">
        <w:tc>
          <w:tcPr>
            <w:tcW w:w="2786" w:type="pct"/>
            <w:gridSpan w:val="5"/>
            <w:vAlign w:val="center"/>
          </w:tcPr>
          <w:p w:rsidR="005F2E3B" w:rsidRDefault="005F2E3B">
            <w:pPr>
              <w:spacing w:line="240" w:lineRule="auto"/>
              <w:jc w:val="right"/>
              <w:rPr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605" w:type="pct"/>
            <w:gridSpan w:val="2"/>
            <w:vAlign w:val="center"/>
          </w:tcPr>
          <w:p w:rsidR="005F2E3B" w:rsidRDefault="00092512">
            <w:pPr>
              <w:spacing w:line="240" w:lineRule="auto"/>
              <w:rPr>
                <w:b/>
                <w:sz w:val="22"/>
                <w:szCs w:val="22"/>
                <w:lang w:val="uk-UA" w:eastAsia="ru-RU"/>
              </w:rPr>
            </w:pPr>
            <w:r>
              <w:rPr>
                <w:b/>
                <w:sz w:val="22"/>
                <w:szCs w:val="22"/>
                <w:lang w:val="uk-UA" w:eastAsia="ru-RU"/>
              </w:rPr>
              <w:t>Державний бюджет</w:t>
            </w:r>
          </w:p>
        </w:tc>
        <w:tc>
          <w:tcPr>
            <w:tcW w:w="389" w:type="pct"/>
            <w:vAlign w:val="center"/>
          </w:tcPr>
          <w:p w:rsidR="005F2E3B" w:rsidRDefault="0009251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uk-UA"/>
              </w:rPr>
              <w:t>250 201,7</w:t>
            </w:r>
          </w:p>
        </w:tc>
        <w:tc>
          <w:tcPr>
            <w:tcW w:w="401" w:type="pct"/>
            <w:vAlign w:val="center"/>
          </w:tcPr>
          <w:p w:rsidR="005F2E3B" w:rsidRDefault="0009251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uk-UA"/>
              </w:rPr>
              <w:t>70 594,2</w:t>
            </w:r>
          </w:p>
        </w:tc>
        <w:tc>
          <w:tcPr>
            <w:tcW w:w="416" w:type="pct"/>
            <w:vAlign w:val="center"/>
          </w:tcPr>
          <w:p w:rsidR="005F2E3B" w:rsidRDefault="0009251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uk-UA"/>
              </w:rPr>
              <w:t>82 916,1</w:t>
            </w:r>
          </w:p>
        </w:tc>
        <w:tc>
          <w:tcPr>
            <w:tcW w:w="403" w:type="pct"/>
            <w:vAlign w:val="center"/>
          </w:tcPr>
          <w:p w:rsidR="005F2E3B" w:rsidRDefault="0009251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uk-UA"/>
              </w:rPr>
              <w:t>96 691,4</w:t>
            </w:r>
          </w:p>
        </w:tc>
      </w:tr>
      <w:tr w:rsidR="005F2E3B" w:rsidTr="008C3BCF">
        <w:tc>
          <w:tcPr>
            <w:tcW w:w="2786" w:type="pct"/>
            <w:gridSpan w:val="5"/>
            <w:vAlign w:val="center"/>
          </w:tcPr>
          <w:p w:rsidR="005F2E3B" w:rsidRDefault="005F2E3B">
            <w:pPr>
              <w:spacing w:line="240" w:lineRule="auto"/>
              <w:jc w:val="right"/>
              <w:rPr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605" w:type="pct"/>
            <w:gridSpan w:val="2"/>
            <w:vAlign w:val="center"/>
          </w:tcPr>
          <w:p w:rsidR="005F2E3B" w:rsidRDefault="00092512">
            <w:pPr>
              <w:spacing w:line="240" w:lineRule="auto"/>
              <w:rPr>
                <w:b/>
                <w:sz w:val="20"/>
                <w:szCs w:val="20"/>
                <w:lang w:val="uk-UA" w:eastAsia="ru-RU"/>
              </w:rPr>
            </w:pPr>
            <w:r>
              <w:rPr>
                <w:b/>
                <w:sz w:val="20"/>
                <w:szCs w:val="20"/>
                <w:lang w:val="uk-UA" w:eastAsia="ru-RU"/>
              </w:rPr>
              <w:t>Кошти фізичних і юридичних осіб</w:t>
            </w:r>
          </w:p>
        </w:tc>
        <w:tc>
          <w:tcPr>
            <w:tcW w:w="389" w:type="pct"/>
            <w:vAlign w:val="center"/>
          </w:tcPr>
          <w:p w:rsidR="005F2E3B" w:rsidRDefault="00092512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4"/>
                <w:szCs w:val="24"/>
                <w:lang w:val="uk-UA"/>
              </w:rPr>
              <w:t>1 887,0</w:t>
            </w:r>
          </w:p>
        </w:tc>
        <w:tc>
          <w:tcPr>
            <w:tcW w:w="401" w:type="pct"/>
            <w:vAlign w:val="center"/>
          </w:tcPr>
          <w:p w:rsidR="005F2E3B" w:rsidRDefault="00092512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596,2</w:t>
            </w:r>
          </w:p>
        </w:tc>
        <w:tc>
          <w:tcPr>
            <w:tcW w:w="416" w:type="pct"/>
            <w:vAlign w:val="center"/>
          </w:tcPr>
          <w:p w:rsidR="005F2E3B" w:rsidRDefault="00092512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628,4</w:t>
            </w:r>
          </w:p>
        </w:tc>
        <w:tc>
          <w:tcPr>
            <w:tcW w:w="403" w:type="pct"/>
            <w:vAlign w:val="center"/>
          </w:tcPr>
          <w:p w:rsidR="005F2E3B" w:rsidRDefault="00092512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662,4</w:t>
            </w:r>
          </w:p>
        </w:tc>
      </w:tr>
      <w:tr w:rsidR="005F2E3B" w:rsidTr="008C3BCF">
        <w:trPr>
          <w:trHeight w:val="391"/>
        </w:trPr>
        <w:tc>
          <w:tcPr>
            <w:tcW w:w="2786" w:type="pct"/>
            <w:gridSpan w:val="5"/>
            <w:vAlign w:val="center"/>
          </w:tcPr>
          <w:p w:rsidR="005F2E3B" w:rsidRDefault="00092512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b/>
                <w:bCs/>
                <w:sz w:val="24"/>
                <w:szCs w:val="24"/>
                <w:lang w:val="uk-UA" w:eastAsia="ru-RU"/>
              </w:rPr>
              <w:t>ВИДАТКИ ПІДПРИЄМСТВА, у тому числі:</w:t>
            </w:r>
          </w:p>
        </w:tc>
        <w:tc>
          <w:tcPr>
            <w:tcW w:w="605" w:type="pct"/>
            <w:gridSpan w:val="2"/>
            <w:vAlign w:val="center"/>
          </w:tcPr>
          <w:p w:rsidR="005F2E3B" w:rsidRDefault="005F2E3B">
            <w:pPr>
              <w:spacing w:line="240" w:lineRule="auto"/>
              <w:rPr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389" w:type="pct"/>
            <w:vAlign w:val="center"/>
          </w:tcPr>
          <w:p w:rsidR="005F2E3B" w:rsidRDefault="005F2E3B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401" w:type="pct"/>
            <w:vAlign w:val="center"/>
          </w:tcPr>
          <w:p w:rsidR="005F2E3B" w:rsidRDefault="005F2E3B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416" w:type="pct"/>
            <w:vAlign w:val="center"/>
          </w:tcPr>
          <w:p w:rsidR="005F2E3B" w:rsidRDefault="005F2E3B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403" w:type="pct"/>
            <w:vAlign w:val="center"/>
          </w:tcPr>
          <w:p w:rsidR="005F2E3B" w:rsidRDefault="005F2E3B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</w:tr>
      <w:tr w:rsidR="005F2E3B" w:rsidTr="008C3BCF">
        <w:trPr>
          <w:trHeight w:val="251"/>
        </w:trPr>
        <w:tc>
          <w:tcPr>
            <w:tcW w:w="187" w:type="pct"/>
            <w:gridSpan w:val="2"/>
            <w:vMerge w:val="restart"/>
            <w:vAlign w:val="center"/>
          </w:tcPr>
          <w:p w:rsidR="005F2E3B" w:rsidRDefault="0009251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4"/>
                <w:szCs w:val="24"/>
                <w:lang w:val="uk-UA"/>
              </w:rPr>
              <w:t>1.</w:t>
            </w:r>
          </w:p>
        </w:tc>
        <w:tc>
          <w:tcPr>
            <w:tcW w:w="927" w:type="pct"/>
            <w:vMerge w:val="restart"/>
            <w:vAlign w:val="center"/>
          </w:tcPr>
          <w:p w:rsidR="005F2E3B" w:rsidRDefault="00092512">
            <w:pPr>
              <w:spacing w:line="240" w:lineRule="auto"/>
              <w:rPr>
                <w:b/>
                <w:bCs/>
                <w:lang w:val="uk-UA" w:eastAsia="ru-RU"/>
              </w:rPr>
            </w:pPr>
            <w:r>
              <w:rPr>
                <w:b/>
                <w:lang w:val="uk-UA" w:eastAsia="ru-RU"/>
              </w:rPr>
              <w:t xml:space="preserve">Поточні видатки, </w:t>
            </w:r>
          </w:p>
          <w:p w:rsidR="005F2E3B" w:rsidRDefault="00092512">
            <w:pPr>
              <w:spacing w:line="240" w:lineRule="auto"/>
              <w:rPr>
                <w:b/>
                <w:bCs/>
                <w:sz w:val="24"/>
                <w:szCs w:val="24"/>
                <w:lang w:val="uk-UA" w:eastAsia="ru-RU"/>
              </w:rPr>
            </w:pPr>
            <w:r>
              <w:rPr>
                <w:b/>
                <w:sz w:val="24"/>
                <w:szCs w:val="24"/>
                <w:lang w:val="uk-UA" w:eastAsia="ru-RU"/>
              </w:rPr>
              <w:t>у тому числі:</w:t>
            </w:r>
          </w:p>
        </w:tc>
        <w:tc>
          <w:tcPr>
            <w:tcW w:w="1350" w:type="pct"/>
            <w:vMerge w:val="restart"/>
            <w:vAlign w:val="center"/>
          </w:tcPr>
          <w:p w:rsidR="005F2E3B" w:rsidRDefault="00092512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bCs/>
                <w:sz w:val="24"/>
                <w:szCs w:val="24"/>
                <w:lang w:val="uk-UA" w:eastAsia="ru-RU"/>
              </w:rPr>
              <w:t>Придбання предметів, матеріалів, обладнання та інвентарю</w:t>
            </w:r>
          </w:p>
        </w:tc>
        <w:tc>
          <w:tcPr>
            <w:tcW w:w="322" w:type="pct"/>
          </w:tcPr>
          <w:p w:rsidR="005F2E3B" w:rsidRDefault="00092512" w:rsidP="008C3BCF">
            <w:pPr>
              <w:spacing w:line="240" w:lineRule="auto"/>
              <w:rPr>
                <w:bCs/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>2024 р.-2026</w:t>
            </w:r>
          </w:p>
        </w:tc>
        <w:tc>
          <w:tcPr>
            <w:tcW w:w="605" w:type="pct"/>
            <w:gridSpan w:val="2"/>
            <w:vAlign w:val="center"/>
          </w:tcPr>
          <w:p w:rsidR="005F2E3B" w:rsidRDefault="00092512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 xml:space="preserve">Місцевий бюджет </w:t>
            </w:r>
          </w:p>
        </w:tc>
        <w:tc>
          <w:tcPr>
            <w:tcW w:w="389" w:type="pct"/>
            <w:vAlign w:val="center"/>
          </w:tcPr>
          <w:p w:rsidR="005F2E3B" w:rsidRDefault="00092512">
            <w:pPr>
              <w:jc w:val="center"/>
              <w:rPr>
                <w:bCs/>
                <w:sz w:val="24"/>
                <w:szCs w:val="24"/>
                <w:highlight w:val="yellow"/>
                <w:lang w:val="uk-UA"/>
              </w:rPr>
            </w:pPr>
            <w:r>
              <w:rPr>
                <w:bCs/>
                <w:sz w:val="24"/>
                <w:szCs w:val="24"/>
              </w:rPr>
              <w:t>4</w:t>
            </w:r>
            <w:r>
              <w:rPr>
                <w:bCs/>
                <w:sz w:val="24"/>
                <w:szCs w:val="24"/>
                <w:lang w:val="uk-UA"/>
              </w:rPr>
              <w:t>33,6</w:t>
            </w:r>
          </w:p>
        </w:tc>
        <w:tc>
          <w:tcPr>
            <w:tcW w:w="401" w:type="pct"/>
            <w:vAlign w:val="center"/>
          </w:tcPr>
          <w:p w:rsidR="005F2E3B" w:rsidRDefault="00092512">
            <w:pPr>
              <w:jc w:val="center"/>
              <w:rPr>
                <w:sz w:val="24"/>
                <w:szCs w:val="24"/>
                <w:highlight w:val="yellow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33,6</w:t>
            </w:r>
          </w:p>
        </w:tc>
        <w:tc>
          <w:tcPr>
            <w:tcW w:w="416" w:type="pct"/>
            <w:vAlign w:val="center"/>
          </w:tcPr>
          <w:p w:rsidR="005F2E3B" w:rsidRDefault="00092512">
            <w:pPr>
              <w:jc w:val="center"/>
              <w:rPr>
                <w:sz w:val="24"/>
                <w:szCs w:val="24"/>
                <w:highlight w:val="yellow"/>
                <w:lang w:val="uk-UA"/>
              </w:rPr>
            </w:pP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  <w:lang w:val="uk-UA"/>
              </w:rPr>
              <w:t>00,0</w:t>
            </w:r>
          </w:p>
        </w:tc>
        <w:tc>
          <w:tcPr>
            <w:tcW w:w="403" w:type="pct"/>
            <w:vAlign w:val="center"/>
          </w:tcPr>
          <w:p w:rsidR="005F2E3B" w:rsidRDefault="00092512">
            <w:pPr>
              <w:jc w:val="center"/>
              <w:rPr>
                <w:sz w:val="24"/>
                <w:szCs w:val="24"/>
                <w:highlight w:val="yellow"/>
                <w:lang w:val="uk-UA"/>
              </w:rPr>
            </w:pP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  <w:lang w:val="uk-UA"/>
              </w:rPr>
              <w:t>00,0</w:t>
            </w:r>
          </w:p>
        </w:tc>
      </w:tr>
      <w:tr w:rsidR="005F2E3B" w:rsidTr="008C3BCF">
        <w:trPr>
          <w:trHeight w:val="251"/>
        </w:trPr>
        <w:tc>
          <w:tcPr>
            <w:tcW w:w="187" w:type="pct"/>
            <w:gridSpan w:val="2"/>
            <w:vMerge/>
            <w:vAlign w:val="center"/>
          </w:tcPr>
          <w:p w:rsidR="005F2E3B" w:rsidRDefault="005F2E3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927" w:type="pct"/>
            <w:vMerge/>
            <w:vAlign w:val="center"/>
          </w:tcPr>
          <w:p w:rsidR="005F2E3B" w:rsidRDefault="005F2E3B">
            <w:pPr>
              <w:spacing w:line="240" w:lineRule="auto"/>
              <w:rPr>
                <w:b/>
                <w:lang w:val="uk-UA" w:eastAsia="ru-RU"/>
              </w:rPr>
            </w:pPr>
          </w:p>
        </w:tc>
        <w:tc>
          <w:tcPr>
            <w:tcW w:w="1350" w:type="pct"/>
            <w:vMerge/>
            <w:vAlign w:val="center"/>
          </w:tcPr>
          <w:p w:rsidR="005F2E3B" w:rsidRDefault="005F2E3B">
            <w:pPr>
              <w:spacing w:line="240" w:lineRule="auto"/>
              <w:rPr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322" w:type="pct"/>
          </w:tcPr>
          <w:p w:rsidR="005F2E3B" w:rsidRDefault="00092512">
            <w:pPr>
              <w:spacing w:line="240" w:lineRule="auto"/>
              <w:jc w:val="center"/>
              <w:rPr>
                <w:bCs/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>2024 –</w:t>
            </w:r>
          </w:p>
          <w:p w:rsidR="005F2E3B" w:rsidRDefault="00092512">
            <w:pPr>
              <w:spacing w:line="240" w:lineRule="auto"/>
              <w:jc w:val="center"/>
              <w:rPr>
                <w:bCs/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 xml:space="preserve">2026 </w:t>
            </w:r>
            <w:proofErr w:type="spellStart"/>
            <w:r>
              <w:rPr>
                <w:bCs/>
                <w:sz w:val="24"/>
                <w:szCs w:val="24"/>
                <w:lang w:val="uk-UA"/>
              </w:rPr>
              <w:t>р.р</w:t>
            </w:r>
            <w:proofErr w:type="spellEnd"/>
            <w:r>
              <w:rPr>
                <w:bCs/>
                <w:sz w:val="24"/>
                <w:szCs w:val="24"/>
                <w:lang w:val="uk-UA"/>
              </w:rPr>
              <w:t>.</w:t>
            </w:r>
          </w:p>
        </w:tc>
        <w:tc>
          <w:tcPr>
            <w:tcW w:w="605" w:type="pct"/>
            <w:gridSpan w:val="2"/>
            <w:vAlign w:val="center"/>
          </w:tcPr>
          <w:p w:rsidR="005F2E3B" w:rsidRDefault="00092512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Державний бюджет</w:t>
            </w:r>
          </w:p>
        </w:tc>
        <w:tc>
          <w:tcPr>
            <w:tcW w:w="389" w:type="pct"/>
            <w:vAlign w:val="center"/>
          </w:tcPr>
          <w:p w:rsidR="005F2E3B" w:rsidRDefault="00092512">
            <w:pPr>
              <w:jc w:val="center"/>
              <w:rPr>
                <w:bCs/>
                <w:sz w:val="24"/>
                <w:szCs w:val="24"/>
                <w:highlight w:val="yellow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>6 999,2</w:t>
            </w:r>
          </w:p>
        </w:tc>
        <w:tc>
          <w:tcPr>
            <w:tcW w:w="401" w:type="pct"/>
            <w:vAlign w:val="center"/>
          </w:tcPr>
          <w:p w:rsidR="005F2E3B" w:rsidRDefault="00092512">
            <w:pPr>
              <w:jc w:val="center"/>
              <w:rPr>
                <w:sz w:val="24"/>
                <w:szCs w:val="24"/>
                <w:highlight w:val="yellow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2 114,6</w:t>
            </w:r>
          </w:p>
        </w:tc>
        <w:tc>
          <w:tcPr>
            <w:tcW w:w="416" w:type="pct"/>
            <w:vAlign w:val="center"/>
          </w:tcPr>
          <w:p w:rsidR="005F2E3B" w:rsidRDefault="00092512">
            <w:pPr>
              <w:jc w:val="center"/>
              <w:rPr>
                <w:sz w:val="24"/>
                <w:szCs w:val="24"/>
                <w:highlight w:val="yellow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2 326,0</w:t>
            </w:r>
          </w:p>
        </w:tc>
        <w:tc>
          <w:tcPr>
            <w:tcW w:w="403" w:type="pct"/>
            <w:vAlign w:val="center"/>
          </w:tcPr>
          <w:p w:rsidR="005F2E3B" w:rsidRDefault="00092512">
            <w:pPr>
              <w:jc w:val="center"/>
              <w:rPr>
                <w:sz w:val="24"/>
                <w:szCs w:val="24"/>
                <w:highlight w:val="yellow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2 558,6</w:t>
            </w:r>
          </w:p>
        </w:tc>
      </w:tr>
      <w:tr w:rsidR="005F2E3B" w:rsidTr="008C3BCF">
        <w:trPr>
          <w:trHeight w:val="555"/>
        </w:trPr>
        <w:tc>
          <w:tcPr>
            <w:tcW w:w="187" w:type="pct"/>
            <w:gridSpan w:val="2"/>
            <w:vMerge/>
            <w:vAlign w:val="center"/>
          </w:tcPr>
          <w:p w:rsidR="005F2E3B" w:rsidRDefault="005F2E3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927" w:type="pct"/>
            <w:vMerge/>
            <w:vAlign w:val="center"/>
          </w:tcPr>
          <w:p w:rsidR="005F2E3B" w:rsidRDefault="005F2E3B">
            <w:pPr>
              <w:spacing w:line="240" w:lineRule="auto"/>
              <w:rPr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1350" w:type="pct"/>
            <w:vAlign w:val="center"/>
          </w:tcPr>
          <w:p w:rsidR="005F2E3B" w:rsidRDefault="00092512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bCs/>
                <w:sz w:val="24"/>
                <w:szCs w:val="24"/>
                <w:lang w:val="uk-UA" w:eastAsia="ru-RU"/>
              </w:rPr>
              <w:t>Придбання медикаментів та перев’язувальних матеріалів</w:t>
            </w:r>
          </w:p>
        </w:tc>
        <w:tc>
          <w:tcPr>
            <w:tcW w:w="322" w:type="pct"/>
          </w:tcPr>
          <w:p w:rsidR="005F2E3B" w:rsidRDefault="00092512">
            <w:pPr>
              <w:spacing w:line="240" w:lineRule="auto"/>
              <w:jc w:val="center"/>
              <w:rPr>
                <w:bCs/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>2024 –</w:t>
            </w:r>
          </w:p>
          <w:p w:rsidR="005F2E3B" w:rsidRDefault="00092512">
            <w:pPr>
              <w:spacing w:line="240" w:lineRule="auto"/>
              <w:jc w:val="center"/>
              <w:rPr>
                <w:bCs/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 xml:space="preserve">2026 </w:t>
            </w:r>
            <w:proofErr w:type="spellStart"/>
            <w:r>
              <w:rPr>
                <w:bCs/>
                <w:sz w:val="24"/>
                <w:szCs w:val="24"/>
                <w:lang w:val="uk-UA"/>
              </w:rPr>
              <w:t>р.р</w:t>
            </w:r>
            <w:proofErr w:type="spellEnd"/>
            <w:r>
              <w:rPr>
                <w:bCs/>
                <w:sz w:val="24"/>
                <w:szCs w:val="24"/>
                <w:lang w:val="uk-UA"/>
              </w:rPr>
              <w:t>.</w:t>
            </w:r>
          </w:p>
        </w:tc>
        <w:tc>
          <w:tcPr>
            <w:tcW w:w="605" w:type="pct"/>
            <w:gridSpan w:val="2"/>
            <w:vAlign w:val="center"/>
          </w:tcPr>
          <w:p w:rsidR="005F2E3B" w:rsidRDefault="00092512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Державний бюджет</w:t>
            </w:r>
          </w:p>
        </w:tc>
        <w:tc>
          <w:tcPr>
            <w:tcW w:w="389" w:type="pct"/>
            <w:vAlign w:val="center"/>
          </w:tcPr>
          <w:p w:rsidR="005F2E3B" w:rsidRDefault="00092512">
            <w:pPr>
              <w:jc w:val="center"/>
              <w:rPr>
                <w:bCs/>
                <w:sz w:val="24"/>
                <w:szCs w:val="24"/>
                <w:highlight w:val="yellow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>14 898,0</w:t>
            </w:r>
          </w:p>
        </w:tc>
        <w:tc>
          <w:tcPr>
            <w:tcW w:w="401" w:type="pct"/>
            <w:vAlign w:val="center"/>
          </w:tcPr>
          <w:p w:rsidR="005F2E3B" w:rsidRDefault="00092512">
            <w:pPr>
              <w:jc w:val="center"/>
              <w:rPr>
                <w:sz w:val="24"/>
                <w:szCs w:val="24"/>
                <w:highlight w:val="yellow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3 917,0</w:t>
            </w:r>
          </w:p>
        </w:tc>
        <w:tc>
          <w:tcPr>
            <w:tcW w:w="416" w:type="pct"/>
            <w:vAlign w:val="center"/>
          </w:tcPr>
          <w:p w:rsidR="005F2E3B" w:rsidRDefault="00092512">
            <w:pPr>
              <w:jc w:val="center"/>
              <w:rPr>
                <w:sz w:val="24"/>
                <w:szCs w:val="24"/>
                <w:highlight w:val="yellow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4 900,5</w:t>
            </w:r>
          </w:p>
        </w:tc>
        <w:tc>
          <w:tcPr>
            <w:tcW w:w="403" w:type="pct"/>
            <w:vAlign w:val="center"/>
          </w:tcPr>
          <w:p w:rsidR="005F2E3B" w:rsidRDefault="00092512">
            <w:pPr>
              <w:jc w:val="center"/>
              <w:rPr>
                <w:sz w:val="24"/>
                <w:szCs w:val="24"/>
                <w:highlight w:val="yellow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6 080,5</w:t>
            </w:r>
          </w:p>
        </w:tc>
      </w:tr>
      <w:tr w:rsidR="005F2E3B" w:rsidTr="008C3BCF">
        <w:trPr>
          <w:trHeight w:val="555"/>
        </w:trPr>
        <w:tc>
          <w:tcPr>
            <w:tcW w:w="187" w:type="pct"/>
            <w:gridSpan w:val="2"/>
            <w:vMerge/>
            <w:vAlign w:val="center"/>
          </w:tcPr>
          <w:p w:rsidR="005F2E3B" w:rsidRDefault="005F2E3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927" w:type="pct"/>
            <w:vMerge/>
            <w:vAlign w:val="center"/>
          </w:tcPr>
          <w:p w:rsidR="005F2E3B" w:rsidRDefault="005F2E3B">
            <w:pPr>
              <w:spacing w:line="240" w:lineRule="auto"/>
              <w:rPr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1350" w:type="pct"/>
            <w:vMerge w:val="restart"/>
            <w:vAlign w:val="center"/>
          </w:tcPr>
          <w:p w:rsidR="005F2E3B" w:rsidRDefault="00092512">
            <w:pPr>
              <w:spacing w:line="240" w:lineRule="auto"/>
              <w:rPr>
                <w:bCs/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Оплата послуг з харчування пацієнтів</w:t>
            </w:r>
          </w:p>
        </w:tc>
        <w:tc>
          <w:tcPr>
            <w:tcW w:w="322" w:type="pct"/>
            <w:vMerge w:val="restart"/>
          </w:tcPr>
          <w:p w:rsidR="005F2E3B" w:rsidRDefault="005F2E3B">
            <w:pPr>
              <w:spacing w:line="240" w:lineRule="auto"/>
              <w:jc w:val="center"/>
              <w:rPr>
                <w:bCs/>
                <w:sz w:val="24"/>
                <w:szCs w:val="24"/>
                <w:lang w:val="uk-UA"/>
              </w:rPr>
            </w:pPr>
          </w:p>
          <w:p w:rsidR="005F2E3B" w:rsidRDefault="00092512">
            <w:pPr>
              <w:spacing w:line="240" w:lineRule="auto"/>
              <w:jc w:val="center"/>
              <w:rPr>
                <w:bCs/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>2024-2025 р.</w:t>
            </w:r>
          </w:p>
        </w:tc>
        <w:tc>
          <w:tcPr>
            <w:tcW w:w="605" w:type="pct"/>
            <w:gridSpan w:val="2"/>
            <w:vAlign w:val="center"/>
          </w:tcPr>
          <w:p w:rsidR="005F2E3B" w:rsidRDefault="00092512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Місцевий бюджет</w:t>
            </w:r>
          </w:p>
        </w:tc>
        <w:tc>
          <w:tcPr>
            <w:tcW w:w="389" w:type="pct"/>
            <w:vAlign w:val="center"/>
          </w:tcPr>
          <w:p w:rsidR="005F2E3B" w:rsidRDefault="00092512">
            <w:pPr>
              <w:jc w:val="center"/>
              <w:rPr>
                <w:bCs/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>2 000,0</w:t>
            </w:r>
          </w:p>
        </w:tc>
        <w:tc>
          <w:tcPr>
            <w:tcW w:w="401" w:type="pct"/>
            <w:vAlign w:val="center"/>
          </w:tcPr>
          <w:p w:rsidR="005F2E3B" w:rsidRDefault="00092512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2 000,0</w:t>
            </w:r>
          </w:p>
        </w:tc>
        <w:tc>
          <w:tcPr>
            <w:tcW w:w="416" w:type="pct"/>
            <w:vAlign w:val="center"/>
          </w:tcPr>
          <w:p w:rsidR="005F2E3B" w:rsidRDefault="00092512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403" w:type="pct"/>
            <w:vAlign w:val="center"/>
          </w:tcPr>
          <w:p w:rsidR="005F2E3B" w:rsidRDefault="00092512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</w:tr>
      <w:tr w:rsidR="005F2E3B" w:rsidTr="008C3BCF">
        <w:trPr>
          <w:trHeight w:val="555"/>
        </w:trPr>
        <w:tc>
          <w:tcPr>
            <w:tcW w:w="187" w:type="pct"/>
            <w:gridSpan w:val="2"/>
            <w:vMerge/>
            <w:vAlign w:val="center"/>
          </w:tcPr>
          <w:p w:rsidR="005F2E3B" w:rsidRDefault="005F2E3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927" w:type="pct"/>
            <w:vMerge/>
            <w:vAlign w:val="center"/>
          </w:tcPr>
          <w:p w:rsidR="005F2E3B" w:rsidRDefault="005F2E3B">
            <w:pPr>
              <w:spacing w:line="240" w:lineRule="auto"/>
              <w:rPr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1350" w:type="pct"/>
            <w:vMerge/>
            <w:vAlign w:val="center"/>
          </w:tcPr>
          <w:p w:rsidR="005F2E3B" w:rsidRDefault="005F2E3B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322" w:type="pct"/>
            <w:vMerge/>
          </w:tcPr>
          <w:p w:rsidR="005F2E3B" w:rsidRDefault="005F2E3B">
            <w:pPr>
              <w:spacing w:line="240" w:lineRule="auto"/>
              <w:jc w:val="center"/>
              <w:rPr>
                <w:bCs/>
                <w:sz w:val="24"/>
                <w:szCs w:val="24"/>
                <w:lang w:val="uk-UA"/>
              </w:rPr>
            </w:pPr>
          </w:p>
        </w:tc>
        <w:tc>
          <w:tcPr>
            <w:tcW w:w="605" w:type="pct"/>
            <w:gridSpan w:val="2"/>
            <w:vAlign w:val="center"/>
          </w:tcPr>
          <w:p w:rsidR="005F2E3B" w:rsidRDefault="00092512">
            <w:pPr>
              <w:spacing w:line="240" w:lineRule="auto"/>
              <w:rPr>
                <w:sz w:val="22"/>
                <w:szCs w:val="22"/>
                <w:lang w:val="uk-UA" w:eastAsia="ru-RU"/>
              </w:rPr>
            </w:pPr>
            <w:r>
              <w:rPr>
                <w:sz w:val="22"/>
                <w:szCs w:val="22"/>
                <w:lang w:val="uk-UA" w:eastAsia="ru-RU"/>
              </w:rPr>
              <w:t xml:space="preserve">Місцевий </w:t>
            </w:r>
            <w:proofErr w:type="spellStart"/>
            <w:r>
              <w:rPr>
                <w:sz w:val="22"/>
                <w:szCs w:val="22"/>
                <w:lang w:val="uk-UA" w:eastAsia="ru-RU"/>
              </w:rPr>
              <w:t>бюд</w:t>
            </w:r>
            <w:r w:rsidR="008C3BCF">
              <w:rPr>
                <w:sz w:val="22"/>
                <w:szCs w:val="22"/>
                <w:lang w:val="uk-UA" w:eastAsia="ru-RU"/>
              </w:rPr>
              <w:t>-</w:t>
            </w:r>
            <w:r>
              <w:rPr>
                <w:sz w:val="22"/>
                <w:szCs w:val="22"/>
                <w:lang w:val="uk-UA" w:eastAsia="ru-RU"/>
              </w:rPr>
              <w:t>жет</w:t>
            </w:r>
            <w:proofErr w:type="spellEnd"/>
            <w:r>
              <w:rPr>
                <w:sz w:val="22"/>
                <w:szCs w:val="22"/>
                <w:lang w:val="uk-UA" w:eastAsia="ru-RU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  <w:lang w:val="uk-UA" w:eastAsia="ru-RU"/>
              </w:rPr>
              <w:t>погаш</w:t>
            </w:r>
            <w:proofErr w:type="spellEnd"/>
            <w:r>
              <w:rPr>
                <w:i/>
                <w:sz w:val="20"/>
                <w:szCs w:val="20"/>
                <w:lang w:val="uk-UA" w:eastAsia="ru-RU"/>
              </w:rPr>
              <w:t xml:space="preserve">. </w:t>
            </w:r>
            <w:proofErr w:type="spellStart"/>
            <w:r w:rsidR="008C3BCF">
              <w:rPr>
                <w:i/>
                <w:sz w:val="20"/>
                <w:szCs w:val="20"/>
                <w:lang w:val="uk-UA" w:eastAsia="ru-RU"/>
              </w:rPr>
              <w:t>З</w:t>
            </w:r>
            <w:r>
              <w:rPr>
                <w:i/>
                <w:sz w:val="20"/>
                <w:szCs w:val="20"/>
                <w:lang w:val="uk-UA" w:eastAsia="ru-RU"/>
              </w:rPr>
              <w:t>о</w:t>
            </w:r>
            <w:r w:rsidR="008C3BCF">
              <w:rPr>
                <w:i/>
                <w:sz w:val="20"/>
                <w:szCs w:val="20"/>
                <w:lang w:val="uk-UA" w:eastAsia="ru-RU"/>
              </w:rPr>
              <w:t>бовʼязань</w:t>
            </w:r>
            <w:proofErr w:type="spellEnd"/>
            <w:r w:rsidR="008C3BCF">
              <w:rPr>
                <w:i/>
                <w:sz w:val="20"/>
                <w:szCs w:val="20"/>
                <w:lang w:val="uk-UA" w:eastAsia="ru-RU"/>
              </w:rPr>
              <w:t xml:space="preserve"> 2024 р</w:t>
            </w:r>
          </w:p>
        </w:tc>
        <w:tc>
          <w:tcPr>
            <w:tcW w:w="389" w:type="pct"/>
            <w:vAlign w:val="center"/>
          </w:tcPr>
          <w:p w:rsidR="005F2E3B" w:rsidRDefault="00092512">
            <w:pPr>
              <w:jc w:val="center"/>
              <w:rPr>
                <w:bCs/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>2 000,0</w:t>
            </w:r>
          </w:p>
        </w:tc>
        <w:tc>
          <w:tcPr>
            <w:tcW w:w="401" w:type="pct"/>
            <w:vAlign w:val="center"/>
          </w:tcPr>
          <w:p w:rsidR="005F2E3B" w:rsidRDefault="00092512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416" w:type="pct"/>
            <w:vAlign w:val="center"/>
          </w:tcPr>
          <w:p w:rsidR="005F2E3B" w:rsidRDefault="00092512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2 000,0</w:t>
            </w:r>
          </w:p>
        </w:tc>
        <w:tc>
          <w:tcPr>
            <w:tcW w:w="403" w:type="pct"/>
            <w:vAlign w:val="center"/>
          </w:tcPr>
          <w:p w:rsidR="005F2E3B" w:rsidRDefault="00092512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</w:tr>
      <w:tr w:rsidR="005F2E3B" w:rsidTr="008C3BCF">
        <w:trPr>
          <w:trHeight w:val="718"/>
        </w:trPr>
        <w:tc>
          <w:tcPr>
            <w:tcW w:w="187" w:type="pct"/>
            <w:gridSpan w:val="2"/>
            <w:vMerge/>
            <w:vAlign w:val="center"/>
          </w:tcPr>
          <w:p w:rsidR="005F2E3B" w:rsidRDefault="005F2E3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927" w:type="pct"/>
            <w:vMerge/>
            <w:vAlign w:val="center"/>
          </w:tcPr>
          <w:p w:rsidR="005F2E3B" w:rsidRDefault="005F2E3B">
            <w:pPr>
              <w:spacing w:line="240" w:lineRule="auto"/>
              <w:rPr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1350" w:type="pct"/>
            <w:vMerge/>
            <w:vAlign w:val="center"/>
          </w:tcPr>
          <w:p w:rsidR="005F2E3B" w:rsidRDefault="005F2E3B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322" w:type="pct"/>
            <w:vMerge/>
          </w:tcPr>
          <w:p w:rsidR="005F2E3B" w:rsidRDefault="005F2E3B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605" w:type="pct"/>
            <w:gridSpan w:val="2"/>
            <w:vAlign w:val="center"/>
          </w:tcPr>
          <w:p w:rsidR="005F2E3B" w:rsidRDefault="00092512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Державний бюджет</w:t>
            </w:r>
          </w:p>
        </w:tc>
        <w:tc>
          <w:tcPr>
            <w:tcW w:w="389" w:type="pct"/>
            <w:vAlign w:val="center"/>
          </w:tcPr>
          <w:p w:rsidR="005F2E3B" w:rsidRDefault="00092512">
            <w:pPr>
              <w:jc w:val="center"/>
              <w:rPr>
                <w:bCs/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>23 060,0</w:t>
            </w:r>
          </w:p>
        </w:tc>
        <w:tc>
          <w:tcPr>
            <w:tcW w:w="401" w:type="pct"/>
            <w:vAlign w:val="center"/>
          </w:tcPr>
          <w:p w:rsidR="005F2E3B" w:rsidRDefault="00092512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6 300,0</w:t>
            </w:r>
          </w:p>
        </w:tc>
        <w:tc>
          <w:tcPr>
            <w:tcW w:w="416" w:type="pct"/>
            <w:vAlign w:val="center"/>
          </w:tcPr>
          <w:p w:rsidR="005F2E3B" w:rsidRDefault="00092512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7 860,0</w:t>
            </w:r>
          </w:p>
        </w:tc>
        <w:tc>
          <w:tcPr>
            <w:tcW w:w="403" w:type="pct"/>
            <w:vAlign w:val="center"/>
          </w:tcPr>
          <w:p w:rsidR="005F2E3B" w:rsidRDefault="00092512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8 900,0</w:t>
            </w:r>
          </w:p>
        </w:tc>
      </w:tr>
      <w:tr w:rsidR="005F2E3B" w:rsidTr="008C3BCF">
        <w:trPr>
          <w:trHeight w:val="651"/>
        </w:trPr>
        <w:tc>
          <w:tcPr>
            <w:tcW w:w="187" w:type="pct"/>
            <w:gridSpan w:val="2"/>
            <w:vMerge/>
            <w:vAlign w:val="center"/>
          </w:tcPr>
          <w:p w:rsidR="005F2E3B" w:rsidRDefault="005F2E3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927" w:type="pct"/>
            <w:vMerge/>
            <w:vAlign w:val="center"/>
          </w:tcPr>
          <w:p w:rsidR="005F2E3B" w:rsidRDefault="005F2E3B">
            <w:pPr>
              <w:spacing w:line="240" w:lineRule="auto"/>
              <w:rPr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1350" w:type="pct"/>
            <w:vMerge w:val="restart"/>
            <w:vAlign w:val="center"/>
          </w:tcPr>
          <w:p w:rsidR="005F2E3B" w:rsidRDefault="00092512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bCs/>
                <w:sz w:val="24"/>
                <w:szCs w:val="24"/>
                <w:lang w:val="uk-UA" w:eastAsia="ru-RU"/>
              </w:rPr>
              <w:t xml:space="preserve">Оплата послуг (крім комунальних) </w:t>
            </w:r>
          </w:p>
        </w:tc>
        <w:tc>
          <w:tcPr>
            <w:tcW w:w="322" w:type="pct"/>
            <w:vMerge w:val="restart"/>
          </w:tcPr>
          <w:p w:rsidR="005F2E3B" w:rsidRDefault="00092512" w:rsidP="008C3BCF">
            <w:pPr>
              <w:spacing w:line="240" w:lineRule="auto"/>
              <w:rPr>
                <w:bCs/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>2024 –</w:t>
            </w:r>
          </w:p>
          <w:p w:rsidR="005F2E3B" w:rsidRDefault="00092512">
            <w:pPr>
              <w:spacing w:line="240" w:lineRule="auto"/>
              <w:jc w:val="center"/>
              <w:rPr>
                <w:bCs/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 xml:space="preserve">2026 </w:t>
            </w:r>
            <w:proofErr w:type="spellStart"/>
            <w:r>
              <w:rPr>
                <w:bCs/>
                <w:sz w:val="24"/>
                <w:szCs w:val="24"/>
                <w:lang w:val="uk-UA"/>
              </w:rPr>
              <w:lastRenderedPageBreak/>
              <w:t>р.р</w:t>
            </w:r>
            <w:proofErr w:type="spellEnd"/>
            <w:r>
              <w:rPr>
                <w:bCs/>
                <w:sz w:val="24"/>
                <w:szCs w:val="24"/>
                <w:lang w:val="uk-UA"/>
              </w:rPr>
              <w:t>.</w:t>
            </w:r>
          </w:p>
        </w:tc>
        <w:tc>
          <w:tcPr>
            <w:tcW w:w="605" w:type="pct"/>
            <w:gridSpan w:val="2"/>
            <w:vAlign w:val="center"/>
          </w:tcPr>
          <w:p w:rsidR="005F2E3B" w:rsidRDefault="00092512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lastRenderedPageBreak/>
              <w:t>Місцевий бюджет</w:t>
            </w:r>
          </w:p>
        </w:tc>
        <w:tc>
          <w:tcPr>
            <w:tcW w:w="389" w:type="pct"/>
            <w:vAlign w:val="center"/>
          </w:tcPr>
          <w:p w:rsidR="005F2E3B" w:rsidRDefault="00092512">
            <w:pPr>
              <w:jc w:val="center"/>
              <w:rPr>
                <w:bCs/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>932,8</w:t>
            </w:r>
          </w:p>
        </w:tc>
        <w:tc>
          <w:tcPr>
            <w:tcW w:w="401" w:type="pct"/>
            <w:vAlign w:val="center"/>
          </w:tcPr>
          <w:p w:rsidR="005F2E3B" w:rsidRDefault="0009251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uk-UA"/>
              </w:rPr>
              <w:t>116,4</w:t>
            </w:r>
          </w:p>
        </w:tc>
        <w:tc>
          <w:tcPr>
            <w:tcW w:w="416" w:type="pct"/>
            <w:vAlign w:val="center"/>
          </w:tcPr>
          <w:p w:rsidR="005F2E3B" w:rsidRDefault="00092512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  <w:lang w:val="uk-UA"/>
              </w:rPr>
              <w:t>87,5</w:t>
            </w:r>
          </w:p>
        </w:tc>
        <w:tc>
          <w:tcPr>
            <w:tcW w:w="403" w:type="pct"/>
            <w:vAlign w:val="center"/>
          </w:tcPr>
          <w:p w:rsidR="005F2E3B" w:rsidRDefault="00092512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  <w:lang w:val="uk-UA"/>
              </w:rPr>
              <w:t>28,9</w:t>
            </w:r>
          </w:p>
        </w:tc>
      </w:tr>
      <w:tr w:rsidR="005F2E3B" w:rsidTr="008C3BCF">
        <w:trPr>
          <w:trHeight w:val="651"/>
        </w:trPr>
        <w:tc>
          <w:tcPr>
            <w:tcW w:w="187" w:type="pct"/>
            <w:gridSpan w:val="2"/>
            <w:vMerge/>
            <w:vAlign w:val="center"/>
          </w:tcPr>
          <w:p w:rsidR="005F2E3B" w:rsidRDefault="005F2E3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927" w:type="pct"/>
            <w:vMerge/>
            <w:vAlign w:val="center"/>
          </w:tcPr>
          <w:p w:rsidR="005F2E3B" w:rsidRDefault="005F2E3B">
            <w:pPr>
              <w:spacing w:line="240" w:lineRule="auto"/>
              <w:rPr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1350" w:type="pct"/>
            <w:vMerge/>
            <w:vAlign w:val="center"/>
          </w:tcPr>
          <w:p w:rsidR="005F2E3B" w:rsidRDefault="005F2E3B">
            <w:pPr>
              <w:spacing w:line="240" w:lineRule="auto"/>
              <w:rPr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322" w:type="pct"/>
            <w:vMerge/>
          </w:tcPr>
          <w:p w:rsidR="005F2E3B" w:rsidRDefault="005F2E3B">
            <w:pPr>
              <w:spacing w:line="240" w:lineRule="auto"/>
              <w:jc w:val="center"/>
              <w:rPr>
                <w:bCs/>
                <w:sz w:val="24"/>
                <w:szCs w:val="24"/>
                <w:lang w:val="uk-UA"/>
              </w:rPr>
            </w:pPr>
          </w:p>
        </w:tc>
        <w:tc>
          <w:tcPr>
            <w:tcW w:w="605" w:type="pct"/>
            <w:gridSpan w:val="2"/>
            <w:vAlign w:val="center"/>
          </w:tcPr>
          <w:p w:rsidR="005F2E3B" w:rsidRPr="008C3BCF" w:rsidRDefault="00092512">
            <w:pPr>
              <w:spacing w:line="240" w:lineRule="auto"/>
              <w:rPr>
                <w:sz w:val="20"/>
                <w:szCs w:val="20"/>
                <w:lang w:val="uk-UA" w:eastAsia="ru-RU"/>
              </w:rPr>
            </w:pPr>
            <w:r w:rsidRPr="008C3BCF">
              <w:rPr>
                <w:sz w:val="20"/>
                <w:szCs w:val="20"/>
                <w:lang w:val="uk-UA" w:eastAsia="ru-RU"/>
              </w:rPr>
              <w:t xml:space="preserve">З них: </w:t>
            </w:r>
            <w:r w:rsidRPr="008C3BCF">
              <w:rPr>
                <w:bCs/>
                <w:sz w:val="20"/>
                <w:szCs w:val="20"/>
                <w:lang w:val="uk-UA" w:eastAsia="ru-RU"/>
              </w:rPr>
              <w:t xml:space="preserve">послуги з діагностики </w:t>
            </w:r>
            <w:proofErr w:type="spellStart"/>
            <w:r w:rsidRPr="008C3BCF">
              <w:rPr>
                <w:bCs/>
                <w:sz w:val="20"/>
                <w:szCs w:val="20"/>
                <w:lang w:val="uk-UA" w:eastAsia="ru-RU"/>
              </w:rPr>
              <w:t>онкозахворювання</w:t>
            </w:r>
            <w:proofErr w:type="spellEnd"/>
            <w:r w:rsidRPr="008C3BCF">
              <w:rPr>
                <w:bCs/>
                <w:sz w:val="20"/>
                <w:szCs w:val="20"/>
                <w:lang w:val="uk-UA" w:eastAsia="ru-RU"/>
              </w:rPr>
              <w:t xml:space="preserve"> та молекулярна лабораторія для вагітних</w:t>
            </w:r>
          </w:p>
        </w:tc>
        <w:tc>
          <w:tcPr>
            <w:tcW w:w="389" w:type="pct"/>
            <w:vAlign w:val="center"/>
          </w:tcPr>
          <w:p w:rsidR="005F2E3B" w:rsidRDefault="00092512">
            <w:pPr>
              <w:jc w:val="center"/>
              <w:rPr>
                <w:bCs/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>116,4</w:t>
            </w:r>
          </w:p>
        </w:tc>
        <w:tc>
          <w:tcPr>
            <w:tcW w:w="401" w:type="pct"/>
            <w:vAlign w:val="center"/>
          </w:tcPr>
          <w:p w:rsidR="005F2E3B" w:rsidRDefault="00092512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116,4</w:t>
            </w:r>
          </w:p>
        </w:tc>
        <w:tc>
          <w:tcPr>
            <w:tcW w:w="416" w:type="pct"/>
            <w:vAlign w:val="center"/>
          </w:tcPr>
          <w:p w:rsidR="005F2E3B" w:rsidRDefault="00092512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403" w:type="pct"/>
            <w:vAlign w:val="center"/>
          </w:tcPr>
          <w:p w:rsidR="005F2E3B" w:rsidRDefault="00092512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</w:tr>
      <w:tr w:rsidR="005F2E3B" w:rsidTr="008C3BCF">
        <w:trPr>
          <w:trHeight w:val="651"/>
        </w:trPr>
        <w:tc>
          <w:tcPr>
            <w:tcW w:w="187" w:type="pct"/>
            <w:gridSpan w:val="2"/>
            <w:vMerge/>
            <w:vAlign w:val="center"/>
          </w:tcPr>
          <w:p w:rsidR="005F2E3B" w:rsidRDefault="005F2E3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927" w:type="pct"/>
            <w:vMerge/>
            <w:vAlign w:val="center"/>
          </w:tcPr>
          <w:p w:rsidR="005F2E3B" w:rsidRDefault="005F2E3B">
            <w:pPr>
              <w:spacing w:line="240" w:lineRule="auto"/>
              <w:rPr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1350" w:type="pct"/>
            <w:vMerge/>
            <w:vAlign w:val="center"/>
          </w:tcPr>
          <w:p w:rsidR="005F2E3B" w:rsidRDefault="005F2E3B">
            <w:pPr>
              <w:spacing w:line="240" w:lineRule="auto"/>
              <w:rPr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322" w:type="pct"/>
            <w:vMerge/>
          </w:tcPr>
          <w:p w:rsidR="005F2E3B" w:rsidRDefault="005F2E3B">
            <w:pPr>
              <w:spacing w:line="240" w:lineRule="auto"/>
              <w:jc w:val="center"/>
              <w:rPr>
                <w:bCs/>
                <w:sz w:val="24"/>
                <w:szCs w:val="24"/>
                <w:lang w:val="uk-UA"/>
              </w:rPr>
            </w:pPr>
          </w:p>
        </w:tc>
        <w:tc>
          <w:tcPr>
            <w:tcW w:w="605" w:type="pct"/>
            <w:gridSpan w:val="2"/>
            <w:vAlign w:val="center"/>
          </w:tcPr>
          <w:p w:rsidR="005F2E3B" w:rsidRDefault="00092512">
            <w:pPr>
              <w:spacing w:line="240" w:lineRule="auto"/>
              <w:rPr>
                <w:sz w:val="20"/>
                <w:szCs w:val="20"/>
                <w:lang w:val="uk-UA" w:eastAsia="ru-RU"/>
              </w:rPr>
            </w:pPr>
            <w:r>
              <w:rPr>
                <w:sz w:val="20"/>
                <w:szCs w:val="20"/>
                <w:lang w:val="uk-UA" w:eastAsia="ru-RU"/>
              </w:rPr>
              <w:t xml:space="preserve">З них: технічне обслуговування дизель-генераторів, </w:t>
            </w:r>
            <w:proofErr w:type="spellStart"/>
            <w:r>
              <w:rPr>
                <w:sz w:val="20"/>
                <w:szCs w:val="20"/>
                <w:lang w:val="uk-UA" w:eastAsia="ru-RU"/>
              </w:rPr>
              <w:t>ел.станцій</w:t>
            </w:r>
            <w:proofErr w:type="spellEnd"/>
          </w:p>
        </w:tc>
        <w:tc>
          <w:tcPr>
            <w:tcW w:w="389" w:type="pct"/>
            <w:vAlign w:val="center"/>
          </w:tcPr>
          <w:p w:rsidR="005F2E3B" w:rsidRDefault="00092512">
            <w:pPr>
              <w:jc w:val="center"/>
              <w:rPr>
                <w:bCs/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>257,8</w:t>
            </w:r>
          </w:p>
        </w:tc>
        <w:tc>
          <w:tcPr>
            <w:tcW w:w="401" w:type="pct"/>
            <w:vAlign w:val="center"/>
          </w:tcPr>
          <w:p w:rsidR="005F2E3B" w:rsidRDefault="00092512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416" w:type="pct"/>
            <w:vAlign w:val="center"/>
          </w:tcPr>
          <w:p w:rsidR="005F2E3B" w:rsidRDefault="00092512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128,9</w:t>
            </w:r>
          </w:p>
        </w:tc>
        <w:tc>
          <w:tcPr>
            <w:tcW w:w="403" w:type="pct"/>
            <w:vAlign w:val="center"/>
          </w:tcPr>
          <w:p w:rsidR="005F2E3B" w:rsidRDefault="00092512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128,9</w:t>
            </w:r>
          </w:p>
        </w:tc>
      </w:tr>
      <w:tr w:rsidR="005F2E3B" w:rsidTr="008C3BCF">
        <w:trPr>
          <w:trHeight w:val="651"/>
        </w:trPr>
        <w:tc>
          <w:tcPr>
            <w:tcW w:w="187" w:type="pct"/>
            <w:gridSpan w:val="2"/>
            <w:vMerge/>
            <w:vAlign w:val="center"/>
          </w:tcPr>
          <w:p w:rsidR="005F2E3B" w:rsidRDefault="005F2E3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927" w:type="pct"/>
            <w:vMerge/>
            <w:vAlign w:val="center"/>
          </w:tcPr>
          <w:p w:rsidR="005F2E3B" w:rsidRDefault="005F2E3B">
            <w:pPr>
              <w:spacing w:line="240" w:lineRule="auto"/>
              <w:rPr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1350" w:type="pct"/>
            <w:vMerge/>
            <w:vAlign w:val="center"/>
          </w:tcPr>
          <w:p w:rsidR="005F2E3B" w:rsidRDefault="005F2E3B">
            <w:pPr>
              <w:spacing w:line="240" w:lineRule="auto"/>
              <w:rPr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322" w:type="pct"/>
            <w:vMerge/>
          </w:tcPr>
          <w:p w:rsidR="005F2E3B" w:rsidRDefault="005F2E3B">
            <w:pPr>
              <w:spacing w:line="240" w:lineRule="auto"/>
              <w:jc w:val="center"/>
              <w:rPr>
                <w:bCs/>
                <w:sz w:val="24"/>
                <w:szCs w:val="24"/>
                <w:lang w:val="uk-UA"/>
              </w:rPr>
            </w:pPr>
          </w:p>
        </w:tc>
        <w:tc>
          <w:tcPr>
            <w:tcW w:w="605" w:type="pct"/>
            <w:gridSpan w:val="2"/>
            <w:vAlign w:val="center"/>
          </w:tcPr>
          <w:p w:rsidR="005F2E3B" w:rsidRDefault="00092512">
            <w:pPr>
              <w:spacing w:line="240" w:lineRule="auto"/>
              <w:rPr>
                <w:sz w:val="20"/>
                <w:szCs w:val="20"/>
                <w:lang w:val="uk-UA" w:eastAsia="ru-RU"/>
              </w:rPr>
            </w:pPr>
            <w:r>
              <w:rPr>
                <w:sz w:val="20"/>
                <w:szCs w:val="20"/>
                <w:lang w:val="uk-UA" w:eastAsia="ru-RU"/>
              </w:rPr>
              <w:t>З них: поточний ремонт рентгенівського діагностичного апарату</w:t>
            </w:r>
          </w:p>
        </w:tc>
        <w:tc>
          <w:tcPr>
            <w:tcW w:w="389" w:type="pct"/>
            <w:vAlign w:val="center"/>
          </w:tcPr>
          <w:p w:rsidR="005F2E3B" w:rsidRDefault="00092512">
            <w:pPr>
              <w:jc w:val="center"/>
              <w:rPr>
                <w:bCs/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>58,6</w:t>
            </w:r>
          </w:p>
        </w:tc>
        <w:tc>
          <w:tcPr>
            <w:tcW w:w="401" w:type="pct"/>
            <w:vAlign w:val="center"/>
          </w:tcPr>
          <w:p w:rsidR="005F2E3B" w:rsidRDefault="00092512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416" w:type="pct"/>
            <w:vAlign w:val="center"/>
          </w:tcPr>
          <w:p w:rsidR="005F2E3B" w:rsidRDefault="00092512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58,6</w:t>
            </w:r>
          </w:p>
        </w:tc>
        <w:tc>
          <w:tcPr>
            <w:tcW w:w="403" w:type="pct"/>
            <w:vAlign w:val="center"/>
          </w:tcPr>
          <w:p w:rsidR="005F2E3B" w:rsidRDefault="00092512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</w:tr>
      <w:tr w:rsidR="005F2E3B" w:rsidTr="008C3BCF">
        <w:trPr>
          <w:trHeight w:val="702"/>
        </w:trPr>
        <w:tc>
          <w:tcPr>
            <w:tcW w:w="187" w:type="pct"/>
            <w:gridSpan w:val="2"/>
            <w:vMerge/>
            <w:vAlign w:val="center"/>
          </w:tcPr>
          <w:p w:rsidR="005F2E3B" w:rsidRDefault="005F2E3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927" w:type="pct"/>
            <w:vMerge/>
            <w:vAlign w:val="center"/>
          </w:tcPr>
          <w:p w:rsidR="005F2E3B" w:rsidRDefault="005F2E3B">
            <w:pPr>
              <w:spacing w:line="240" w:lineRule="auto"/>
              <w:rPr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1350" w:type="pct"/>
            <w:vMerge/>
            <w:vAlign w:val="center"/>
          </w:tcPr>
          <w:p w:rsidR="005F2E3B" w:rsidRDefault="005F2E3B">
            <w:pPr>
              <w:spacing w:line="240" w:lineRule="auto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322" w:type="pct"/>
            <w:vMerge/>
          </w:tcPr>
          <w:p w:rsidR="005F2E3B" w:rsidRDefault="005F2E3B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605" w:type="pct"/>
            <w:gridSpan w:val="2"/>
            <w:vAlign w:val="center"/>
          </w:tcPr>
          <w:p w:rsidR="005F2E3B" w:rsidRDefault="00092512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Державний бюджет</w:t>
            </w:r>
          </w:p>
        </w:tc>
        <w:tc>
          <w:tcPr>
            <w:tcW w:w="389" w:type="pct"/>
            <w:vAlign w:val="center"/>
          </w:tcPr>
          <w:p w:rsidR="005F2E3B" w:rsidRDefault="00092512">
            <w:pPr>
              <w:jc w:val="center"/>
              <w:rPr>
                <w:bCs/>
                <w:sz w:val="24"/>
                <w:szCs w:val="24"/>
                <w:highlight w:val="yellow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>6 991,3</w:t>
            </w:r>
          </w:p>
        </w:tc>
        <w:tc>
          <w:tcPr>
            <w:tcW w:w="401" w:type="pct"/>
            <w:vAlign w:val="center"/>
          </w:tcPr>
          <w:p w:rsidR="005F2E3B" w:rsidRDefault="00092512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2093,7</w:t>
            </w:r>
          </w:p>
        </w:tc>
        <w:tc>
          <w:tcPr>
            <w:tcW w:w="416" w:type="pct"/>
            <w:vAlign w:val="center"/>
          </w:tcPr>
          <w:p w:rsidR="005F2E3B" w:rsidRDefault="00092512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2 322,5</w:t>
            </w:r>
          </w:p>
        </w:tc>
        <w:tc>
          <w:tcPr>
            <w:tcW w:w="403" w:type="pct"/>
            <w:vAlign w:val="center"/>
          </w:tcPr>
          <w:p w:rsidR="005F2E3B" w:rsidRDefault="00092512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2 575,1</w:t>
            </w:r>
          </w:p>
        </w:tc>
      </w:tr>
      <w:tr w:rsidR="005F2E3B" w:rsidTr="008C3BCF">
        <w:trPr>
          <w:trHeight w:val="702"/>
        </w:trPr>
        <w:tc>
          <w:tcPr>
            <w:tcW w:w="187" w:type="pct"/>
            <w:gridSpan w:val="2"/>
            <w:vMerge/>
            <w:vAlign w:val="center"/>
          </w:tcPr>
          <w:p w:rsidR="005F2E3B" w:rsidRDefault="005F2E3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927" w:type="pct"/>
            <w:vMerge/>
            <w:vAlign w:val="center"/>
          </w:tcPr>
          <w:p w:rsidR="005F2E3B" w:rsidRDefault="005F2E3B">
            <w:pPr>
              <w:spacing w:line="240" w:lineRule="auto"/>
              <w:rPr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1350" w:type="pct"/>
            <w:vMerge/>
            <w:vAlign w:val="center"/>
          </w:tcPr>
          <w:p w:rsidR="005F2E3B" w:rsidRDefault="005F2E3B">
            <w:pPr>
              <w:spacing w:line="240" w:lineRule="auto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322" w:type="pct"/>
            <w:vMerge/>
          </w:tcPr>
          <w:p w:rsidR="005F2E3B" w:rsidRDefault="005F2E3B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605" w:type="pct"/>
            <w:gridSpan w:val="2"/>
            <w:vAlign w:val="center"/>
          </w:tcPr>
          <w:p w:rsidR="005F2E3B" w:rsidRDefault="00092512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Кошти фізичних і юридичних осіб</w:t>
            </w:r>
          </w:p>
        </w:tc>
        <w:tc>
          <w:tcPr>
            <w:tcW w:w="389" w:type="pct"/>
            <w:vAlign w:val="center"/>
          </w:tcPr>
          <w:p w:rsidR="005F2E3B" w:rsidRDefault="00092512">
            <w:pPr>
              <w:jc w:val="center"/>
              <w:rPr>
                <w:bCs/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>1 192,5</w:t>
            </w:r>
          </w:p>
        </w:tc>
        <w:tc>
          <w:tcPr>
            <w:tcW w:w="401" w:type="pct"/>
            <w:vAlign w:val="center"/>
          </w:tcPr>
          <w:p w:rsidR="005F2E3B" w:rsidRDefault="00092512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378,7</w:t>
            </w:r>
          </w:p>
        </w:tc>
        <w:tc>
          <w:tcPr>
            <w:tcW w:w="416" w:type="pct"/>
            <w:vAlign w:val="center"/>
          </w:tcPr>
          <w:p w:rsidR="005F2E3B" w:rsidRDefault="00092512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397,2</w:t>
            </w:r>
          </w:p>
        </w:tc>
        <w:tc>
          <w:tcPr>
            <w:tcW w:w="403" w:type="pct"/>
            <w:vAlign w:val="center"/>
          </w:tcPr>
          <w:p w:rsidR="005F2E3B" w:rsidRDefault="00092512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416,6</w:t>
            </w:r>
          </w:p>
        </w:tc>
      </w:tr>
      <w:tr w:rsidR="005F2E3B" w:rsidTr="008C3BCF">
        <w:trPr>
          <w:trHeight w:val="698"/>
        </w:trPr>
        <w:tc>
          <w:tcPr>
            <w:tcW w:w="187" w:type="pct"/>
            <w:gridSpan w:val="2"/>
            <w:vMerge/>
            <w:vAlign w:val="center"/>
          </w:tcPr>
          <w:p w:rsidR="005F2E3B" w:rsidRDefault="005F2E3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927" w:type="pct"/>
            <w:vMerge/>
            <w:vAlign w:val="center"/>
          </w:tcPr>
          <w:p w:rsidR="005F2E3B" w:rsidRDefault="005F2E3B">
            <w:pPr>
              <w:spacing w:line="240" w:lineRule="auto"/>
              <w:rPr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1350" w:type="pct"/>
            <w:vMerge w:val="restart"/>
            <w:vAlign w:val="center"/>
          </w:tcPr>
          <w:p w:rsidR="005F2E3B" w:rsidRDefault="00092512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bCs/>
                <w:sz w:val="24"/>
                <w:szCs w:val="24"/>
                <w:lang w:val="uk-UA" w:eastAsia="ru-RU"/>
              </w:rPr>
              <w:t>Оплата комунальних послуг та енергоносіїв</w:t>
            </w:r>
          </w:p>
        </w:tc>
        <w:tc>
          <w:tcPr>
            <w:tcW w:w="322" w:type="pct"/>
            <w:vMerge w:val="restart"/>
          </w:tcPr>
          <w:p w:rsidR="005F2E3B" w:rsidRDefault="005F2E3B">
            <w:pPr>
              <w:spacing w:line="240" w:lineRule="auto"/>
              <w:jc w:val="center"/>
              <w:rPr>
                <w:bCs/>
                <w:sz w:val="24"/>
                <w:szCs w:val="24"/>
                <w:lang w:val="uk-UA"/>
              </w:rPr>
            </w:pPr>
          </w:p>
          <w:p w:rsidR="005F2E3B" w:rsidRDefault="00092512" w:rsidP="008C3BCF">
            <w:pPr>
              <w:spacing w:line="240" w:lineRule="auto"/>
              <w:rPr>
                <w:bCs/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>2024 –</w:t>
            </w:r>
          </w:p>
          <w:p w:rsidR="005F2E3B" w:rsidRDefault="00092512">
            <w:pPr>
              <w:spacing w:line="240" w:lineRule="auto"/>
              <w:jc w:val="center"/>
              <w:rPr>
                <w:bCs/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 xml:space="preserve">2026 </w:t>
            </w:r>
            <w:proofErr w:type="spellStart"/>
            <w:r>
              <w:rPr>
                <w:bCs/>
                <w:sz w:val="24"/>
                <w:szCs w:val="24"/>
                <w:lang w:val="uk-UA"/>
              </w:rPr>
              <w:t>р.р</w:t>
            </w:r>
            <w:proofErr w:type="spellEnd"/>
            <w:r>
              <w:rPr>
                <w:bCs/>
                <w:sz w:val="24"/>
                <w:szCs w:val="24"/>
                <w:lang w:val="uk-UA"/>
              </w:rPr>
              <w:t>.</w:t>
            </w:r>
          </w:p>
        </w:tc>
        <w:tc>
          <w:tcPr>
            <w:tcW w:w="605" w:type="pct"/>
            <w:gridSpan w:val="2"/>
            <w:vAlign w:val="center"/>
          </w:tcPr>
          <w:p w:rsidR="005F2E3B" w:rsidRDefault="00092512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Місцевий бюджет</w:t>
            </w:r>
          </w:p>
        </w:tc>
        <w:tc>
          <w:tcPr>
            <w:tcW w:w="389" w:type="pct"/>
            <w:vAlign w:val="center"/>
          </w:tcPr>
          <w:p w:rsidR="005F2E3B" w:rsidRDefault="00092512">
            <w:pPr>
              <w:jc w:val="center"/>
              <w:rPr>
                <w:bCs/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>36 000</w:t>
            </w:r>
            <w:r>
              <w:rPr>
                <w:sz w:val="24"/>
                <w:szCs w:val="24"/>
                <w:lang w:val="uk-UA"/>
              </w:rPr>
              <w:t>,0</w:t>
            </w:r>
          </w:p>
        </w:tc>
        <w:tc>
          <w:tcPr>
            <w:tcW w:w="401" w:type="pct"/>
            <w:vAlign w:val="center"/>
          </w:tcPr>
          <w:p w:rsidR="005F2E3B" w:rsidRDefault="000925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>11 000,0</w:t>
            </w:r>
          </w:p>
        </w:tc>
        <w:tc>
          <w:tcPr>
            <w:tcW w:w="416" w:type="pct"/>
            <w:vAlign w:val="center"/>
          </w:tcPr>
          <w:p w:rsidR="005F2E3B" w:rsidRDefault="000925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>12 000,0</w:t>
            </w:r>
          </w:p>
        </w:tc>
        <w:tc>
          <w:tcPr>
            <w:tcW w:w="403" w:type="pct"/>
            <w:vAlign w:val="center"/>
          </w:tcPr>
          <w:p w:rsidR="005F2E3B" w:rsidRDefault="000925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>13 000,0</w:t>
            </w:r>
          </w:p>
        </w:tc>
      </w:tr>
      <w:tr w:rsidR="005F2E3B" w:rsidTr="008C3BCF">
        <w:trPr>
          <w:trHeight w:val="278"/>
        </w:trPr>
        <w:tc>
          <w:tcPr>
            <w:tcW w:w="187" w:type="pct"/>
            <w:gridSpan w:val="2"/>
            <w:vMerge/>
            <w:vAlign w:val="center"/>
          </w:tcPr>
          <w:p w:rsidR="005F2E3B" w:rsidRDefault="005F2E3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927" w:type="pct"/>
            <w:vMerge/>
            <w:vAlign w:val="center"/>
          </w:tcPr>
          <w:p w:rsidR="005F2E3B" w:rsidRDefault="005F2E3B">
            <w:pPr>
              <w:spacing w:line="240" w:lineRule="auto"/>
              <w:rPr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1350" w:type="pct"/>
            <w:vMerge/>
            <w:vAlign w:val="center"/>
          </w:tcPr>
          <w:p w:rsidR="005F2E3B" w:rsidRDefault="005F2E3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322" w:type="pct"/>
            <w:vMerge/>
          </w:tcPr>
          <w:p w:rsidR="005F2E3B" w:rsidRDefault="005F2E3B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605" w:type="pct"/>
            <w:gridSpan w:val="2"/>
            <w:vAlign w:val="center"/>
          </w:tcPr>
          <w:p w:rsidR="005F2E3B" w:rsidRDefault="00092512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Кошти фізичних і юридичних осіб</w:t>
            </w:r>
          </w:p>
        </w:tc>
        <w:tc>
          <w:tcPr>
            <w:tcW w:w="389" w:type="pct"/>
            <w:vAlign w:val="center"/>
          </w:tcPr>
          <w:p w:rsidR="005F2E3B" w:rsidRDefault="00092512">
            <w:pPr>
              <w:jc w:val="center"/>
              <w:rPr>
                <w:bCs/>
                <w:sz w:val="24"/>
                <w:szCs w:val="24"/>
                <w:highlight w:val="yellow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>506,5</w:t>
            </w:r>
          </w:p>
        </w:tc>
        <w:tc>
          <w:tcPr>
            <w:tcW w:w="401" w:type="pct"/>
            <w:vAlign w:val="center"/>
          </w:tcPr>
          <w:p w:rsidR="005F2E3B" w:rsidRDefault="00092512">
            <w:pPr>
              <w:jc w:val="center"/>
              <w:rPr>
                <w:sz w:val="24"/>
                <w:szCs w:val="24"/>
                <w:highlight w:val="yellow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160,7</w:t>
            </w:r>
          </w:p>
        </w:tc>
        <w:tc>
          <w:tcPr>
            <w:tcW w:w="416" w:type="pct"/>
            <w:vAlign w:val="center"/>
          </w:tcPr>
          <w:p w:rsidR="005F2E3B" w:rsidRDefault="00092512">
            <w:pPr>
              <w:jc w:val="center"/>
              <w:rPr>
                <w:sz w:val="24"/>
                <w:szCs w:val="24"/>
                <w:highlight w:val="yellow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168,7</w:t>
            </w:r>
          </w:p>
        </w:tc>
        <w:tc>
          <w:tcPr>
            <w:tcW w:w="403" w:type="pct"/>
            <w:vAlign w:val="center"/>
          </w:tcPr>
          <w:p w:rsidR="005F2E3B" w:rsidRDefault="00092512">
            <w:pPr>
              <w:jc w:val="center"/>
              <w:rPr>
                <w:sz w:val="24"/>
                <w:szCs w:val="24"/>
                <w:highlight w:val="yellow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177,1</w:t>
            </w:r>
          </w:p>
        </w:tc>
      </w:tr>
      <w:tr w:rsidR="005F2E3B" w:rsidTr="008C3BCF">
        <w:trPr>
          <w:trHeight w:val="709"/>
        </w:trPr>
        <w:tc>
          <w:tcPr>
            <w:tcW w:w="187" w:type="pct"/>
            <w:gridSpan w:val="2"/>
            <w:vMerge/>
            <w:vAlign w:val="center"/>
          </w:tcPr>
          <w:p w:rsidR="005F2E3B" w:rsidRDefault="005F2E3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927" w:type="pct"/>
            <w:vMerge/>
            <w:vAlign w:val="center"/>
          </w:tcPr>
          <w:p w:rsidR="005F2E3B" w:rsidRDefault="005F2E3B">
            <w:pPr>
              <w:spacing w:line="240" w:lineRule="auto"/>
              <w:rPr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1350" w:type="pct"/>
            <w:vMerge w:val="restart"/>
            <w:vAlign w:val="center"/>
          </w:tcPr>
          <w:p w:rsidR="005F2E3B" w:rsidRDefault="00092512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bCs/>
                <w:sz w:val="24"/>
                <w:szCs w:val="24"/>
                <w:lang w:val="uk-UA" w:eastAsia="ru-RU"/>
              </w:rPr>
              <w:t xml:space="preserve">Оплата праці та нарахування на оплату праці </w:t>
            </w:r>
          </w:p>
        </w:tc>
        <w:tc>
          <w:tcPr>
            <w:tcW w:w="322" w:type="pct"/>
          </w:tcPr>
          <w:p w:rsidR="005F2E3B" w:rsidRDefault="00092512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2024р.-2025р</w:t>
            </w:r>
          </w:p>
        </w:tc>
        <w:tc>
          <w:tcPr>
            <w:tcW w:w="605" w:type="pct"/>
            <w:gridSpan w:val="2"/>
            <w:shd w:val="clear" w:color="auto" w:fill="auto"/>
            <w:vAlign w:val="center"/>
          </w:tcPr>
          <w:p w:rsidR="005F2E3B" w:rsidRDefault="00092512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Місцевий бюджет</w:t>
            </w:r>
          </w:p>
        </w:tc>
        <w:tc>
          <w:tcPr>
            <w:tcW w:w="389" w:type="pct"/>
            <w:vAlign w:val="center"/>
          </w:tcPr>
          <w:p w:rsidR="005F2E3B" w:rsidRDefault="00092512">
            <w:pPr>
              <w:jc w:val="center"/>
              <w:rPr>
                <w:bCs/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>31 524,1</w:t>
            </w:r>
          </w:p>
        </w:tc>
        <w:tc>
          <w:tcPr>
            <w:tcW w:w="401" w:type="pct"/>
            <w:vAlign w:val="center"/>
          </w:tcPr>
          <w:p w:rsidR="005F2E3B" w:rsidRDefault="00092512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5 964,1</w:t>
            </w:r>
          </w:p>
        </w:tc>
        <w:tc>
          <w:tcPr>
            <w:tcW w:w="416" w:type="pct"/>
            <w:vAlign w:val="center"/>
          </w:tcPr>
          <w:p w:rsidR="005F2E3B" w:rsidRDefault="00092512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12 780,0</w:t>
            </w:r>
          </w:p>
        </w:tc>
        <w:tc>
          <w:tcPr>
            <w:tcW w:w="403" w:type="pct"/>
            <w:vAlign w:val="center"/>
          </w:tcPr>
          <w:p w:rsidR="005F2E3B" w:rsidRDefault="00092512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12 780,0</w:t>
            </w:r>
          </w:p>
        </w:tc>
      </w:tr>
      <w:tr w:rsidR="005F2E3B" w:rsidTr="008C3BCF">
        <w:trPr>
          <w:trHeight w:val="689"/>
        </w:trPr>
        <w:tc>
          <w:tcPr>
            <w:tcW w:w="187" w:type="pct"/>
            <w:gridSpan w:val="2"/>
            <w:vMerge/>
            <w:vAlign w:val="center"/>
          </w:tcPr>
          <w:p w:rsidR="005F2E3B" w:rsidRDefault="005F2E3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927" w:type="pct"/>
            <w:vMerge/>
            <w:vAlign w:val="center"/>
          </w:tcPr>
          <w:p w:rsidR="005F2E3B" w:rsidRDefault="005F2E3B">
            <w:pPr>
              <w:spacing w:line="240" w:lineRule="auto"/>
              <w:rPr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1350" w:type="pct"/>
            <w:vMerge/>
            <w:vAlign w:val="center"/>
          </w:tcPr>
          <w:p w:rsidR="005F2E3B" w:rsidRDefault="005F2E3B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322" w:type="pct"/>
            <w:vAlign w:val="center"/>
          </w:tcPr>
          <w:p w:rsidR="005F2E3B" w:rsidRDefault="00092512">
            <w:pPr>
              <w:spacing w:line="240" w:lineRule="auto"/>
              <w:jc w:val="center"/>
              <w:rPr>
                <w:bCs/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>2024 –</w:t>
            </w:r>
          </w:p>
          <w:p w:rsidR="005F2E3B" w:rsidRDefault="00092512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bCs/>
                <w:sz w:val="24"/>
                <w:szCs w:val="24"/>
                <w:lang w:val="uk-UA"/>
              </w:rPr>
              <w:t xml:space="preserve">2026 </w:t>
            </w:r>
            <w:proofErr w:type="spellStart"/>
            <w:r>
              <w:rPr>
                <w:bCs/>
                <w:sz w:val="24"/>
                <w:szCs w:val="24"/>
                <w:lang w:val="uk-UA"/>
              </w:rPr>
              <w:lastRenderedPageBreak/>
              <w:t>р.р</w:t>
            </w:r>
            <w:proofErr w:type="spellEnd"/>
            <w:r>
              <w:rPr>
                <w:bCs/>
                <w:sz w:val="24"/>
                <w:szCs w:val="24"/>
                <w:lang w:val="uk-UA"/>
              </w:rPr>
              <w:t>.</w:t>
            </w:r>
          </w:p>
        </w:tc>
        <w:tc>
          <w:tcPr>
            <w:tcW w:w="605" w:type="pct"/>
            <w:gridSpan w:val="2"/>
            <w:vAlign w:val="center"/>
          </w:tcPr>
          <w:p w:rsidR="005F2E3B" w:rsidRDefault="00092512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lastRenderedPageBreak/>
              <w:t>Державний бюджет</w:t>
            </w:r>
          </w:p>
        </w:tc>
        <w:tc>
          <w:tcPr>
            <w:tcW w:w="389" w:type="pct"/>
            <w:vAlign w:val="center"/>
          </w:tcPr>
          <w:p w:rsidR="005F2E3B" w:rsidRDefault="00092512">
            <w:pPr>
              <w:jc w:val="center"/>
              <w:rPr>
                <w:bCs/>
                <w:sz w:val="24"/>
                <w:szCs w:val="24"/>
                <w:highlight w:val="yellow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>197 048,7</w:t>
            </w:r>
          </w:p>
        </w:tc>
        <w:tc>
          <w:tcPr>
            <w:tcW w:w="401" w:type="pct"/>
            <w:vAlign w:val="center"/>
          </w:tcPr>
          <w:p w:rsidR="005F2E3B" w:rsidRDefault="00092512">
            <w:pPr>
              <w:jc w:val="center"/>
              <w:rPr>
                <w:sz w:val="24"/>
                <w:szCs w:val="24"/>
                <w:highlight w:val="yellow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55 717,5</w:t>
            </w:r>
          </w:p>
        </w:tc>
        <w:tc>
          <w:tcPr>
            <w:tcW w:w="416" w:type="pct"/>
            <w:vAlign w:val="center"/>
          </w:tcPr>
          <w:p w:rsidR="005F2E3B" w:rsidRDefault="00092512">
            <w:pPr>
              <w:jc w:val="center"/>
              <w:rPr>
                <w:sz w:val="24"/>
                <w:szCs w:val="24"/>
                <w:highlight w:val="yellow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65 155,6</w:t>
            </w:r>
          </w:p>
        </w:tc>
        <w:tc>
          <w:tcPr>
            <w:tcW w:w="403" w:type="pct"/>
            <w:vAlign w:val="center"/>
          </w:tcPr>
          <w:p w:rsidR="005F2E3B" w:rsidRDefault="00092512">
            <w:pPr>
              <w:jc w:val="center"/>
              <w:rPr>
                <w:sz w:val="24"/>
                <w:szCs w:val="24"/>
                <w:highlight w:val="yellow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76 175,6</w:t>
            </w:r>
          </w:p>
        </w:tc>
      </w:tr>
      <w:tr w:rsidR="005F2E3B" w:rsidTr="008C3BCF">
        <w:trPr>
          <w:trHeight w:val="603"/>
        </w:trPr>
        <w:tc>
          <w:tcPr>
            <w:tcW w:w="187" w:type="pct"/>
            <w:gridSpan w:val="2"/>
            <w:vMerge/>
            <w:vAlign w:val="center"/>
          </w:tcPr>
          <w:p w:rsidR="005F2E3B" w:rsidRDefault="005F2E3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927" w:type="pct"/>
            <w:vMerge/>
            <w:vAlign w:val="center"/>
          </w:tcPr>
          <w:p w:rsidR="005F2E3B" w:rsidRDefault="005F2E3B">
            <w:pPr>
              <w:spacing w:line="240" w:lineRule="auto"/>
              <w:rPr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1350" w:type="pct"/>
            <w:vAlign w:val="center"/>
          </w:tcPr>
          <w:p w:rsidR="005F2E3B" w:rsidRDefault="00092512">
            <w:pPr>
              <w:spacing w:line="240" w:lineRule="auto"/>
              <w:rPr>
                <w:b/>
                <w:bCs/>
                <w:sz w:val="24"/>
                <w:szCs w:val="24"/>
                <w:lang w:val="uk-UA" w:eastAsia="ru-RU"/>
              </w:rPr>
            </w:pPr>
            <w:r>
              <w:rPr>
                <w:bCs/>
                <w:sz w:val="24"/>
                <w:szCs w:val="24"/>
                <w:lang w:val="uk-UA" w:eastAsia="ru-RU"/>
              </w:rPr>
              <w:t>Видатки на відрядження</w:t>
            </w:r>
          </w:p>
        </w:tc>
        <w:tc>
          <w:tcPr>
            <w:tcW w:w="322" w:type="pct"/>
          </w:tcPr>
          <w:p w:rsidR="005F2E3B" w:rsidRDefault="00092512">
            <w:pPr>
              <w:spacing w:line="240" w:lineRule="auto"/>
              <w:jc w:val="center"/>
              <w:rPr>
                <w:bCs/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>2024 –</w:t>
            </w:r>
          </w:p>
          <w:p w:rsidR="005F2E3B" w:rsidRDefault="00092512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bCs/>
                <w:sz w:val="24"/>
                <w:szCs w:val="24"/>
                <w:lang w:val="uk-UA"/>
              </w:rPr>
              <w:t xml:space="preserve">2026 </w:t>
            </w:r>
            <w:proofErr w:type="spellStart"/>
            <w:r>
              <w:rPr>
                <w:bCs/>
                <w:sz w:val="24"/>
                <w:szCs w:val="24"/>
                <w:lang w:val="uk-UA"/>
              </w:rPr>
              <w:t>р.р</w:t>
            </w:r>
            <w:proofErr w:type="spellEnd"/>
            <w:r>
              <w:rPr>
                <w:bCs/>
                <w:sz w:val="24"/>
                <w:szCs w:val="24"/>
                <w:lang w:val="uk-UA"/>
              </w:rPr>
              <w:t>.</w:t>
            </w:r>
          </w:p>
        </w:tc>
        <w:tc>
          <w:tcPr>
            <w:tcW w:w="605" w:type="pct"/>
            <w:gridSpan w:val="2"/>
            <w:vAlign w:val="center"/>
          </w:tcPr>
          <w:p w:rsidR="005F2E3B" w:rsidRDefault="00092512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Державний бюджет</w:t>
            </w:r>
          </w:p>
        </w:tc>
        <w:tc>
          <w:tcPr>
            <w:tcW w:w="389" w:type="pct"/>
            <w:vAlign w:val="center"/>
          </w:tcPr>
          <w:p w:rsidR="005F2E3B" w:rsidRDefault="00092512">
            <w:pPr>
              <w:jc w:val="center"/>
              <w:rPr>
                <w:bCs/>
                <w:sz w:val="24"/>
                <w:szCs w:val="24"/>
                <w:highlight w:val="yellow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>4,5</w:t>
            </w:r>
          </w:p>
        </w:tc>
        <w:tc>
          <w:tcPr>
            <w:tcW w:w="401" w:type="pct"/>
            <w:vAlign w:val="center"/>
          </w:tcPr>
          <w:p w:rsidR="005F2E3B" w:rsidRDefault="00092512">
            <w:pPr>
              <w:jc w:val="center"/>
              <w:rPr>
                <w:sz w:val="24"/>
                <w:szCs w:val="24"/>
                <w:highlight w:val="yellow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1,4</w:t>
            </w:r>
          </w:p>
        </w:tc>
        <w:tc>
          <w:tcPr>
            <w:tcW w:w="416" w:type="pct"/>
            <w:vAlign w:val="center"/>
          </w:tcPr>
          <w:p w:rsidR="005F2E3B" w:rsidRDefault="00092512">
            <w:pPr>
              <w:jc w:val="center"/>
              <w:rPr>
                <w:sz w:val="24"/>
                <w:szCs w:val="24"/>
                <w:highlight w:val="yellow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1,5</w:t>
            </w:r>
          </w:p>
        </w:tc>
        <w:tc>
          <w:tcPr>
            <w:tcW w:w="403" w:type="pct"/>
            <w:vAlign w:val="center"/>
          </w:tcPr>
          <w:p w:rsidR="005F2E3B" w:rsidRDefault="00092512">
            <w:pPr>
              <w:jc w:val="center"/>
              <w:rPr>
                <w:sz w:val="24"/>
                <w:szCs w:val="24"/>
                <w:highlight w:val="yellow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1,6</w:t>
            </w:r>
          </w:p>
        </w:tc>
      </w:tr>
      <w:tr w:rsidR="005F2E3B" w:rsidTr="008C3BCF">
        <w:trPr>
          <w:trHeight w:val="251"/>
        </w:trPr>
        <w:tc>
          <w:tcPr>
            <w:tcW w:w="187" w:type="pct"/>
            <w:gridSpan w:val="2"/>
            <w:vMerge/>
            <w:vAlign w:val="center"/>
          </w:tcPr>
          <w:p w:rsidR="005F2E3B" w:rsidRDefault="005F2E3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927" w:type="pct"/>
            <w:vMerge/>
            <w:vAlign w:val="center"/>
          </w:tcPr>
          <w:p w:rsidR="005F2E3B" w:rsidRDefault="005F2E3B">
            <w:pPr>
              <w:spacing w:line="240" w:lineRule="auto"/>
              <w:rPr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1350" w:type="pct"/>
            <w:vAlign w:val="center"/>
          </w:tcPr>
          <w:p w:rsidR="005F2E3B" w:rsidRDefault="00092512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bCs/>
                <w:sz w:val="24"/>
                <w:szCs w:val="24"/>
                <w:lang w:val="uk-UA" w:eastAsia="ru-RU"/>
              </w:rPr>
              <w:t>Виплата пенсій і допомоги</w:t>
            </w:r>
          </w:p>
        </w:tc>
        <w:tc>
          <w:tcPr>
            <w:tcW w:w="322" w:type="pct"/>
          </w:tcPr>
          <w:p w:rsidR="005F2E3B" w:rsidRDefault="00092512">
            <w:pPr>
              <w:spacing w:line="240" w:lineRule="auto"/>
              <w:jc w:val="center"/>
              <w:rPr>
                <w:bCs/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>2024 –</w:t>
            </w:r>
          </w:p>
          <w:p w:rsidR="005F2E3B" w:rsidRDefault="00092512">
            <w:pPr>
              <w:spacing w:line="240" w:lineRule="auto"/>
              <w:jc w:val="center"/>
              <w:rPr>
                <w:bCs/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 xml:space="preserve">2026 </w:t>
            </w:r>
            <w:proofErr w:type="spellStart"/>
            <w:r>
              <w:rPr>
                <w:bCs/>
                <w:sz w:val="24"/>
                <w:szCs w:val="24"/>
                <w:lang w:val="uk-UA"/>
              </w:rPr>
              <w:t>р.р</w:t>
            </w:r>
            <w:proofErr w:type="spellEnd"/>
            <w:r>
              <w:rPr>
                <w:bCs/>
                <w:sz w:val="24"/>
                <w:szCs w:val="24"/>
                <w:lang w:val="uk-UA"/>
              </w:rPr>
              <w:t>.</w:t>
            </w:r>
          </w:p>
        </w:tc>
        <w:tc>
          <w:tcPr>
            <w:tcW w:w="605" w:type="pct"/>
            <w:gridSpan w:val="2"/>
            <w:vAlign w:val="center"/>
          </w:tcPr>
          <w:p w:rsidR="005F2E3B" w:rsidRDefault="00092512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Державний бюджет</w:t>
            </w:r>
          </w:p>
        </w:tc>
        <w:tc>
          <w:tcPr>
            <w:tcW w:w="389" w:type="pct"/>
            <w:vAlign w:val="center"/>
          </w:tcPr>
          <w:p w:rsidR="005F2E3B" w:rsidRDefault="00092512">
            <w:pPr>
              <w:jc w:val="center"/>
              <w:rPr>
                <w:bCs/>
                <w:sz w:val="24"/>
                <w:szCs w:val="24"/>
                <w:highlight w:val="yellow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>650,0</w:t>
            </w:r>
          </w:p>
        </w:tc>
        <w:tc>
          <w:tcPr>
            <w:tcW w:w="401" w:type="pct"/>
            <w:vAlign w:val="center"/>
          </w:tcPr>
          <w:p w:rsidR="005F2E3B" w:rsidRDefault="00092512">
            <w:pPr>
              <w:jc w:val="center"/>
              <w:rPr>
                <w:sz w:val="24"/>
                <w:szCs w:val="24"/>
                <w:highlight w:val="yellow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200,0</w:t>
            </w:r>
          </w:p>
        </w:tc>
        <w:tc>
          <w:tcPr>
            <w:tcW w:w="416" w:type="pct"/>
            <w:vAlign w:val="center"/>
          </w:tcPr>
          <w:p w:rsidR="005F2E3B" w:rsidRDefault="00092512">
            <w:pPr>
              <w:jc w:val="center"/>
              <w:rPr>
                <w:sz w:val="24"/>
                <w:szCs w:val="24"/>
                <w:highlight w:val="yellow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200,0</w:t>
            </w:r>
          </w:p>
        </w:tc>
        <w:tc>
          <w:tcPr>
            <w:tcW w:w="403" w:type="pct"/>
            <w:vAlign w:val="center"/>
          </w:tcPr>
          <w:p w:rsidR="005F2E3B" w:rsidRDefault="00092512">
            <w:pPr>
              <w:jc w:val="center"/>
              <w:rPr>
                <w:sz w:val="24"/>
                <w:szCs w:val="24"/>
                <w:highlight w:val="yellow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250,0</w:t>
            </w:r>
          </w:p>
        </w:tc>
      </w:tr>
      <w:tr w:rsidR="005F2E3B" w:rsidTr="008C3BCF">
        <w:trPr>
          <w:trHeight w:val="581"/>
        </w:trPr>
        <w:tc>
          <w:tcPr>
            <w:tcW w:w="187" w:type="pct"/>
            <w:gridSpan w:val="2"/>
            <w:vMerge/>
            <w:vAlign w:val="center"/>
          </w:tcPr>
          <w:p w:rsidR="005F2E3B" w:rsidRDefault="005F2E3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927" w:type="pct"/>
            <w:vMerge/>
            <w:vAlign w:val="center"/>
          </w:tcPr>
          <w:p w:rsidR="005F2E3B" w:rsidRDefault="005F2E3B">
            <w:pPr>
              <w:spacing w:line="240" w:lineRule="auto"/>
              <w:rPr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1350" w:type="pct"/>
            <w:vAlign w:val="center"/>
          </w:tcPr>
          <w:p w:rsidR="005F2E3B" w:rsidRDefault="00092512">
            <w:pPr>
              <w:spacing w:line="240" w:lineRule="auto"/>
              <w:rPr>
                <w:b/>
                <w:bCs/>
                <w:sz w:val="24"/>
                <w:szCs w:val="24"/>
                <w:lang w:val="uk-UA" w:eastAsia="ru-RU"/>
              </w:rPr>
            </w:pPr>
            <w:r>
              <w:rPr>
                <w:bCs/>
                <w:sz w:val="24"/>
                <w:szCs w:val="24"/>
                <w:lang w:val="uk-UA" w:eastAsia="ru-RU"/>
              </w:rPr>
              <w:t>Сплата податків, зборів, обов’язкових платежів, штрафів, пені, тощо</w:t>
            </w:r>
          </w:p>
        </w:tc>
        <w:tc>
          <w:tcPr>
            <w:tcW w:w="322" w:type="pct"/>
          </w:tcPr>
          <w:p w:rsidR="005F2E3B" w:rsidRDefault="005F2E3B">
            <w:pPr>
              <w:spacing w:line="240" w:lineRule="auto"/>
              <w:jc w:val="center"/>
              <w:rPr>
                <w:bCs/>
                <w:sz w:val="24"/>
                <w:szCs w:val="24"/>
                <w:lang w:val="uk-UA"/>
              </w:rPr>
            </w:pPr>
          </w:p>
          <w:p w:rsidR="005F2E3B" w:rsidRDefault="00092512">
            <w:pPr>
              <w:spacing w:line="240" w:lineRule="auto"/>
              <w:jc w:val="center"/>
              <w:rPr>
                <w:bCs/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>2024 –</w:t>
            </w:r>
          </w:p>
          <w:p w:rsidR="005F2E3B" w:rsidRDefault="00092512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bCs/>
                <w:sz w:val="24"/>
                <w:szCs w:val="24"/>
                <w:lang w:val="uk-UA"/>
              </w:rPr>
              <w:t xml:space="preserve">2026 </w:t>
            </w:r>
            <w:proofErr w:type="spellStart"/>
            <w:r>
              <w:rPr>
                <w:bCs/>
                <w:sz w:val="24"/>
                <w:szCs w:val="24"/>
                <w:lang w:val="uk-UA"/>
              </w:rPr>
              <w:t>р.р</w:t>
            </w:r>
            <w:proofErr w:type="spellEnd"/>
            <w:r>
              <w:rPr>
                <w:bCs/>
                <w:sz w:val="24"/>
                <w:szCs w:val="24"/>
                <w:lang w:val="uk-UA"/>
              </w:rPr>
              <w:t>.</w:t>
            </w:r>
          </w:p>
        </w:tc>
        <w:tc>
          <w:tcPr>
            <w:tcW w:w="605" w:type="pct"/>
            <w:gridSpan w:val="2"/>
            <w:vAlign w:val="center"/>
          </w:tcPr>
          <w:p w:rsidR="005F2E3B" w:rsidRDefault="00092512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Кошти фізичних і юридичних осіб</w:t>
            </w:r>
          </w:p>
        </w:tc>
        <w:tc>
          <w:tcPr>
            <w:tcW w:w="389" w:type="pct"/>
            <w:vAlign w:val="center"/>
          </w:tcPr>
          <w:p w:rsidR="005F2E3B" w:rsidRDefault="00092512">
            <w:pPr>
              <w:jc w:val="center"/>
              <w:rPr>
                <w:bCs/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>188,0</w:t>
            </w:r>
          </w:p>
        </w:tc>
        <w:tc>
          <w:tcPr>
            <w:tcW w:w="401" w:type="pct"/>
            <w:vAlign w:val="center"/>
          </w:tcPr>
          <w:p w:rsidR="005F2E3B" w:rsidRDefault="00092512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56,8</w:t>
            </w:r>
          </w:p>
        </w:tc>
        <w:tc>
          <w:tcPr>
            <w:tcW w:w="416" w:type="pct"/>
            <w:vAlign w:val="center"/>
          </w:tcPr>
          <w:p w:rsidR="005F2E3B" w:rsidRDefault="00092512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62,5</w:t>
            </w:r>
          </w:p>
        </w:tc>
        <w:tc>
          <w:tcPr>
            <w:tcW w:w="403" w:type="pct"/>
            <w:vAlign w:val="center"/>
          </w:tcPr>
          <w:p w:rsidR="005F2E3B" w:rsidRDefault="00092512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68,7</w:t>
            </w:r>
          </w:p>
        </w:tc>
      </w:tr>
      <w:tr w:rsidR="005F2E3B" w:rsidTr="008C3BCF">
        <w:trPr>
          <w:trHeight w:val="581"/>
        </w:trPr>
        <w:tc>
          <w:tcPr>
            <w:tcW w:w="187" w:type="pct"/>
            <w:gridSpan w:val="2"/>
            <w:vAlign w:val="center"/>
          </w:tcPr>
          <w:p w:rsidR="005F2E3B" w:rsidRDefault="005F2E3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927" w:type="pct"/>
            <w:vAlign w:val="center"/>
          </w:tcPr>
          <w:p w:rsidR="005F2E3B" w:rsidRDefault="005F2E3B">
            <w:pPr>
              <w:spacing w:line="240" w:lineRule="auto"/>
              <w:rPr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135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E3B" w:rsidRDefault="00092512">
            <w:pPr>
              <w:rPr>
                <w:sz w:val="22"/>
                <w:szCs w:val="22"/>
                <w:lang w:eastAsia="uk-UA"/>
              </w:rPr>
            </w:pPr>
            <w:proofErr w:type="spellStart"/>
            <w:r>
              <w:rPr>
                <w:sz w:val="22"/>
                <w:szCs w:val="22"/>
                <w:lang w:eastAsia="uk-UA"/>
              </w:rPr>
              <w:t>Виплата</w:t>
            </w:r>
            <w:proofErr w:type="spellEnd"/>
            <w:r>
              <w:rPr>
                <w:sz w:val="22"/>
                <w:szCs w:val="22"/>
                <w:lang w:eastAsia="uk-UA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uk-UA"/>
              </w:rPr>
              <w:t>муніципальної</w:t>
            </w:r>
            <w:proofErr w:type="spellEnd"/>
            <w:r>
              <w:rPr>
                <w:sz w:val="22"/>
                <w:szCs w:val="22"/>
                <w:lang w:eastAsia="uk-UA"/>
              </w:rPr>
              <w:t xml:space="preserve"> доплати </w:t>
            </w:r>
            <w:proofErr w:type="spellStart"/>
            <w:r>
              <w:rPr>
                <w:sz w:val="22"/>
                <w:szCs w:val="22"/>
                <w:lang w:eastAsia="uk-UA"/>
              </w:rPr>
              <w:t>працівникам</w:t>
            </w:r>
            <w:proofErr w:type="spellEnd"/>
            <w:r>
              <w:rPr>
                <w:sz w:val="22"/>
                <w:szCs w:val="22"/>
                <w:lang w:eastAsia="uk-UA"/>
              </w:rPr>
              <w:t xml:space="preserve"> закладу з </w:t>
            </w:r>
            <w:proofErr w:type="spellStart"/>
            <w:r>
              <w:rPr>
                <w:sz w:val="22"/>
                <w:szCs w:val="22"/>
                <w:lang w:eastAsia="uk-UA"/>
              </w:rPr>
              <w:t>нарахуваннями</w:t>
            </w:r>
            <w:proofErr w:type="spellEnd"/>
          </w:p>
        </w:tc>
        <w:tc>
          <w:tcPr>
            <w:tcW w:w="322" w:type="pct"/>
          </w:tcPr>
          <w:p w:rsidR="005F2E3B" w:rsidRDefault="00092512">
            <w:pPr>
              <w:spacing w:line="240" w:lineRule="auto"/>
              <w:jc w:val="center"/>
              <w:rPr>
                <w:bCs/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 xml:space="preserve">2025-2026 </w:t>
            </w:r>
            <w:proofErr w:type="spellStart"/>
            <w:r>
              <w:rPr>
                <w:bCs/>
                <w:sz w:val="24"/>
                <w:szCs w:val="24"/>
                <w:lang w:val="uk-UA"/>
              </w:rPr>
              <w:t>р.р</w:t>
            </w:r>
            <w:proofErr w:type="spellEnd"/>
            <w:r>
              <w:rPr>
                <w:bCs/>
                <w:sz w:val="24"/>
                <w:szCs w:val="24"/>
                <w:lang w:val="uk-UA"/>
              </w:rPr>
              <w:t>.</w:t>
            </w:r>
          </w:p>
        </w:tc>
        <w:tc>
          <w:tcPr>
            <w:tcW w:w="605" w:type="pct"/>
            <w:gridSpan w:val="2"/>
            <w:vAlign w:val="center"/>
          </w:tcPr>
          <w:p w:rsidR="005F2E3B" w:rsidRDefault="00092512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Місцевий бюджет</w:t>
            </w:r>
          </w:p>
        </w:tc>
        <w:tc>
          <w:tcPr>
            <w:tcW w:w="389" w:type="pct"/>
            <w:vAlign w:val="center"/>
          </w:tcPr>
          <w:p w:rsidR="005F2E3B" w:rsidRDefault="00092512">
            <w:pPr>
              <w:jc w:val="center"/>
              <w:rPr>
                <w:bCs/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>4 808,3</w:t>
            </w:r>
          </w:p>
        </w:tc>
        <w:tc>
          <w:tcPr>
            <w:tcW w:w="401" w:type="pct"/>
            <w:vAlign w:val="center"/>
          </w:tcPr>
          <w:p w:rsidR="005F2E3B" w:rsidRDefault="00092512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416" w:type="pct"/>
            <w:vAlign w:val="center"/>
          </w:tcPr>
          <w:p w:rsidR="005F2E3B" w:rsidRDefault="00092512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1708,3</w:t>
            </w:r>
          </w:p>
        </w:tc>
        <w:tc>
          <w:tcPr>
            <w:tcW w:w="403" w:type="pct"/>
            <w:vAlign w:val="center"/>
          </w:tcPr>
          <w:p w:rsidR="005F2E3B" w:rsidRDefault="00092512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3100,0</w:t>
            </w:r>
          </w:p>
        </w:tc>
      </w:tr>
      <w:tr w:rsidR="005F2E3B" w:rsidTr="008C3BCF">
        <w:tc>
          <w:tcPr>
            <w:tcW w:w="3391" w:type="pct"/>
            <w:gridSpan w:val="7"/>
            <w:vAlign w:val="center"/>
          </w:tcPr>
          <w:p w:rsidR="005F2E3B" w:rsidRDefault="00092512">
            <w:pPr>
              <w:spacing w:line="240" w:lineRule="auto"/>
              <w:jc w:val="right"/>
              <w:rPr>
                <w:b/>
                <w:sz w:val="20"/>
                <w:szCs w:val="20"/>
                <w:lang w:val="uk-UA" w:eastAsia="ru-RU"/>
              </w:rPr>
            </w:pPr>
            <w:r>
              <w:rPr>
                <w:b/>
                <w:sz w:val="20"/>
                <w:szCs w:val="20"/>
                <w:lang w:val="uk-UA" w:eastAsia="ru-RU"/>
              </w:rPr>
              <w:t>ВСЬОГО ПОТОЧНІ ВИДАТКИ:</w:t>
            </w:r>
          </w:p>
        </w:tc>
        <w:tc>
          <w:tcPr>
            <w:tcW w:w="389" w:type="pct"/>
            <w:vAlign w:val="center"/>
          </w:tcPr>
          <w:p w:rsidR="005F2E3B" w:rsidRDefault="00092512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4"/>
                <w:szCs w:val="24"/>
                <w:lang w:val="uk-UA"/>
              </w:rPr>
              <w:t>329 237,5</w:t>
            </w:r>
          </w:p>
        </w:tc>
        <w:tc>
          <w:tcPr>
            <w:tcW w:w="401" w:type="pct"/>
            <w:vAlign w:val="center"/>
          </w:tcPr>
          <w:p w:rsidR="005F2E3B" w:rsidRDefault="00092512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90 054,5</w:t>
            </w:r>
          </w:p>
        </w:tc>
        <w:tc>
          <w:tcPr>
            <w:tcW w:w="416" w:type="pct"/>
            <w:vAlign w:val="center"/>
          </w:tcPr>
          <w:p w:rsidR="005F2E3B" w:rsidRDefault="00092512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112 470,3</w:t>
            </w:r>
          </w:p>
        </w:tc>
        <w:tc>
          <w:tcPr>
            <w:tcW w:w="403" w:type="pct"/>
            <w:vAlign w:val="center"/>
          </w:tcPr>
          <w:p w:rsidR="005F2E3B" w:rsidRDefault="00092512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126 712,7</w:t>
            </w:r>
          </w:p>
        </w:tc>
      </w:tr>
      <w:tr w:rsidR="005F2E3B" w:rsidTr="008C3BCF">
        <w:tc>
          <w:tcPr>
            <w:tcW w:w="2793" w:type="pct"/>
            <w:gridSpan w:val="6"/>
            <w:vAlign w:val="center"/>
          </w:tcPr>
          <w:p w:rsidR="005F2E3B" w:rsidRDefault="00092512">
            <w:pPr>
              <w:spacing w:line="240" w:lineRule="auto"/>
              <w:jc w:val="right"/>
              <w:rPr>
                <w:b/>
                <w:sz w:val="20"/>
                <w:szCs w:val="20"/>
                <w:lang w:val="uk-UA" w:eastAsia="ru-RU"/>
              </w:rPr>
            </w:pPr>
            <w:r>
              <w:rPr>
                <w:b/>
                <w:sz w:val="20"/>
                <w:szCs w:val="20"/>
                <w:lang w:val="uk-UA" w:eastAsia="ru-RU"/>
              </w:rPr>
              <w:t>у тому числі</w:t>
            </w:r>
          </w:p>
        </w:tc>
        <w:tc>
          <w:tcPr>
            <w:tcW w:w="598" w:type="pct"/>
            <w:vAlign w:val="center"/>
          </w:tcPr>
          <w:p w:rsidR="005F2E3B" w:rsidRDefault="00092512">
            <w:pPr>
              <w:spacing w:line="240" w:lineRule="auto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 w:eastAsia="ru-RU"/>
              </w:rPr>
              <w:t>Місцевий бюджет</w:t>
            </w:r>
          </w:p>
        </w:tc>
        <w:tc>
          <w:tcPr>
            <w:tcW w:w="389" w:type="pct"/>
            <w:vAlign w:val="center"/>
          </w:tcPr>
          <w:p w:rsidR="005F2E3B" w:rsidRDefault="00092512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4"/>
                <w:szCs w:val="24"/>
                <w:lang w:val="uk-UA"/>
              </w:rPr>
              <w:t>77 698,8</w:t>
            </w:r>
          </w:p>
        </w:tc>
        <w:tc>
          <w:tcPr>
            <w:tcW w:w="401" w:type="pct"/>
            <w:vAlign w:val="center"/>
          </w:tcPr>
          <w:p w:rsidR="005F2E3B" w:rsidRDefault="00092512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19 114,1</w:t>
            </w:r>
          </w:p>
        </w:tc>
        <w:tc>
          <w:tcPr>
            <w:tcW w:w="416" w:type="pct"/>
            <w:vAlign w:val="center"/>
          </w:tcPr>
          <w:p w:rsidR="005F2E3B" w:rsidRDefault="00092512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29 075,8</w:t>
            </w:r>
          </w:p>
        </w:tc>
        <w:tc>
          <w:tcPr>
            <w:tcW w:w="403" w:type="pct"/>
            <w:vAlign w:val="center"/>
          </w:tcPr>
          <w:p w:rsidR="005F2E3B" w:rsidRDefault="00092512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29 508,9</w:t>
            </w:r>
          </w:p>
        </w:tc>
      </w:tr>
      <w:tr w:rsidR="005F2E3B" w:rsidTr="008C3BCF">
        <w:tc>
          <w:tcPr>
            <w:tcW w:w="187" w:type="pct"/>
            <w:gridSpan w:val="2"/>
            <w:vAlign w:val="center"/>
          </w:tcPr>
          <w:p w:rsidR="005F2E3B" w:rsidRDefault="005F2E3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927" w:type="pct"/>
            <w:vAlign w:val="center"/>
          </w:tcPr>
          <w:p w:rsidR="005F2E3B" w:rsidRDefault="005F2E3B">
            <w:pPr>
              <w:spacing w:line="240" w:lineRule="auto"/>
              <w:rPr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1350" w:type="pct"/>
            <w:vAlign w:val="center"/>
          </w:tcPr>
          <w:p w:rsidR="005F2E3B" w:rsidRDefault="005F2E3B">
            <w:pPr>
              <w:spacing w:line="240" w:lineRule="auto"/>
              <w:rPr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329" w:type="pct"/>
            <w:gridSpan w:val="2"/>
          </w:tcPr>
          <w:p w:rsidR="005F2E3B" w:rsidRDefault="005F2E3B">
            <w:pPr>
              <w:spacing w:line="240" w:lineRule="auto"/>
              <w:jc w:val="center"/>
              <w:rPr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598" w:type="pct"/>
            <w:vAlign w:val="center"/>
          </w:tcPr>
          <w:p w:rsidR="005F2E3B" w:rsidRDefault="00092512">
            <w:pPr>
              <w:spacing w:line="240" w:lineRule="auto"/>
              <w:rPr>
                <w:b/>
                <w:sz w:val="20"/>
                <w:szCs w:val="20"/>
                <w:lang w:val="uk-UA" w:eastAsia="ru-RU"/>
              </w:rPr>
            </w:pPr>
            <w:r>
              <w:rPr>
                <w:b/>
                <w:sz w:val="20"/>
                <w:szCs w:val="20"/>
                <w:lang w:val="uk-UA" w:eastAsia="ru-RU"/>
              </w:rPr>
              <w:t>Державний бюджет</w:t>
            </w:r>
          </w:p>
        </w:tc>
        <w:tc>
          <w:tcPr>
            <w:tcW w:w="389" w:type="pct"/>
            <w:vAlign w:val="center"/>
          </w:tcPr>
          <w:p w:rsidR="005F2E3B" w:rsidRDefault="00092512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4"/>
                <w:szCs w:val="24"/>
                <w:lang w:val="uk-UA"/>
              </w:rPr>
              <w:t>249 651,7</w:t>
            </w:r>
          </w:p>
        </w:tc>
        <w:tc>
          <w:tcPr>
            <w:tcW w:w="401" w:type="pct"/>
            <w:vAlign w:val="center"/>
          </w:tcPr>
          <w:p w:rsidR="005F2E3B" w:rsidRDefault="00092512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70 344,2</w:t>
            </w:r>
          </w:p>
        </w:tc>
        <w:tc>
          <w:tcPr>
            <w:tcW w:w="416" w:type="pct"/>
            <w:vAlign w:val="center"/>
          </w:tcPr>
          <w:p w:rsidR="005F2E3B" w:rsidRDefault="00092512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82 766,1</w:t>
            </w:r>
          </w:p>
        </w:tc>
        <w:tc>
          <w:tcPr>
            <w:tcW w:w="403" w:type="pct"/>
            <w:vAlign w:val="center"/>
          </w:tcPr>
          <w:p w:rsidR="005F2E3B" w:rsidRDefault="00092512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96 541,4</w:t>
            </w:r>
          </w:p>
        </w:tc>
      </w:tr>
      <w:tr w:rsidR="005F2E3B" w:rsidTr="008C3BCF">
        <w:tc>
          <w:tcPr>
            <w:tcW w:w="187" w:type="pct"/>
            <w:gridSpan w:val="2"/>
            <w:vAlign w:val="center"/>
          </w:tcPr>
          <w:p w:rsidR="005F2E3B" w:rsidRDefault="005F2E3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927" w:type="pct"/>
            <w:vAlign w:val="center"/>
          </w:tcPr>
          <w:p w:rsidR="005F2E3B" w:rsidRDefault="005F2E3B">
            <w:pPr>
              <w:spacing w:line="240" w:lineRule="auto"/>
              <w:rPr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1350" w:type="pct"/>
            <w:vAlign w:val="center"/>
          </w:tcPr>
          <w:p w:rsidR="005F2E3B" w:rsidRDefault="005F2E3B">
            <w:pPr>
              <w:spacing w:line="240" w:lineRule="auto"/>
              <w:rPr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329" w:type="pct"/>
            <w:gridSpan w:val="2"/>
          </w:tcPr>
          <w:p w:rsidR="005F2E3B" w:rsidRDefault="005F2E3B">
            <w:pPr>
              <w:spacing w:line="240" w:lineRule="auto"/>
              <w:jc w:val="center"/>
              <w:rPr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598" w:type="pct"/>
            <w:vAlign w:val="center"/>
          </w:tcPr>
          <w:p w:rsidR="005F2E3B" w:rsidRDefault="00092512">
            <w:pPr>
              <w:spacing w:line="240" w:lineRule="auto"/>
              <w:rPr>
                <w:b/>
                <w:sz w:val="20"/>
                <w:szCs w:val="20"/>
                <w:lang w:val="uk-UA" w:eastAsia="ru-RU"/>
              </w:rPr>
            </w:pPr>
            <w:r>
              <w:rPr>
                <w:b/>
                <w:sz w:val="20"/>
                <w:szCs w:val="20"/>
                <w:lang w:val="uk-UA" w:eastAsia="ru-RU"/>
              </w:rPr>
              <w:t>Кошти фізичних і юридичних осіб</w:t>
            </w:r>
          </w:p>
        </w:tc>
        <w:tc>
          <w:tcPr>
            <w:tcW w:w="389" w:type="pct"/>
            <w:vAlign w:val="center"/>
          </w:tcPr>
          <w:p w:rsidR="005F2E3B" w:rsidRDefault="00092512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4"/>
                <w:szCs w:val="24"/>
                <w:lang w:val="uk-UA"/>
              </w:rPr>
              <w:t>1 887,0</w:t>
            </w:r>
          </w:p>
        </w:tc>
        <w:tc>
          <w:tcPr>
            <w:tcW w:w="401" w:type="pct"/>
            <w:vAlign w:val="center"/>
          </w:tcPr>
          <w:p w:rsidR="005F2E3B" w:rsidRDefault="00092512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596,2</w:t>
            </w:r>
          </w:p>
        </w:tc>
        <w:tc>
          <w:tcPr>
            <w:tcW w:w="416" w:type="pct"/>
            <w:vAlign w:val="center"/>
          </w:tcPr>
          <w:p w:rsidR="005F2E3B" w:rsidRDefault="00092512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628,4</w:t>
            </w:r>
          </w:p>
        </w:tc>
        <w:tc>
          <w:tcPr>
            <w:tcW w:w="403" w:type="pct"/>
            <w:vAlign w:val="center"/>
          </w:tcPr>
          <w:p w:rsidR="005F2E3B" w:rsidRDefault="00092512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662,4</w:t>
            </w:r>
          </w:p>
        </w:tc>
      </w:tr>
      <w:tr w:rsidR="005F2E3B" w:rsidTr="008C3BCF">
        <w:trPr>
          <w:trHeight w:val="1091"/>
        </w:trPr>
        <w:tc>
          <w:tcPr>
            <w:tcW w:w="187" w:type="pct"/>
            <w:gridSpan w:val="2"/>
            <w:vMerge w:val="restart"/>
            <w:vAlign w:val="center"/>
          </w:tcPr>
          <w:p w:rsidR="005F2E3B" w:rsidRDefault="00092512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4"/>
                <w:szCs w:val="24"/>
                <w:lang w:val="uk-UA"/>
              </w:rPr>
              <w:t>2.</w:t>
            </w:r>
          </w:p>
        </w:tc>
        <w:tc>
          <w:tcPr>
            <w:tcW w:w="927" w:type="pct"/>
            <w:vMerge w:val="restart"/>
            <w:vAlign w:val="center"/>
          </w:tcPr>
          <w:p w:rsidR="005F2E3B" w:rsidRDefault="005F2E3B">
            <w:pPr>
              <w:spacing w:line="240" w:lineRule="auto"/>
              <w:rPr>
                <w:b/>
                <w:bCs/>
                <w:lang w:val="uk-UA" w:eastAsia="ru-RU"/>
              </w:rPr>
            </w:pPr>
          </w:p>
          <w:p w:rsidR="005F2E3B" w:rsidRDefault="005F2E3B">
            <w:pPr>
              <w:spacing w:line="240" w:lineRule="auto"/>
              <w:rPr>
                <w:b/>
                <w:bCs/>
                <w:lang w:val="uk-UA" w:eastAsia="ru-RU"/>
              </w:rPr>
            </w:pPr>
          </w:p>
          <w:p w:rsidR="005F2E3B" w:rsidRDefault="00092512">
            <w:pPr>
              <w:spacing w:line="240" w:lineRule="auto"/>
              <w:rPr>
                <w:b/>
                <w:bCs/>
                <w:lang w:val="uk-UA" w:eastAsia="ru-RU"/>
              </w:rPr>
            </w:pPr>
            <w:r>
              <w:rPr>
                <w:b/>
                <w:bCs/>
                <w:lang w:val="uk-UA" w:eastAsia="ru-RU"/>
              </w:rPr>
              <w:t>Капітальні видатки</w:t>
            </w:r>
          </w:p>
          <w:p w:rsidR="005F2E3B" w:rsidRDefault="00092512">
            <w:pPr>
              <w:spacing w:line="240" w:lineRule="auto"/>
              <w:rPr>
                <w:b/>
                <w:bCs/>
                <w:sz w:val="24"/>
                <w:szCs w:val="24"/>
                <w:lang w:val="uk-UA" w:eastAsia="ru-RU"/>
              </w:rPr>
            </w:pPr>
            <w:r>
              <w:rPr>
                <w:b/>
                <w:bCs/>
                <w:sz w:val="24"/>
                <w:szCs w:val="24"/>
                <w:lang w:val="uk-UA" w:eastAsia="ru-RU"/>
              </w:rPr>
              <w:t>у тому числі:</w:t>
            </w:r>
          </w:p>
          <w:p w:rsidR="005F2E3B" w:rsidRDefault="005F2E3B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</w:p>
          <w:p w:rsidR="005F2E3B" w:rsidRDefault="005F2E3B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</w:p>
          <w:p w:rsidR="005F2E3B" w:rsidRDefault="005F2E3B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</w:p>
          <w:p w:rsidR="005F2E3B" w:rsidRDefault="005F2E3B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1350" w:type="pct"/>
            <w:vMerge w:val="restart"/>
            <w:vAlign w:val="center"/>
          </w:tcPr>
          <w:p w:rsidR="005F2E3B" w:rsidRDefault="00092512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lastRenderedPageBreak/>
              <w:t>Капітальний ремонт гінекологічного відділення з  операційним блоком (площа 1147 м2) – 3-й поверх, у тому числі: оснащення медичне, інше обладнання та інвентар.</w:t>
            </w:r>
          </w:p>
        </w:tc>
        <w:tc>
          <w:tcPr>
            <w:tcW w:w="329" w:type="pct"/>
            <w:gridSpan w:val="2"/>
            <w:vMerge w:val="restart"/>
            <w:vAlign w:val="center"/>
          </w:tcPr>
          <w:p w:rsidR="005F2E3B" w:rsidRDefault="00092512">
            <w:pPr>
              <w:spacing w:line="240" w:lineRule="auto"/>
              <w:jc w:val="center"/>
              <w:rPr>
                <w:bCs/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>2024 р.</w:t>
            </w:r>
          </w:p>
        </w:tc>
        <w:tc>
          <w:tcPr>
            <w:tcW w:w="598" w:type="pct"/>
            <w:vAlign w:val="center"/>
          </w:tcPr>
          <w:p w:rsidR="005F2E3B" w:rsidRDefault="00092512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Місцевий бюджет</w:t>
            </w:r>
          </w:p>
        </w:tc>
        <w:tc>
          <w:tcPr>
            <w:tcW w:w="389" w:type="pct"/>
            <w:vAlign w:val="center"/>
          </w:tcPr>
          <w:p w:rsidR="005F2E3B" w:rsidRDefault="00092512">
            <w:pPr>
              <w:jc w:val="center"/>
              <w:rPr>
                <w:bCs/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>70 265,0</w:t>
            </w:r>
          </w:p>
        </w:tc>
        <w:tc>
          <w:tcPr>
            <w:tcW w:w="401" w:type="pct"/>
            <w:vAlign w:val="center"/>
          </w:tcPr>
          <w:p w:rsidR="005F2E3B" w:rsidRDefault="00092512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>10 000,0</w:t>
            </w:r>
          </w:p>
        </w:tc>
        <w:tc>
          <w:tcPr>
            <w:tcW w:w="416" w:type="pct"/>
            <w:vAlign w:val="center"/>
          </w:tcPr>
          <w:p w:rsidR="005F2E3B" w:rsidRDefault="00092512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30 000,0</w:t>
            </w:r>
          </w:p>
        </w:tc>
        <w:tc>
          <w:tcPr>
            <w:tcW w:w="403" w:type="pct"/>
            <w:vAlign w:val="center"/>
          </w:tcPr>
          <w:p w:rsidR="005F2E3B" w:rsidRDefault="00092512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30 265,0</w:t>
            </w:r>
          </w:p>
        </w:tc>
      </w:tr>
      <w:tr w:rsidR="005F2E3B" w:rsidTr="008C3BCF">
        <w:tc>
          <w:tcPr>
            <w:tcW w:w="187" w:type="pct"/>
            <w:gridSpan w:val="2"/>
            <w:vMerge/>
            <w:vAlign w:val="center"/>
          </w:tcPr>
          <w:p w:rsidR="005F2E3B" w:rsidRDefault="005F2E3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927" w:type="pct"/>
            <w:vMerge/>
            <w:vAlign w:val="center"/>
          </w:tcPr>
          <w:p w:rsidR="005F2E3B" w:rsidRDefault="005F2E3B">
            <w:pPr>
              <w:spacing w:line="240" w:lineRule="auto"/>
              <w:rPr>
                <w:b/>
                <w:bCs/>
                <w:lang w:val="uk-UA" w:eastAsia="ru-RU"/>
              </w:rPr>
            </w:pPr>
          </w:p>
        </w:tc>
        <w:tc>
          <w:tcPr>
            <w:tcW w:w="1350" w:type="pct"/>
            <w:vMerge/>
            <w:vAlign w:val="center"/>
          </w:tcPr>
          <w:p w:rsidR="005F2E3B" w:rsidRDefault="005F2E3B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329" w:type="pct"/>
            <w:gridSpan w:val="2"/>
            <w:vMerge/>
            <w:vAlign w:val="center"/>
          </w:tcPr>
          <w:p w:rsidR="005F2E3B" w:rsidRDefault="005F2E3B">
            <w:pPr>
              <w:spacing w:line="240" w:lineRule="auto"/>
              <w:jc w:val="center"/>
              <w:rPr>
                <w:bCs/>
                <w:sz w:val="24"/>
                <w:szCs w:val="24"/>
                <w:lang w:val="uk-UA"/>
              </w:rPr>
            </w:pPr>
          </w:p>
        </w:tc>
        <w:tc>
          <w:tcPr>
            <w:tcW w:w="598" w:type="pct"/>
            <w:vAlign w:val="center"/>
          </w:tcPr>
          <w:p w:rsidR="005F2E3B" w:rsidRDefault="00092512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Державний бюджет</w:t>
            </w:r>
          </w:p>
        </w:tc>
        <w:tc>
          <w:tcPr>
            <w:tcW w:w="389" w:type="pct"/>
            <w:vAlign w:val="center"/>
          </w:tcPr>
          <w:p w:rsidR="005F2E3B" w:rsidRDefault="00092512">
            <w:pPr>
              <w:jc w:val="center"/>
              <w:rPr>
                <w:bCs/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>100,0</w:t>
            </w:r>
          </w:p>
        </w:tc>
        <w:tc>
          <w:tcPr>
            <w:tcW w:w="401" w:type="pct"/>
            <w:vAlign w:val="center"/>
          </w:tcPr>
          <w:p w:rsidR="005F2E3B" w:rsidRDefault="00092512">
            <w:pPr>
              <w:jc w:val="center"/>
              <w:rPr>
                <w:bCs/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>100,0</w:t>
            </w:r>
          </w:p>
        </w:tc>
        <w:tc>
          <w:tcPr>
            <w:tcW w:w="416" w:type="pct"/>
            <w:vAlign w:val="center"/>
          </w:tcPr>
          <w:p w:rsidR="005F2E3B" w:rsidRDefault="00092512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0,0</w:t>
            </w:r>
          </w:p>
        </w:tc>
        <w:tc>
          <w:tcPr>
            <w:tcW w:w="403" w:type="pct"/>
            <w:vAlign w:val="center"/>
          </w:tcPr>
          <w:p w:rsidR="005F2E3B" w:rsidRDefault="00092512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0,0</w:t>
            </w:r>
          </w:p>
        </w:tc>
      </w:tr>
      <w:tr w:rsidR="005F2E3B" w:rsidTr="008C3BCF">
        <w:tc>
          <w:tcPr>
            <w:tcW w:w="187" w:type="pct"/>
            <w:gridSpan w:val="2"/>
            <w:vMerge/>
            <w:vAlign w:val="center"/>
          </w:tcPr>
          <w:p w:rsidR="005F2E3B" w:rsidRDefault="005F2E3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927" w:type="pct"/>
            <w:vMerge/>
            <w:vAlign w:val="center"/>
          </w:tcPr>
          <w:p w:rsidR="005F2E3B" w:rsidRDefault="005F2E3B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1350" w:type="pct"/>
            <w:vAlign w:val="center"/>
          </w:tcPr>
          <w:p w:rsidR="005F2E3B" w:rsidRDefault="00092512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 xml:space="preserve">Придбання цифрового </w:t>
            </w:r>
            <w:proofErr w:type="spellStart"/>
            <w:r w:rsidR="008C3BCF">
              <w:rPr>
                <w:sz w:val="24"/>
                <w:szCs w:val="24"/>
                <w:lang w:val="uk-UA" w:eastAsia="ru-RU"/>
              </w:rPr>
              <w:t>рентгенолог-</w:t>
            </w:r>
            <w:r>
              <w:rPr>
                <w:sz w:val="24"/>
                <w:szCs w:val="24"/>
                <w:lang w:val="uk-UA" w:eastAsia="ru-RU"/>
              </w:rPr>
              <w:t>гічного</w:t>
            </w:r>
            <w:proofErr w:type="spellEnd"/>
            <w:r>
              <w:rPr>
                <w:sz w:val="24"/>
                <w:szCs w:val="24"/>
                <w:lang w:val="uk-UA" w:eastAsia="ru-RU"/>
              </w:rPr>
              <w:t xml:space="preserve"> апарату (для надання </w:t>
            </w:r>
            <w:r>
              <w:rPr>
                <w:sz w:val="24"/>
                <w:szCs w:val="24"/>
                <w:lang w:val="uk-UA" w:eastAsia="ru-RU"/>
              </w:rPr>
              <w:lastRenderedPageBreak/>
              <w:t>допомоги  в стаціонарі)</w:t>
            </w:r>
          </w:p>
        </w:tc>
        <w:tc>
          <w:tcPr>
            <w:tcW w:w="329" w:type="pct"/>
            <w:gridSpan w:val="2"/>
            <w:vAlign w:val="center"/>
          </w:tcPr>
          <w:p w:rsidR="005F2E3B" w:rsidRDefault="00092512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bCs/>
                <w:sz w:val="24"/>
                <w:szCs w:val="24"/>
                <w:lang w:val="uk-UA"/>
              </w:rPr>
              <w:lastRenderedPageBreak/>
              <w:t>2026 р.</w:t>
            </w:r>
          </w:p>
        </w:tc>
        <w:tc>
          <w:tcPr>
            <w:tcW w:w="598" w:type="pct"/>
            <w:vAlign w:val="center"/>
          </w:tcPr>
          <w:p w:rsidR="005F2E3B" w:rsidRDefault="00092512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Місцевий бюджет</w:t>
            </w:r>
          </w:p>
        </w:tc>
        <w:tc>
          <w:tcPr>
            <w:tcW w:w="389" w:type="pct"/>
            <w:vAlign w:val="center"/>
          </w:tcPr>
          <w:p w:rsidR="005F2E3B" w:rsidRDefault="00092512">
            <w:pPr>
              <w:jc w:val="center"/>
              <w:rPr>
                <w:bCs/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>4 500,0</w:t>
            </w:r>
          </w:p>
        </w:tc>
        <w:tc>
          <w:tcPr>
            <w:tcW w:w="401" w:type="pct"/>
            <w:vAlign w:val="center"/>
          </w:tcPr>
          <w:p w:rsidR="005F2E3B" w:rsidRDefault="00092512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416" w:type="pct"/>
            <w:vAlign w:val="center"/>
          </w:tcPr>
          <w:p w:rsidR="005F2E3B" w:rsidRDefault="00092512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0,0</w:t>
            </w:r>
          </w:p>
        </w:tc>
        <w:tc>
          <w:tcPr>
            <w:tcW w:w="403" w:type="pct"/>
            <w:vAlign w:val="center"/>
          </w:tcPr>
          <w:p w:rsidR="005F2E3B" w:rsidRDefault="00092512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4 500,0</w:t>
            </w:r>
          </w:p>
        </w:tc>
      </w:tr>
      <w:tr w:rsidR="005F2E3B" w:rsidTr="008C3BCF">
        <w:trPr>
          <w:trHeight w:val="469"/>
        </w:trPr>
        <w:tc>
          <w:tcPr>
            <w:tcW w:w="187" w:type="pct"/>
            <w:gridSpan w:val="2"/>
            <w:vMerge/>
            <w:vAlign w:val="center"/>
          </w:tcPr>
          <w:p w:rsidR="005F2E3B" w:rsidRDefault="005F2E3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927" w:type="pct"/>
            <w:vMerge/>
            <w:vAlign w:val="center"/>
          </w:tcPr>
          <w:p w:rsidR="005F2E3B" w:rsidRDefault="005F2E3B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1350" w:type="pct"/>
            <w:vMerge w:val="restart"/>
            <w:vAlign w:val="center"/>
          </w:tcPr>
          <w:p w:rsidR="005F2E3B" w:rsidRDefault="00092512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Капітальний ремонт боксів гаражу автотранспорту</w:t>
            </w:r>
          </w:p>
        </w:tc>
        <w:tc>
          <w:tcPr>
            <w:tcW w:w="329" w:type="pct"/>
            <w:gridSpan w:val="2"/>
            <w:vMerge w:val="restart"/>
            <w:vAlign w:val="center"/>
          </w:tcPr>
          <w:p w:rsidR="005F2E3B" w:rsidRDefault="00092512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bCs/>
                <w:sz w:val="24"/>
                <w:szCs w:val="24"/>
                <w:lang w:val="uk-UA"/>
              </w:rPr>
              <w:t>2025 р.</w:t>
            </w:r>
          </w:p>
        </w:tc>
        <w:tc>
          <w:tcPr>
            <w:tcW w:w="598" w:type="pct"/>
            <w:vAlign w:val="center"/>
          </w:tcPr>
          <w:p w:rsidR="005F2E3B" w:rsidRDefault="00092512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Місцевий бюджет</w:t>
            </w:r>
          </w:p>
        </w:tc>
        <w:tc>
          <w:tcPr>
            <w:tcW w:w="389" w:type="pct"/>
            <w:vAlign w:val="center"/>
          </w:tcPr>
          <w:p w:rsidR="005F2E3B" w:rsidRDefault="00092512">
            <w:pPr>
              <w:jc w:val="center"/>
              <w:rPr>
                <w:bCs/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 xml:space="preserve"> 400,0</w:t>
            </w:r>
          </w:p>
        </w:tc>
        <w:tc>
          <w:tcPr>
            <w:tcW w:w="401" w:type="pct"/>
            <w:vAlign w:val="center"/>
          </w:tcPr>
          <w:p w:rsidR="005F2E3B" w:rsidRDefault="00092512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416" w:type="pct"/>
            <w:vAlign w:val="center"/>
          </w:tcPr>
          <w:p w:rsidR="005F2E3B" w:rsidRDefault="00092512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400</w:t>
            </w:r>
          </w:p>
        </w:tc>
        <w:tc>
          <w:tcPr>
            <w:tcW w:w="403" w:type="pct"/>
            <w:vAlign w:val="center"/>
          </w:tcPr>
          <w:p w:rsidR="005F2E3B" w:rsidRDefault="00092512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0,0</w:t>
            </w:r>
          </w:p>
        </w:tc>
      </w:tr>
      <w:tr w:rsidR="005F2E3B" w:rsidTr="008C3BCF">
        <w:trPr>
          <w:trHeight w:val="605"/>
        </w:trPr>
        <w:tc>
          <w:tcPr>
            <w:tcW w:w="187" w:type="pct"/>
            <w:gridSpan w:val="2"/>
            <w:vMerge/>
            <w:vAlign w:val="center"/>
          </w:tcPr>
          <w:p w:rsidR="005F2E3B" w:rsidRDefault="005F2E3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927" w:type="pct"/>
            <w:vMerge/>
            <w:vAlign w:val="center"/>
          </w:tcPr>
          <w:p w:rsidR="005F2E3B" w:rsidRDefault="005F2E3B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1350" w:type="pct"/>
            <w:vMerge/>
            <w:vAlign w:val="center"/>
          </w:tcPr>
          <w:p w:rsidR="005F2E3B" w:rsidRDefault="005F2E3B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329" w:type="pct"/>
            <w:gridSpan w:val="2"/>
            <w:vMerge/>
            <w:vAlign w:val="center"/>
          </w:tcPr>
          <w:p w:rsidR="005F2E3B" w:rsidRDefault="005F2E3B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598" w:type="pct"/>
            <w:vAlign w:val="center"/>
          </w:tcPr>
          <w:p w:rsidR="005F2E3B" w:rsidRDefault="00092512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Державний бюджет</w:t>
            </w:r>
          </w:p>
        </w:tc>
        <w:tc>
          <w:tcPr>
            <w:tcW w:w="389" w:type="pct"/>
            <w:vAlign w:val="center"/>
          </w:tcPr>
          <w:p w:rsidR="005F2E3B" w:rsidRDefault="00092512">
            <w:pPr>
              <w:jc w:val="center"/>
              <w:rPr>
                <w:bCs/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>100,0</w:t>
            </w:r>
          </w:p>
        </w:tc>
        <w:tc>
          <w:tcPr>
            <w:tcW w:w="401" w:type="pct"/>
            <w:vAlign w:val="center"/>
          </w:tcPr>
          <w:p w:rsidR="005F2E3B" w:rsidRDefault="00092512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100,0</w:t>
            </w:r>
          </w:p>
        </w:tc>
        <w:tc>
          <w:tcPr>
            <w:tcW w:w="416" w:type="pct"/>
            <w:vAlign w:val="center"/>
          </w:tcPr>
          <w:p w:rsidR="005F2E3B" w:rsidRDefault="00092512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0,0</w:t>
            </w:r>
          </w:p>
        </w:tc>
        <w:tc>
          <w:tcPr>
            <w:tcW w:w="403" w:type="pct"/>
            <w:vAlign w:val="center"/>
          </w:tcPr>
          <w:p w:rsidR="005F2E3B" w:rsidRDefault="00092512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0,0</w:t>
            </w:r>
          </w:p>
        </w:tc>
      </w:tr>
      <w:tr w:rsidR="005F2E3B" w:rsidTr="008C3BCF">
        <w:trPr>
          <w:trHeight w:val="327"/>
        </w:trPr>
        <w:tc>
          <w:tcPr>
            <w:tcW w:w="187" w:type="pct"/>
            <w:gridSpan w:val="2"/>
            <w:vMerge/>
            <w:vAlign w:val="center"/>
          </w:tcPr>
          <w:p w:rsidR="005F2E3B" w:rsidRDefault="005F2E3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927" w:type="pct"/>
            <w:vMerge/>
            <w:vAlign w:val="center"/>
          </w:tcPr>
          <w:p w:rsidR="005F2E3B" w:rsidRDefault="005F2E3B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1350" w:type="pct"/>
            <w:vMerge w:val="restart"/>
            <w:vAlign w:val="center"/>
          </w:tcPr>
          <w:p w:rsidR="005F2E3B" w:rsidRDefault="00092512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Протипожежні заходи (встановлення та облаштування АПС будівель та приміщень стаціонару, складських приміщень лікарні; протипожежна обробка дерев'яних конструкцій горищ будівель лікарні; придбання вуглецевих вогнегасників, пожежних рукавів, попереджувальних знаків пожежної безпеки та наочної агітації; проведення планового ТО та перезарядки вогнегасників)</w:t>
            </w:r>
          </w:p>
        </w:tc>
        <w:tc>
          <w:tcPr>
            <w:tcW w:w="329" w:type="pct"/>
            <w:gridSpan w:val="2"/>
            <w:vMerge w:val="restart"/>
            <w:vAlign w:val="center"/>
          </w:tcPr>
          <w:p w:rsidR="005F2E3B" w:rsidRDefault="00092512">
            <w:pPr>
              <w:spacing w:line="240" w:lineRule="auto"/>
              <w:jc w:val="center"/>
              <w:rPr>
                <w:bCs/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>2024 –</w:t>
            </w:r>
          </w:p>
          <w:p w:rsidR="005F2E3B" w:rsidRDefault="00092512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bCs/>
                <w:sz w:val="24"/>
                <w:szCs w:val="24"/>
                <w:lang w:val="uk-UA"/>
              </w:rPr>
              <w:t xml:space="preserve">2026 </w:t>
            </w:r>
            <w:proofErr w:type="spellStart"/>
            <w:r>
              <w:rPr>
                <w:bCs/>
                <w:sz w:val="24"/>
                <w:szCs w:val="24"/>
                <w:lang w:val="uk-UA"/>
              </w:rPr>
              <w:t>р.р</w:t>
            </w:r>
            <w:proofErr w:type="spellEnd"/>
            <w:r>
              <w:rPr>
                <w:bCs/>
                <w:sz w:val="24"/>
                <w:szCs w:val="24"/>
                <w:lang w:val="uk-UA"/>
              </w:rPr>
              <w:t>.</w:t>
            </w:r>
          </w:p>
        </w:tc>
        <w:tc>
          <w:tcPr>
            <w:tcW w:w="598" w:type="pct"/>
            <w:vAlign w:val="center"/>
          </w:tcPr>
          <w:p w:rsidR="005F2E3B" w:rsidRDefault="00092512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Місцевий бюджет</w:t>
            </w:r>
          </w:p>
        </w:tc>
        <w:tc>
          <w:tcPr>
            <w:tcW w:w="389" w:type="pct"/>
            <w:vAlign w:val="center"/>
          </w:tcPr>
          <w:p w:rsidR="005F2E3B" w:rsidRDefault="00092512">
            <w:pPr>
              <w:jc w:val="center"/>
              <w:rPr>
                <w:bCs/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>1 800,0</w:t>
            </w:r>
          </w:p>
        </w:tc>
        <w:tc>
          <w:tcPr>
            <w:tcW w:w="401" w:type="pct"/>
            <w:vAlign w:val="center"/>
          </w:tcPr>
          <w:p w:rsidR="005F2E3B" w:rsidRDefault="00092512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600,0</w:t>
            </w:r>
          </w:p>
        </w:tc>
        <w:tc>
          <w:tcPr>
            <w:tcW w:w="416" w:type="pct"/>
            <w:vAlign w:val="center"/>
          </w:tcPr>
          <w:p w:rsidR="005F2E3B" w:rsidRDefault="00092512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600,0</w:t>
            </w:r>
          </w:p>
        </w:tc>
        <w:tc>
          <w:tcPr>
            <w:tcW w:w="403" w:type="pct"/>
            <w:vAlign w:val="center"/>
          </w:tcPr>
          <w:p w:rsidR="005F2E3B" w:rsidRDefault="00092512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600,0</w:t>
            </w:r>
          </w:p>
        </w:tc>
      </w:tr>
      <w:tr w:rsidR="005F2E3B" w:rsidTr="008C3BCF">
        <w:trPr>
          <w:trHeight w:val="943"/>
        </w:trPr>
        <w:tc>
          <w:tcPr>
            <w:tcW w:w="187" w:type="pct"/>
            <w:gridSpan w:val="2"/>
            <w:vMerge/>
            <w:vAlign w:val="center"/>
          </w:tcPr>
          <w:p w:rsidR="005F2E3B" w:rsidRDefault="005F2E3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927" w:type="pct"/>
            <w:vMerge/>
            <w:vAlign w:val="center"/>
          </w:tcPr>
          <w:p w:rsidR="005F2E3B" w:rsidRDefault="005F2E3B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1350" w:type="pct"/>
            <w:vMerge/>
            <w:vAlign w:val="center"/>
          </w:tcPr>
          <w:p w:rsidR="005F2E3B" w:rsidRDefault="005F2E3B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329" w:type="pct"/>
            <w:gridSpan w:val="2"/>
            <w:vMerge/>
            <w:vAlign w:val="center"/>
          </w:tcPr>
          <w:p w:rsidR="005F2E3B" w:rsidRDefault="005F2E3B">
            <w:pPr>
              <w:spacing w:line="240" w:lineRule="auto"/>
              <w:jc w:val="center"/>
              <w:rPr>
                <w:bCs/>
                <w:sz w:val="24"/>
                <w:szCs w:val="24"/>
                <w:lang w:val="uk-UA"/>
              </w:rPr>
            </w:pPr>
          </w:p>
        </w:tc>
        <w:tc>
          <w:tcPr>
            <w:tcW w:w="598" w:type="pct"/>
            <w:vAlign w:val="center"/>
          </w:tcPr>
          <w:p w:rsidR="005F2E3B" w:rsidRDefault="00092512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Державний бюджет</w:t>
            </w:r>
          </w:p>
        </w:tc>
        <w:tc>
          <w:tcPr>
            <w:tcW w:w="389" w:type="pct"/>
            <w:vAlign w:val="center"/>
          </w:tcPr>
          <w:p w:rsidR="005F2E3B" w:rsidRDefault="00092512">
            <w:pPr>
              <w:jc w:val="center"/>
              <w:rPr>
                <w:bCs/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>200,0</w:t>
            </w:r>
          </w:p>
        </w:tc>
        <w:tc>
          <w:tcPr>
            <w:tcW w:w="401" w:type="pct"/>
            <w:vAlign w:val="center"/>
          </w:tcPr>
          <w:p w:rsidR="005F2E3B" w:rsidRDefault="00092512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50,0</w:t>
            </w:r>
          </w:p>
        </w:tc>
        <w:tc>
          <w:tcPr>
            <w:tcW w:w="416" w:type="pct"/>
            <w:vAlign w:val="center"/>
          </w:tcPr>
          <w:p w:rsidR="005F2E3B" w:rsidRDefault="00092512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50,0</w:t>
            </w:r>
          </w:p>
        </w:tc>
        <w:tc>
          <w:tcPr>
            <w:tcW w:w="403" w:type="pct"/>
            <w:vAlign w:val="center"/>
          </w:tcPr>
          <w:p w:rsidR="005F2E3B" w:rsidRDefault="00092512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100,0</w:t>
            </w:r>
          </w:p>
        </w:tc>
      </w:tr>
      <w:tr w:rsidR="005F2E3B" w:rsidTr="008C3BCF">
        <w:trPr>
          <w:trHeight w:val="987"/>
        </w:trPr>
        <w:tc>
          <w:tcPr>
            <w:tcW w:w="187" w:type="pct"/>
            <w:gridSpan w:val="2"/>
            <w:vMerge/>
            <w:vAlign w:val="center"/>
          </w:tcPr>
          <w:p w:rsidR="005F2E3B" w:rsidRDefault="005F2E3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927" w:type="pct"/>
            <w:vMerge/>
            <w:vAlign w:val="center"/>
          </w:tcPr>
          <w:p w:rsidR="005F2E3B" w:rsidRDefault="005F2E3B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1350" w:type="pct"/>
            <w:vMerge w:val="restart"/>
            <w:vAlign w:val="center"/>
          </w:tcPr>
          <w:p w:rsidR="005F2E3B" w:rsidRDefault="00092512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Капітальний ремонт урологічного відділення, анестезіологічного відділення (площа 1232 м2) – 2-й поверх, у тому числі: оснащення медичне, інше обладнання та інвентар</w:t>
            </w:r>
          </w:p>
        </w:tc>
        <w:tc>
          <w:tcPr>
            <w:tcW w:w="329" w:type="pct"/>
            <w:gridSpan w:val="2"/>
            <w:vMerge w:val="restart"/>
            <w:vAlign w:val="center"/>
          </w:tcPr>
          <w:p w:rsidR="005F2E3B" w:rsidRDefault="00092512">
            <w:pPr>
              <w:spacing w:line="240" w:lineRule="auto"/>
              <w:jc w:val="center"/>
              <w:rPr>
                <w:bCs/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>2025-2026 рр.</w:t>
            </w:r>
          </w:p>
        </w:tc>
        <w:tc>
          <w:tcPr>
            <w:tcW w:w="598" w:type="pct"/>
            <w:vAlign w:val="center"/>
          </w:tcPr>
          <w:p w:rsidR="005F2E3B" w:rsidRDefault="00092512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Місцевий бюджет</w:t>
            </w:r>
          </w:p>
        </w:tc>
        <w:tc>
          <w:tcPr>
            <w:tcW w:w="389" w:type="pct"/>
            <w:vAlign w:val="center"/>
          </w:tcPr>
          <w:p w:rsidR="005F2E3B" w:rsidRDefault="00092512">
            <w:pPr>
              <w:jc w:val="center"/>
              <w:rPr>
                <w:bCs/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>51 375,0</w:t>
            </w:r>
          </w:p>
        </w:tc>
        <w:tc>
          <w:tcPr>
            <w:tcW w:w="401" w:type="pct"/>
            <w:vAlign w:val="center"/>
          </w:tcPr>
          <w:p w:rsidR="005F2E3B" w:rsidRDefault="00092512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0,0</w:t>
            </w:r>
          </w:p>
        </w:tc>
        <w:tc>
          <w:tcPr>
            <w:tcW w:w="416" w:type="pct"/>
            <w:vAlign w:val="center"/>
          </w:tcPr>
          <w:p w:rsidR="005F2E3B" w:rsidRDefault="00092512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25 687,0</w:t>
            </w:r>
          </w:p>
        </w:tc>
        <w:tc>
          <w:tcPr>
            <w:tcW w:w="403" w:type="pct"/>
            <w:vAlign w:val="center"/>
          </w:tcPr>
          <w:p w:rsidR="005F2E3B" w:rsidRDefault="00092512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25 688,0</w:t>
            </w:r>
          </w:p>
        </w:tc>
      </w:tr>
      <w:tr w:rsidR="005F2E3B" w:rsidTr="008C3BCF">
        <w:trPr>
          <w:trHeight w:val="132"/>
        </w:trPr>
        <w:tc>
          <w:tcPr>
            <w:tcW w:w="187" w:type="pct"/>
            <w:gridSpan w:val="2"/>
            <w:vMerge/>
            <w:vAlign w:val="center"/>
          </w:tcPr>
          <w:p w:rsidR="005F2E3B" w:rsidRDefault="005F2E3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927" w:type="pct"/>
            <w:vMerge/>
            <w:vAlign w:val="center"/>
          </w:tcPr>
          <w:p w:rsidR="005F2E3B" w:rsidRDefault="005F2E3B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1350" w:type="pct"/>
            <w:vMerge/>
            <w:vAlign w:val="center"/>
          </w:tcPr>
          <w:p w:rsidR="005F2E3B" w:rsidRDefault="005F2E3B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329" w:type="pct"/>
            <w:gridSpan w:val="2"/>
            <w:vMerge/>
            <w:vAlign w:val="center"/>
          </w:tcPr>
          <w:p w:rsidR="005F2E3B" w:rsidRDefault="005F2E3B">
            <w:pPr>
              <w:spacing w:line="240" w:lineRule="auto"/>
              <w:jc w:val="center"/>
              <w:rPr>
                <w:bCs/>
                <w:sz w:val="24"/>
                <w:szCs w:val="24"/>
                <w:lang w:val="uk-UA"/>
              </w:rPr>
            </w:pPr>
          </w:p>
        </w:tc>
        <w:tc>
          <w:tcPr>
            <w:tcW w:w="598" w:type="pct"/>
            <w:vAlign w:val="center"/>
          </w:tcPr>
          <w:p w:rsidR="005F2E3B" w:rsidRDefault="00092512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Державний бюджет</w:t>
            </w:r>
          </w:p>
        </w:tc>
        <w:tc>
          <w:tcPr>
            <w:tcW w:w="389" w:type="pct"/>
            <w:vAlign w:val="center"/>
          </w:tcPr>
          <w:p w:rsidR="005F2E3B" w:rsidRDefault="00092512">
            <w:pPr>
              <w:jc w:val="center"/>
              <w:rPr>
                <w:bCs/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>100,0</w:t>
            </w:r>
          </w:p>
        </w:tc>
        <w:tc>
          <w:tcPr>
            <w:tcW w:w="401" w:type="pct"/>
            <w:vAlign w:val="center"/>
          </w:tcPr>
          <w:p w:rsidR="005F2E3B" w:rsidRDefault="00092512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0,0</w:t>
            </w:r>
          </w:p>
        </w:tc>
        <w:tc>
          <w:tcPr>
            <w:tcW w:w="416" w:type="pct"/>
            <w:vAlign w:val="center"/>
          </w:tcPr>
          <w:p w:rsidR="005F2E3B" w:rsidRDefault="00092512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100,0</w:t>
            </w:r>
          </w:p>
        </w:tc>
        <w:tc>
          <w:tcPr>
            <w:tcW w:w="403" w:type="pct"/>
            <w:vAlign w:val="center"/>
          </w:tcPr>
          <w:p w:rsidR="005F2E3B" w:rsidRDefault="00092512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0,0</w:t>
            </w:r>
          </w:p>
        </w:tc>
      </w:tr>
      <w:tr w:rsidR="005F2E3B" w:rsidTr="008C3BCF">
        <w:trPr>
          <w:trHeight w:val="132"/>
        </w:trPr>
        <w:tc>
          <w:tcPr>
            <w:tcW w:w="187" w:type="pct"/>
            <w:gridSpan w:val="2"/>
            <w:vMerge/>
            <w:vAlign w:val="center"/>
          </w:tcPr>
          <w:p w:rsidR="005F2E3B" w:rsidRDefault="005F2E3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927" w:type="pct"/>
            <w:vMerge/>
            <w:vAlign w:val="center"/>
          </w:tcPr>
          <w:p w:rsidR="005F2E3B" w:rsidRDefault="005F2E3B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1350" w:type="pct"/>
            <w:vAlign w:val="center"/>
          </w:tcPr>
          <w:p w:rsidR="005F2E3B" w:rsidRDefault="00092512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 xml:space="preserve">Ендоскопічна урологічна стійка для </w:t>
            </w:r>
            <w:proofErr w:type="spellStart"/>
            <w:r>
              <w:rPr>
                <w:sz w:val="24"/>
                <w:szCs w:val="24"/>
                <w:lang w:val="uk-UA" w:eastAsia="ru-RU"/>
              </w:rPr>
              <w:t>трансуретральних</w:t>
            </w:r>
            <w:proofErr w:type="spellEnd"/>
            <w:r>
              <w:rPr>
                <w:sz w:val="24"/>
                <w:szCs w:val="24"/>
                <w:lang w:val="uk-UA" w:eastAsia="ru-RU"/>
              </w:rPr>
              <w:t xml:space="preserve"> операцій</w:t>
            </w:r>
          </w:p>
        </w:tc>
        <w:tc>
          <w:tcPr>
            <w:tcW w:w="329" w:type="pct"/>
            <w:gridSpan w:val="2"/>
            <w:vAlign w:val="center"/>
          </w:tcPr>
          <w:p w:rsidR="005F2E3B" w:rsidRDefault="00092512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bCs/>
                <w:sz w:val="24"/>
                <w:szCs w:val="24"/>
                <w:lang w:val="uk-UA"/>
              </w:rPr>
              <w:t>2026 р.</w:t>
            </w:r>
          </w:p>
        </w:tc>
        <w:tc>
          <w:tcPr>
            <w:tcW w:w="598" w:type="pct"/>
            <w:vAlign w:val="center"/>
          </w:tcPr>
          <w:p w:rsidR="005F2E3B" w:rsidRDefault="00092512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Місцевий бюджет</w:t>
            </w:r>
          </w:p>
        </w:tc>
        <w:tc>
          <w:tcPr>
            <w:tcW w:w="389" w:type="pct"/>
            <w:vAlign w:val="center"/>
          </w:tcPr>
          <w:p w:rsidR="005F2E3B" w:rsidRDefault="00092512">
            <w:pPr>
              <w:jc w:val="center"/>
              <w:rPr>
                <w:bCs/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>3 500,0</w:t>
            </w:r>
          </w:p>
        </w:tc>
        <w:tc>
          <w:tcPr>
            <w:tcW w:w="401" w:type="pct"/>
            <w:vAlign w:val="center"/>
          </w:tcPr>
          <w:p w:rsidR="005F2E3B" w:rsidRDefault="00092512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0,0</w:t>
            </w:r>
          </w:p>
        </w:tc>
        <w:tc>
          <w:tcPr>
            <w:tcW w:w="416" w:type="pct"/>
            <w:vAlign w:val="center"/>
          </w:tcPr>
          <w:p w:rsidR="005F2E3B" w:rsidRDefault="00092512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403" w:type="pct"/>
            <w:vAlign w:val="center"/>
          </w:tcPr>
          <w:p w:rsidR="005F2E3B" w:rsidRDefault="00092512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3 500,0</w:t>
            </w:r>
          </w:p>
        </w:tc>
      </w:tr>
      <w:tr w:rsidR="005F2E3B" w:rsidTr="008C3BCF">
        <w:trPr>
          <w:trHeight w:val="1461"/>
        </w:trPr>
        <w:tc>
          <w:tcPr>
            <w:tcW w:w="187" w:type="pct"/>
            <w:gridSpan w:val="2"/>
            <w:vMerge/>
            <w:vAlign w:val="center"/>
          </w:tcPr>
          <w:p w:rsidR="005F2E3B" w:rsidRDefault="005F2E3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927" w:type="pct"/>
            <w:vMerge/>
            <w:vAlign w:val="center"/>
          </w:tcPr>
          <w:p w:rsidR="005F2E3B" w:rsidRDefault="005F2E3B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1350" w:type="pct"/>
            <w:vAlign w:val="center"/>
          </w:tcPr>
          <w:p w:rsidR="005F2E3B" w:rsidRDefault="00092512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 xml:space="preserve">Придбання обладнання для проведення контактної </w:t>
            </w:r>
            <w:proofErr w:type="spellStart"/>
            <w:r>
              <w:rPr>
                <w:sz w:val="24"/>
                <w:szCs w:val="24"/>
                <w:lang w:val="uk-UA" w:eastAsia="ru-RU"/>
              </w:rPr>
              <w:t>літотрипсії</w:t>
            </w:r>
            <w:proofErr w:type="spellEnd"/>
            <w:r>
              <w:rPr>
                <w:sz w:val="24"/>
                <w:szCs w:val="24"/>
                <w:lang w:val="uk-UA" w:eastAsia="ru-RU"/>
              </w:rPr>
              <w:t xml:space="preserve"> (дроблення каменів у нирках без оперативного втручання)</w:t>
            </w:r>
          </w:p>
        </w:tc>
        <w:tc>
          <w:tcPr>
            <w:tcW w:w="329" w:type="pct"/>
            <w:gridSpan w:val="2"/>
            <w:vAlign w:val="center"/>
          </w:tcPr>
          <w:p w:rsidR="005F2E3B" w:rsidRDefault="00092512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bCs/>
                <w:sz w:val="24"/>
                <w:szCs w:val="24"/>
                <w:lang w:val="uk-UA"/>
              </w:rPr>
              <w:t>2026 р.</w:t>
            </w:r>
          </w:p>
        </w:tc>
        <w:tc>
          <w:tcPr>
            <w:tcW w:w="598" w:type="pct"/>
            <w:vAlign w:val="center"/>
          </w:tcPr>
          <w:p w:rsidR="005F2E3B" w:rsidRDefault="00092512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Місцевий бюджет</w:t>
            </w:r>
          </w:p>
        </w:tc>
        <w:tc>
          <w:tcPr>
            <w:tcW w:w="389" w:type="pct"/>
            <w:vAlign w:val="center"/>
          </w:tcPr>
          <w:p w:rsidR="005F2E3B" w:rsidRDefault="00092512">
            <w:pPr>
              <w:jc w:val="center"/>
              <w:rPr>
                <w:bCs/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>2 000,0</w:t>
            </w:r>
          </w:p>
        </w:tc>
        <w:tc>
          <w:tcPr>
            <w:tcW w:w="401" w:type="pct"/>
            <w:vAlign w:val="center"/>
          </w:tcPr>
          <w:p w:rsidR="005F2E3B" w:rsidRDefault="00092512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0,0</w:t>
            </w:r>
          </w:p>
        </w:tc>
        <w:tc>
          <w:tcPr>
            <w:tcW w:w="416" w:type="pct"/>
            <w:vAlign w:val="center"/>
          </w:tcPr>
          <w:p w:rsidR="005F2E3B" w:rsidRDefault="00092512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403" w:type="pct"/>
            <w:vAlign w:val="center"/>
          </w:tcPr>
          <w:p w:rsidR="005F2E3B" w:rsidRDefault="00092512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2 000,0</w:t>
            </w:r>
          </w:p>
        </w:tc>
      </w:tr>
      <w:tr w:rsidR="005F2E3B" w:rsidTr="008C3BCF">
        <w:trPr>
          <w:trHeight w:val="1128"/>
        </w:trPr>
        <w:tc>
          <w:tcPr>
            <w:tcW w:w="187" w:type="pct"/>
            <w:gridSpan w:val="2"/>
            <w:vMerge/>
            <w:vAlign w:val="center"/>
          </w:tcPr>
          <w:p w:rsidR="005F2E3B" w:rsidRDefault="005F2E3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927" w:type="pct"/>
            <w:vMerge/>
            <w:vAlign w:val="center"/>
          </w:tcPr>
          <w:p w:rsidR="005F2E3B" w:rsidRDefault="005F2E3B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1350" w:type="pct"/>
            <w:vAlign w:val="center"/>
          </w:tcPr>
          <w:p w:rsidR="005F2E3B" w:rsidRDefault="00092512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Придбання цифрового рентгенологічного апарату (для надання допомоги  в амбулаторних умовах)</w:t>
            </w:r>
          </w:p>
        </w:tc>
        <w:tc>
          <w:tcPr>
            <w:tcW w:w="329" w:type="pct"/>
            <w:gridSpan w:val="2"/>
            <w:vAlign w:val="center"/>
          </w:tcPr>
          <w:p w:rsidR="005F2E3B" w:rsidRDefault="00092512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bCs/>
                <w:sz w:val="24"/>
                <w:szCs w:val="24"/>
                <w:lang w:val="uk-UA"/>
              </w:rPr>
              <w:t>2025 р.</w:t>
            </w:r>
          </w:p>
        </w:tc>
        <w:tc>
          <w:tcPr>
            <w:tcW w:w="598" w:type="pct"/>
            <w:vAlign w:val="center"/>
          </w:tcPr>
          <w:p w:rsidR="005F2E3B" w:rsidRDefault="00092512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Місцевий бюджет</w:t>
            </w:r>
          </w:p>
        </w:tc>
        <w:tc>
          <w:tcPr>
            <w:tcW w:w="389" w:type="pct"/>
            <w:vAlign w:val="center"/>
          </w:tcPr>
          <w:p w:rsidR="005F2E3B" w:rsidRDefault="00092512">
            <w:pPr>
              <w:jc w:val="center"/>
              <w:rPr>
                <w:bCs/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>5 800,0</w:t>
            </w:r>
          </w:p>
        </w:tc>
        <w:tc>
          <w:tcPr>
            <w:tcW w:w="401" w:type="pct"/>
            <w:vAlign w:val="center"/>
          </w:tcPr>
          <w:p w:rsidR="005F2E3B" w:rsidRDefault="00092512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416" w:type="pct"/>
            <w:vAlign w:val="center"/>
          </w:tcPr>
          <w:p w:rsidR="005F2E3B" w:rsidRDefault="00092512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5 800,0</w:t>
            </w:r>
          </w:p>
        </w:tc>
        <w:tc>
          <w:tcPr>
            <w:tcW w:w="403" w:type="pct"/>
            <w:vAlign w:val="center"/>
          </w:tcPr>
          <w:p w:rsidR="005F2E3B" w:rsidRDefault="00092512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0,0</w:t>
            </w:r>
          </w:p>
        </w:tc>
      </w:tr>
      <w:tr w:rsidR="005F2E3B" w:rsidTr="008C3BCF">
        <w:trPr>
          <w:trHeight w:val="1292"/>
        </w:trPr>
        <w:tc>
          <w:tcPr>
            <w:tcW w:w="187" w:type="pct"/>
            <w:gridSpan w:val="2"/>
            <w:vMerge/>
            <w:vAlign w:val="center"/>
          </w:tcPr>
          <w:p w:rsidR="005F2E3B" w:rsidRDefault="005F2E3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927" w:type="pct"/>
            <w:vMerge/>
            <w:vAlign w:val="center"/>
          </w:tcPr>
          <w:p w:rsidR="005F2E3B" w:rsidRDefault="005F2E3B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1350" w:type="pct"/>
            <w:vMerge w:val="restart"/>
            <w:vAlign w:val="center"/>
          </w:tcPr>
          <w:p w:rsidR="005F2E3B" w:rsidRDefault="00092512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Ка</w:t>
            </w:r>
            <w:bookmarkStart w:id="0" w:name="_GoBack"/>
            <w:bookmarkEnd w:id="0"/>
            <w:r>
              <w:rPr>
                <w:sz w:val="24"/>
                <w:szCs w:val="24"/>
                <w:lang w:val="uk-UA" w:eastAsia="ru-RU"/>
              </w:rPr>
              <w:t xml:space="preserve">пітальний ремонт внутрішніх проїздів з облаштуванням окремих </w:t>
            </w:r>
            <w:proofErr w:type="spellStart"/>
            <w:r>
              <w:rPr>
                <w:sz w:val="24"/>
                <w:szCs w:val="24"/>
                <w:lang w:val="uk-UA" w:eastAsia="ru-RU"/>
              </w:rPr>
              <w:t>паркувальних</w:t>
            </w:r>
            <w:proofErr w:type="spellEnd"/>
            <w:r>
              <w:rPr>
                <w:sz w:val="24"/>
                <w:szCs w:val="24"/>
                <w:lang w:val="uk-UA" w:eastAsia="ru-RU"/>
              </w:rPr>
              <w:t xml:space="preserve"> зон для санітарного транспорту та транспорту відвідувачів з автоматизованою системою пропуску автомобілів</w:t>
            </w:r>
          </w:p>
        </w:tc>
        <w:tc>
          <w:tcPr>
            <w:tcW w:w="329" w:type="pct"/>
            <w:gridSpan w:val="2"/>
            <w:vMerge w:val="restart"/>
            <w:vAlign w:val="center"/>
          </w:tcPr>
          <w:p w:rsidR="005F2E3B" w:rsidRDefault="00092512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bCs/>
                <w:sz w:val="24"/>
                <w:szCs w:val="24"/>
                <w:lang w:val="uk-UA"/>
              </w:rPr>
              <w:t>2026 р.</w:t>
            </w:r>
          </w:p>
        </w:tc>
        <w:tc>
          <w:tcPr>
            <w:tcW w:w="598" w:type="pct"/>
            <w:vAlign w:val="center"/>
          </w:tcPr>
          <w:p w:rsidR="005F2E3B" w:rsidRDefault="00092512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Місцевий бюджет</w:t>
            </w:r>
          </w:p>
        </w:tc>
        <w:tc>
          <w:tcPr>
            <w:tcW w:w="389" w:type="pct"/>
            <w:vAlign w:val="center"/>
          </w:tcPr>
          <w:p w:rsidR="005F2E3B" w:rsidRDefault="00092512">
            <w:pPr>
              <w:jc w:val="center"/>
              <w:rPr>
                <w:bCs/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>2 050,0</w:t>
            </w:r>
          </w:p>
        </w:tc>
        <w:tc>
          <w:tcPr>
            <w:tcW w:w="401" w:type="pct"/>
            <w:vAlign w:val="center"/>
          </w:tcPr>
          <w:p w:rsidR="005F2E3B" w:rsidRDefault="00092512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0,0</w:t>
            </w:r>
          </w:p>
        </w:tc>
        <w:tc>
          <w:tcPr>
            <w:tcW w:w="416" w:type="pct"/>
            <w:vAlign w:val="center"/>
          </w:tcPr>
          <w:p w:rsidR="005F2E3B" w:rsidRDefault="00092512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0,0</w:t>
            </w:r>
          </w:p>
        </w:tc>
        <w:tc>
          <w:tcPr>
            <w:tcW w:w="403" w:type="pct"/>
            <w:vAlign w:val="center"/>
          </w:tcPr>
          <w:p w:rsidR="005F2E3B" w:rsidRDefault="00092512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2 050,0</w:t>
            </w:r>
          </w:p>
        </w:tc>
      </w:tr>
      <w:tr w:rsidR="005F2E3B" w:rsidTr="008C3BCF">
        <w:trPr>
          <w:trHeight w:val="667"/>
        </w:trPr>
        <w:tc>
          <w:tcPr>
            <w:tcW w:w="187" w:type="pct"/>
            <w:gridSpan w:val="2"/>
            <w:vMerge/>
            <w:vAlign w:val="center"/>
          </w:tcPr>
          <w:p w:rsidR="005F2E3B" w:rsidRDefault="005F2E3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927" w:type="pct"/>
            <w:vMerge/>
            <w:vAlign w:val="center"/>
          </w:tcPr>
          <w:p w:rsidR="005F2E3B" w:rsidRDefault="005F2E3B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1350" w:type="pct"/>
            <w:vMerge/>
            <w:vAlign w:val="center"/>
          </w:tcPr>
          <w:p w:rsidR="005F2E3B" w:rsidRDefault="005F2E3B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329" w:type="pct"/>
            <w:gridSpan w:val="2"/>
            <w:vMerge/>
            <w:vAlign w:val="center"/>
          </w:tcPr>
          <w:p w:rsidR="005F2E3B" w:rsidRDefault="005F2E3B">
            <w:pPr>
              <w:spacing w:line="240" w:lineRule="auto"/>
              <w:jc w:val="center"/>
              <w:rPr>
                <w:bCs/>
                <w:sz w:val="24"/>
                <w:szCs w:val="24"/>
                <w:lang w:val="uk-UA"/>
              </w:rPr>
            </w:pPr>
          </w:p>
        </w:tc>
        <w:tc>
          <w:tcPr>
            <w:tcW w:w="598" w:type="pct"/>
            <w:vAlign w:val="center"/>
          </w:tcPr>
          <w:p w:rsidR="005F2E3B" w:rsidRDefault="00092512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Державний бюджет</w:t>
            </w:r>
          </w:p>
        </w:tc>
        <w:tc>
          <w:tcPr>
            <w:tcW w:w="389" w:type="pct"/>
            <w:vAlign w:val="center"/>
          </w:tcPr>
          <w:p w:rsidR="005F2E3B" w:rsidRDefault="00092512">
            <w:pPr>
              <w:jc w:val="center"/>
              <w:rPr>
                <w:bCs/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>50,0</w:t>
            </w:r>
          </w:p>
        </w:tc>
        <w:tc>
          <w:tcPr>
            <w:tcW w:w="401" w:type="pct"/>
            <w:vAlign w:val="center"/>
          </w:tcPr>
          <w:p w:rsidR="005F2E3B" w:rsidRDefault="00092512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0,0</w:t>
            </w:r>
          </w:p>
        </w:tc>
        <w:tc>
          <w:tcPr>
            <w:tcW w:w="416" w:type="pct"/>
            <w:vAlign w:val="center"/>
          </w:tcPr>
          <w:p w:rsidR="005F2E3B" w:rsidRDefault="00092512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0,0</w:t>
            </w:r>
          </w:p>
        </w:tc>
        <w:tc>
          <w:tcPr>
            <w:tcW w:w="403" w:type="pct"/>
            <w:vAlign w:val="center"/>
          </w:tcPr>
          <w:p w:rsidR="005F2E3B" w:rsidRDefault="00092512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50,0</w:t>
            </w:r>
          </w:p>
        </w:tc>
      </w:tr>
      <w:tr w:rsidR="005F2E3B" w:rsidTr="008C3BCF">
        <w:trPr>
          <w:trHeight w:val="691"/>
        </w:trPr>
        <w:tc>
          <w:tcPr>
            <w:tcW w:w="187" w:type="pct"/>
            <w:gridSpan w:val="2"/>
            <w:vMerge/>
            <w:vAlign w:val="center"/>
          </w:tcPr>
          <w:p w:rsidR="005F2E3B" w:rsidRDefault="005F2E3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927" w:type="pct"/>
            <w:vMerge/>
            <w:vAlign w:val="center"/>
          </w:tcPr>
          <w:p w:rsidR="005F2E3B" w:rsidRDefault="005F2E3B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1350" w:type="pct"/>
            <w:vAlign w:val="center"/>
          </w:tcPr>
          <w:p w:rsidR="005F2E3B" w:rsidRDefault="00092512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Придбання комп'ютерного томографу</w:t>
            </w:r>
          </w:p>
        </w:tc>
        <w:tc>
          <w:tcPr>
            <w:tcW w:w="329" w:type="pct"/>
            <w:gridSpan w:val="2"/>
            <w:vAlign w:val="center"/>
          </w:tcPr>
          <w:p w:rsidR="005F2E3B" w:rsidRDefault="00092512">
            <w:pPr>
              <w:spacing w:line="240" w:lineRule="auto"/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bCs/>
                <w:sz w:val="24"/>
                <w:szCs w:val="24"/>
                <w:lang w:val="uk-UA"/>
              </w:rPr>
              <w:t>2026 р.</w:t>
            </w:r>
          </w:p>
        </w:tc>
        <w:tc>
          <w:tcPr>
            <w:tcW w:w="598" w:type="pct"/>
            <w:vAlign w:val="center"/>
          </w:tcPr>
          <w:p w:rsidR="005F2E3B" w:rsidRDefault="00092512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Місцевий бюджет</w:t>
            </w:r>
          </w:p>
        </w:tc>
        <w:tc>
          <w:tcPr>
            <w:tcW w:w="389" w:type="pct"/>
            <w:vAlign w:val="center"/>
          </w:tcPr>
          <w:p w:rsidR="005F2E3B" w:rsidRDefault="00092512">
            <w:pPr>
              <w:jc w:val="center"/>
              <w:rPr>
                <w:bCs/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>25 000,0</w:t>
            </w:r>
          </w:p>
        </w:tc>
        <w:tc>
          <w:tcPr>
            <w:tcW w:w="401" w:type="pct"/>
            <w:vAlign w:val="center"/>
          </w:tcPr>
          <w:p w:rsidR="005F2E3B" w:rsidRDefault="00092512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0,0</w:t>
            </w:r>
          </w:p>
        </w:tc>
        <w:tc>
          <w:tcPr>
            <w:tcW w:w="416" w:type="pct"/>
            <w:vAlign w:val="center"/>
          </w:tcPr>
          <w:p w:rsidR="005F2E3B" w:rsidRDefault="00092512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0,0</w:t>
            </w:r>
          </w:p>
        </w:tc>
        <w:tc>
          <w:tcPr>
            <w:tcW w:w="403" w:type="pct"/>
            <w:vAlign w:val="center"/>
          </w:tcPr>
          <w:p w:rsidR="005F2E3B" w:rsidRDefault="00092512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25 000,0</w:t>
            </w:r>
          </w:p>
        </w:tc>
      </w:tr>
      <w:tr w:rsidR="005F2E3B" w:rsidTr="008C3BCF">
        <w:trPr>
          <w:trHeight w:val="561"/>
        </w:trPr>
        <w:tc>
          <w:tcPr>
            <w:tcW w:w="187" w:type="pct"/>
            <w:gridSpan w:val="2"/>
            <w:vAlign w:val="center"/>
          </w:tcPr>
          <w:p w:rsidR="005F2E3B" w:rsidRDefault="005F2E3B">
            <w:pPr>
              <w:spacing w:line="240" w:lineRule="auto"/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927" w:type="pct"/>
            <w:vAlign w:val="center"/>
          </w:tcPr>
          <w:p w:rsidR="005F2E3B" w:rsidRDefault="005F2E3B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</w:p>
        </w:tc>
        <w:tc>
          <w:tcPr>
            <w:tcW w:w="1350" w:type="pct"/>
            <w:vAlign w:val="center"/>
          </w:tcPr>
          <w:p w:rsidR="005F2E3B" w:rsidRDefault="00092512">
            <w:pPr>
              <w:spacing w:line="240" w:lineRule="auto"/>
              <w:rPr>
                <w:sz w:val="22"/>
                <w:szCs w:val="22"/>
                <w:lang w:val="uk-UA" w:eastAsia="ru-RU"/>
              </w:rPr>
            </w:pPr>
            <w:r>
              <w:rPr>
                <w:sz w:val="22"/>
                <w:szCs w:val="22"/>
                <w:lang w:val="uk-UA" w:eastAsia="ru-RU"/>
              </w:rPr>
              <w:t xml:space="preserve">Погашення зобов’язань 2023 року за виконані </w:t>
            </w:r>
            <w:proofErr w:type="spellStart"/>
            <w:r>
              <w:rPr>
                <w:sz w:val="22"/>
                <w:szCs w:val="22"/>
                <w:lang w:val="uk-UA" w:eastAsia="ru-RU"/>
              </w:rPr>
              <w:t>проєктні</w:t>
            </w:r>
            <w:proofErr w:type="spellEnd"/>
            <w:r>
              <w:rPr>
                <w:sz w:val="22"/>
                <w:szCs w:val="22"/>
                <w:lang w:val="uk-UA" w:eastAsia="ru-RU"/>
              </w:rPr>
              <w:t xml:space="preserve"> роботи по об’єкту “Капітальний ремонт гінекологічного відділення з операційним блоком Комунального некомерційного медичного підприємства “Кременчуцька міська лікарня “Правобережна” по вул. Генерала </w:t>
            </w:r>
            <w:proofErr w:type="spellStart"/>
            <w:r>
              <w:rPr>
                <w:sz w:val="22"/>
                <w:szCs w:val="22"/>
                <w:lang w:val="uk-UA" w:eastAsia="ru-RU"/>
              </w:rPr>
              <w:t>Манагарова</w:t>
            </w:r>
            <w:proofErr w:type="spellEnd"/>
            <w:r>
              <w:rPr>
                <w:sz w:val="22"/>
                <w:szCs w:val="22"/>
                <w:lang w:val="uk-UA" w:eastAsia="ru-RU"/>
              </w:rPr>
              <w:t xml:space="preserve">,7 у </w:t>
            </w:r>
            <w:proofErr w:type="spellStart"/>
            <w:r>
              <w:rPr>
                <w:sz w:val="22"/>
                <w:szCs w:val="22"/>
                <w:lang w:val="uk-UA" w:eastAsia="ru-RU"/>
              </w:rPr>
              <w:t>м.Кременчук</w:t>
            </w:r>
            <w:proofErr w:type="spellEnd"/>
            <w:r>
              <w:rPr>
                <w:sz w:val="22"/>
                <w:szCs w:val="22"/>
                <w:lang w:val="uk-UA" w:eastAsia="ru-RU"/>
              </w:rPr>
              <w:t xml:space="preserve"> Полтавської обл.</w:t>
            </w:r>
          </w:p>
        </w:tc>
        <w:tc>
          <w:tcPr>
            <w:tcW w:w="329" w:type="pct"/>
            <w:gridSpan w:val="2"/>
            <w:vAlign w:val="center"/>
          </w:tcPr>
          <w:p w:rsidR="005F2E3B" w:rsidRDefault="00092512">
            <w:pPr>
              <w:spacing w:line="240" w:lineRule="auto"/>
              <w:jc w:val="center"/>
              <w:rPr>
                <w:bCs/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>2024р.</w:t>
            </w:r>
          </w:p>
        </w:tc>
        <w:tc>
          <w:tcPr>
            <w:tcW w:w="598" w:type="pct"/>
            <w:shd w:val="clear" w:color="auto" w:fill="auto"/>
            <w:vAlign w:val="center"/>
          </w:tcPr>
          <w:p w:rsidR="005F2E3B" w:rsidRDefault="00092512">
            <w:pPr>
              <w:spacing w:line="240" w:lineRule="auto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Місцевий бюджет</w:t>
            </w:r>
          </w:p>
        </w:tc>
        <w:tc>
          <w:tcPr>
            <w:tcW w:w="389" w:type="pct"/>
            <w:vAlign w:val="center"/>
          </w:tcPr>
          <w:p w:rsidR="005F2E3B" w:rsidRDefault="00092512">
            <w:pPr>
              <w:jc w:val="center"/>
              <w:rPr>
                <w:bCs/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>145,0</w:t>
            </w:r>
          </w:p>
        </w:tc>
        <w:tc>
          <w:tcPr>
            <w:tcW w:w="401" w:type="pct"/>
            <w:vAlign w:val="center"/>
          </w:tcPr>
          <w:p w:rsidR="005F2E3B" w:rsidRDefault="00092512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145,0</w:t>
            </w:r>
          </w:p>
        </w:tc>
        <w:tc>
          <w:tcPr>
            <w:tcW w:w="416" w:type="pct"/>
            <w:vAlign w:val="center"/>
          </w:tcPr>
          <w:p w:rsidR="005F2E3B" w:rsidRDefault="00092512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403" w:type="pct"/>
            <w:vAlign w:val="center"/>
          </w:tcPr>
          <w:p w:rsidR="005F2E3B" w:rsidRDefault="00092512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</w:t>
            </w:r>
          </w:p>
        </w:tc>
      </w:tr>
      <w:tr w:rsidR="005F2E3B" w:rsidTr="008C3BCF">
        <w:trPr>
          <w:trHeight w:val="557"/>
        </w:trPr>
        <w:tc>
          <w:tcPr>
            <w:tcW w:w="3391" w:type="pct"/>
            <w:gridSpan w:val="7"/>
            <w:vAlign w:val="center"/>
          </w:tcPr>
          <w:p w:rsidR="005F2E3B" w:rsidRDefault="00092512">
            <w:pPr>
              <w:spacing w:line="240" w:lineRule="auto"/>
              <w:jc w:val="right"/>
              <w:rPr>
                <w:b/>
                <w:sz w:val="22"/>
                <w:szCs w:val="22"/>
                <w:lang w:val="uk-UA" w:eastAsia="ru-RU"/>
              </w:rPr>
            </w:pPr>
            <w:r>
              <w:rPr>
                <w:b/>
                <w:sz w:val="22"/>
                <w:szCs w:val="22"/>
                <w:lang w:val="uk-UA" w:eastAsia="ru-RU"/>
              </w:rPr>
              <w:t>Всього капітальні видатки:</w:t>
            </w:r>
          </w:p>
        </w:tc>
        <w:tc>
          <w:tcPr>
            <w:tcW w:w="389" w:type="pct"/>
            <w:vAlign w:val="center"/>
          </w:tcPr>
          <w:p w:rsidR="005F2E3B" w:rsidRDefault="0009251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167 385,0</w:t>
            </w:r>
          </w:p>
        </w:tc>
        <w:tc>
          <w:tcPr>
            <w:tcW w:w="401" w:type="pct"/>
            <w:vAlign w:val="center"/>
          </w:tcPr>
          <w:p w:rsidR="005F2E3B" w:rsidRDefault="0009251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15 995,0</w:t>
            </w:r>
          </w:p>
        </w:tc>
        <w:tc>
          <w:tcPr>
            <w:tcW w:w="416" w:type="pct"/>
            <w:vAlign w:val="center"/>
          </w:tcPr>
          <w:p w:rsidR="005F2E3B" w:rsidRDefault="0009251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57 637,0</w:t>
            </w:r>
          </w:p>
        </w:tc>
        <w:tc>
          <w:tcPr>
            <w:tcW w:w="403" w:type="pct"/>
            <w:vAlign w:val="center"/>
          </w:tcPr>
          <w:p w:rsidR="005F2E3B" w:rsidRDefault="0009251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93 753</w:t>
            </w:r>
          </w:p>
        </w:tc>
      </w:tr>
      <w:tr w:rsidR="005F2E3B" w:rsidTr="008C3BCF">
        <w:trPr>
          <w:trHeight w:val="561"/>
        </w:trPr>
        <w:tc>
          <w:tcPr>
            <w:tcW w:w="2793" w:type="pct"/>
            <w:gridSpan w:val="6"/>
            <w:vAlign w:val="center"/>
          </w:tcPr>
          <w:p w:rsidR="005F2E3B" w:rsidRDefault="00092512">
            <w:pPr>
              <w:spacing w:line="240" w:lineRule="auto"/>
              <w:jc w:val="right"/>
              <w:rPr>
                <w:b/>
                <w:sz w:val="22"/>
                <w:szCs w:val="22"/>
                <w:lang w:val="uk-UA" w:eastAsia="ru-RU"/>
              </w:rPr>
            </w:pPr>
            <w:r>
              <w:rPr>
                <w:b/>
                <w:sz w:val="22"/>
                <w:szCs w:val="22"/>
                <w:lang w:val="uk-UA" w:eastAsia="ru-RU"/>
              </w:rPr>
              <w:t>у тому числі</w:t>
            </w:r>
          </w:p>
        </w:tc>
        <w:tc>
          <w:tcPr>
            <w:tcW w:w="598" w:type="pct"/>
            <w:vAlign w:val="center"/>
          </w:tcPr>
          <w:p w:rsidR="005F2E3B" w:rsidRDefault="00092512">
            <w:pPr>
              <w:spacing w:line="240" w:lineRule="auto"/>
              <w:rPr>
                <w:b/>
                <w:sz w:val="22"/>
                <w:szCs w:val="22"/>
                <w:lang w:val="uk-UA" w:eastAsia="ru-RU"/>
              </w:rPr>
            </w:pPr>
            <w:r>
              <w:rPr>
                <w:b/>
                <w:sz w:val="22"/>
                <w:szCs w:val="22"/>
                <w:lang w:val="uk-UA" w:eastAsia="ru-RU"/>
              </w:rPr>
              <w:t>Місцевий бюджет</w:t>
            </w:r>
          </w:p>
        </w:tc>
        <w:tc>
          <w:tcPr>
            <w:tcW w:w="389" w:type="pct"/>
            <w:vAlign w:val="center"/>
          </w:tcPr>
          <w:p w:rsidR="005F2E3B" w:rsidRDefault="0009251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166 835,0</w:t>
            </w:r>
          </w:p>
        </w:tc>
        <w:tc>
          <w:tcPr>
            <w:tcW w:w="401" w:type="pct"/>
            <w:vAlign w:val="center"/>
          </w:tcPr>
          <w:p w:rsidR="005F2E3B" w:rsidRDefault="00092512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15 745,0</w:t>
            </w:r>
          </w:p>
        </w:tc>
        <w:tc>
          <w:tcPr>
            <w:tcW w:w="416" w:type="pct"/>
            <w:vAlign w:val="center"/>
          </w:tcPr>
          <w:p w:rsidR="005F2E3B" w:rsidRDefault="00092512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57 487,0</w:t>
            </w:r>
          </w:p>
        </w:tc>
        <w:tc>
          <w:tcPr>
            <w:tcW w:w="403" w:type="pct"/>
            <w:vAlign w:val="center"/>
          </w:tcPr>
          <w:p w:rsidR="005F2E3B" w:rsidRDefault="00092512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93 603,0</w:t>
            </w:r>
          </w:p>
        </w:tc>
      </w:tr>
      <w:tr w:rsidR="005F2E3B" w:rsidTr="008C3BCF">
        <w:trPr>
          <w:trHeight w:val="556"/>
        </w:trPr>
        <w:tc>
          <w:tcPr>
            <w:tcW w:w="2793" w:type="pct"/>
            <w:gridSpan w:val="6"/>
            <w:vAlign w:val="center"/>
          </w:tcPr>
          <w:p w:rsidR="005F2E3B" w:rsidRDefault="005F2E3B">
            <w:pPr>
              <w:spacing w:line="240" w:lineRule="auto"/>
              <w:jc w:val="center"/>
              <w:rPr>
                <w:b/>
                <w:sz w:val="22"/>
                <w:szCs w:val="22"/>
                <w:lang w:val="uk-UA" w:eastAsia="ru-RU"/>
              </w:rPr>
            </w:pPr>
          </w:p>
        </w:tc>
        <w:tc>
          <w:tcPr>
            <w:tcW w:w="598" w:type="pct"/>
            <w:vAlign w:val="center"/>
          </w:tcPr>
          <w:p w:rsidR="005F2E3B" w:rsidRDefault="00092512">
            <w:pPr>
              <w:spacing w:line="240" w:lineRule="auto"/>
              <w:rPr>
                <w:b/>
                <w:sz w:val="22"/>
                <w:szCs w:val="22"/>
                <w:lang w:val="uk-UA" w:eastAsia="ru-RU"/>
              </w:rPr>
            </w:pPr>
            <w:r>
              <w:rPr>
                <w:b/>
                <w:sz w:val="22"/>
                <w:szCs w:val="22"/>
                <w:lang w:val="uk-UA" w:eastAsia="ru-RU"/>
              </w:rPr>
              <w:t>Державний бюджет</w:t>
            </w:r>
          </w:p>
        </w:tc>
        <w:tc>
          <w:tcPr>
            <w:tcW w:w="389" w:type="pct"/>
            <w:vAlign w:val="center"/>
          </w:tcPr>
          <w:p w:rsidR="005F2E3B" w:rsidRDefault="0009251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550,0</w:t>
            </w:r>
          </w:p>
        </w:tc>
        <w:tc>
          <w:tcPr>
            <w:tcW w:w="401" w:type="pct"/>
            <w:vAlign w:val="center"/>
          </w:tcPr>
          <w:p w:rsidR="005F2E3B" w:rsidRDefault="00092512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250</w:t>
            </w:r>
            <w:r>
              <w:rPr>
                <w:b/>
                <w:bCs/>
                <w:sz w:val="22"/>
                <w:szCs w:val="22"/>
                <w:lang w:val="uk-UA"/>
              </w:rPr>
              <w:t>,0</w:t>
            </w:r>
          </w:p>
        </w:tc>
        <w:tc>
          <w:tcPr>
            <w:tcW w:w="416" w:type="pct"/>
            <w:vAlign w:val="center"/>
          </w:tcPr>
          <w:p w:rsidR="005F2E3B" w:rsidRDefault="00092512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150</w:t>
            </w:r>
            <w:r>
              <w:rPr>
                <w:b/>
                <w:bCs/>
                <w:sz w:val="22"/>
                <w:szCs w:val="22"/>
                <w:lang w:val="uk-UA"/>
              </w:rPr>
              <w:t>,0</w:t>
            </w:r>
          </w:p>
        </w:tc>
        <w:tc>
          <w:tcPr>
            <w:tcW w:w="403" w:type="pct"/>
            <w:vAlign w:val="center"/>
          </w:tcPr>
          <w:p w:rsidR="005F2E3B" w:rsidRDefault="00092512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150</w:t>
            </w:r>
            <w:r>
              <w:rPr>
                <w:b/>
                <w:bCs/>
                <w:sz w:val="22"/>
                <w:szCs w:val="22"/>
                <w:lang w:val="uk-UA"/>
              </w:rPr>
              <w:t>,0</w:t>
            </w:r>
          </w:p>
        </w:tc>
      </w:tr>
      <w:tr w:rsidR="005F2E3B" w:rsidTr="008C3BCF">
        <w:trPr>
          <w:trHeight w:val="469"/>
        </w:trPr>
        <w:tc>
          <w:tcPr>
            <w:tcW w:w="3391" w:type="pct"/>
            <w:gridSpan w:val="7"/>
            <w:vAlign w:val="center"/>
          </w:tcPr>
          <w:p w:rsidR="005F2E3B" w:rsidRDefault="00092512">
            <w:pPr>
              <w:spacing w:line="240" w:lineRule="auto"/>
              <w:jc w:val="right"/>
              <w:rPr>
                <w:b/>
                <w:bCs/>
                <w:sz w:val="22"/>
                <w:szCs w:val="22"/>
                <w:lang w:val="uk-UA" w:eastAsia="ru-RU"/>
              </w:rPr>
            </w:pPr>
            <w:r>
              <w:rPr>
                <w:b/>
                <w:bCs/>
                <w:sz w:val="22"/>
                <w:szCs w:val="22"/>
                <w:lang w:val="uk-UA" w:eastAsia="ru-RU"/>
              </w:rPr>
              <w:lastRenderedPageBreak/>
              <w:t>Всього видатків:</w:t>
            </w:r>
          </w:p>
        </w:tc>
        <w:tc>
          <w:tcPr>
            <w:tcW w:w="389" w:type="pct"/>
            <w:vAlign w:val="center"/>
          </w:tcPr>
          <w:p w:rsidR="005F2E3B" w:rsidRDefault="0009251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496 622,5</w:t>
            </w:r>
          </w:p>
        </w:tc>
        <w:tc>
          <w:tcPr>
            <w:tcW w:w="401" w:type="pct"/>
            <w:vAlign w:val="center"/>
          </w:tcPr>
          <w:p w:rsidR="005F2E3B" w:rsidRDefault="0009251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106 049,5</w:t>
            </w:r>
          </w:p>
        </w:tc>
        <w:tc>
          <w:tcPr>
            <w:tcW w:w="416" w:type="pct"/>
            <w:vAlign w:val="center"/>
          </w:tcPr>
          <w:p w:rsidR="005F2E3B" w:rsidRDefault="0009251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170 107,3</w:t>
            </w:r>
          </w:p>
        </w:tc>
        <w:tc>
          <w:tcPr>
            <w:tcW w:w="403" w:type="pct"/>
            <w:vAlign w:val="center"/>
          </w:tcPr>
          <w:p w:rsidR="005F2E3B" w:rsidRDefault="0009251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220 465,7</w:t>
            </w:r>
          </w:p>
        </w:tc>
      </w:tr>
      <w:tr w:rsidR="005F2E3B" w:rsidTr="008C3BCF">
        <w:tc>
          <w:tcPr>
            <w:tcW w:w="2793" w:type="pct"/>
            <w:gridSpan w:val="6"/>
            <w:vAlign w:val="center"/>
          </w:tcPr>
          <w:p w:rsidR="005F2E3B" w:rsidRDefault="00092512">
            <w:pPr>
              <w:spacing w:line="240" w:lineRule="auto"/>
              <w:jc w:val="right"/>
              <w:rPr>
                <w:b/>
                <w:sz w:val="22"/>
                <w:szCs w:val="22"/>
                <w:lang w:val="uk-UA" w:eastAsia="ru-RU"/>
              </w:rPr>
            </w:pPr>
            <w:r>
              <w:rPr>
                <w:b/>
                <w:bCs/>
                <w:sz w:val="22"/>
                <w:szCs w:val="22"/>
                <w:lang w:val="uk-UA" w:eastAsia="ru-RU"/>
              </w:rPr>
              <w:t>у тому числі</w:t>
            </w:r>
          </w:p>
        </w:tc>
        <w:tc>
          <w:tcPr>
            <w:tcW w:w="598" w:type="pct"/>
            <w:vAlign w:val="center"/>
          </w:tcPr>
          <w:p w:rsidR="005F2E3B" w:rsidRDefault="00092512">
            <w:pPr>
              <w:spacing w:line="240" w:lineRule="auto"/>
              <w:rPr>
                <w:b/>
                <w:sz w:val="22"/>
                <w:szCs w:val="22"/>
                <w:lang w:val="uk-UA" w:eastAsia="ru-RU"/>
              </w:rPr>
            </w:pPr>
            <w:r>
              <w:rPr>
                <w:b/>
                <w:sz w:val="22"/>
                <w:szCs w:val="22"/>
                <w:lang w:val="uk-UA" w:eastAsia="ru-RU"/>
              </w:rPr>
              <w:t>Місцевий бюджет</w:t>
            </w:r>
          </w:p>
        </w:tc>
        <w:tc>
          <w:tcPr>
            <w:tcW w:w="389" w:type="pct"/>
            <w:vAlign w:val="center"/>
          </w:tcPr>
          <w:p w:rsidR="005F2E3B" w:rsidRDefault="0009251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244 533,8</w:t>
            </w:r>
          </w:p>
        </w:tc>
        <w:tc>
          <w:tcPr>
            <w:tcW w:w="401" w:type="pct"/>
            <w:vAlign w:val="center"/>
          </w:tcPr>
          <w:p w:rsidR="005F2E3B" w:rsidRDefault="0009251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34 859,1</w:t>
            </w:r>
          </w:p>
        </w:tc>
        <w:tc>
          <w:tcPr>
            <w:tcW w:w="416" w:type="pct"/>
            <w:vAlign w:val="center"/>
          </w:tcPr>
          <w:p w:rsidR="005F2E3B" w:rsidRDefault="00092512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86 562,8</w:t>
            </w:r>
          </w:p>
        </w:tc>
        <w:tc>
          <w:tcPr>
            <w:tcW w:w="403" w:type="pct"/>
            <w:vAlign w:val="center"/>
          </w:tcPr>
          <w:p w:rsidR="005F2E3B" w:rsidRDefault="00092512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123 111,9</w:t>
            </w:r>
          </w:p>
        </w:tc>
      </w:tr>
      <w:tr w:rsidR="005F2E3B" w:rsidTr="008C3BCF">
        <w:trPr>
          <w:trHeight w:val="629"/>
        </w:trPr>
        <w:tc>
          <w:tcPr>
            <w:tcW w:w="2793" w:type="pct"/>
            <w:gridSpan w:val="6"/>
            <w:vAlign w:val="center"/>
          </w:tcPr>
          <w:p w:rsidR="005F2E3B" w:rsidRDefault="005F2E3B">
            <w:pPr>
              <w:spacing w:line="240" w:lineRule="auto"/>
              <w:jc w:val="right"/>
              <w:rPr>
                <w:b/>
                <w:bCs/>
                <w:sz w:val="22"/>
                <w:szCs w:val="22"/>
                <w:lang w:val="uk-UA" w:eastAsia="ru-RU"/>
              </w:rPr>
            </w:pPr>
          </w:p>
        </w:tc>
        <w:tc>
          <w:tcPr>
            <w:tcW w:w="598" w:type="pct"/>
            <w:vAlign w:val="center"/>
          </w:tcPr>
          <w:p w:rsidR="005F2E3B" w:rsidRDefault="00092512">
            <w:pPr>
              <w:spacing w:line="240" w:lineRule="auto"/>
              <w:rPr>
                <w:b/>
                <w:sz w:val="22"/>
                <w:szCs w:val="22"/>
                <w:lang w:val="uk-UA" w:eastAsia="ru-RU"/>
              </w:rPr>
            </w:pPr>
            <w:r>
              <w:rPr>
                <w:b/>
                <w:sz w:val="22"/>
                <w:szCs w:val="22"/>
                <w:lang w:val="uk-UA" w:eastAsia="ru-RU"/>
              </w:rPr>
              <w:t>Державний бюджет</w:t>
            </w:r>
          </w:p>
        </w:tc>
        <w:tc>
          <w:tcPr>
            <w:tcW w:w="389" w:type="pct"/>
            <w:vAlign w:val="center"/>
          </w:tcPr>
          <w:p w:rsidR="005F2E3B" w:rsidRDefault="0009251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250 201,7</w:t>
            </w:r>
          </w:p>
        </w:tc>
        <w:tc>
          <w:tcPr>
            <w:tcW w:w="401" w:type="pct"/>
            <w:vAlign w:val="center"/>
          </w:tcPr>
          <w:p w:rsidR="005F2E3B" w:rsidRDefault="0009251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uk-UA"/>
              </w:rPr>
              <w:t>70 594,2</w:t>
            </w:r>
          </w:p>
        </w:tc>
        <w:tc>
          <w:tcPr>
            <w:tcW w:w="416" w:type="pct"/>
            <w:vAlign w:val="center"/>
          </w:tcPr>
          <w:p w:rsidR="005F2E3B" w:rsidRDefault="0009251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uk-UA"/>
              </w:rPr>
              <w:t>82 916,1</w:t>
            </w:r>
          </w:p>
        </w:tc>
        <w:tc>
          <w:tcPr>
            <w:tcW w:w="403" w:type="pct"/>
            <w:vAlign w:val="center"/>
          </w:tcPr>
          <w:p w:rsidR="005F2E3B" w:rsidRDefault="0009251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uk-UA"/>
              </w:rPr>
              <w:t>96 691,4</w:t>
            </w:r>
          </w:p>
        </w:tc>
      </w:tr>
      <w:tr w:rsidR="005F2E3B" w:rsidTr="008C3BCF">
        <w:trPr>
          <w:trHeight w:val="881"/>
        </w:trPr>
        <w:tc>
          <w:tcPr>
            <w:tcW w:w="2793" w:type="pct"/>
            <w:gridSpan w:val="6"/>
            <w:vAlign w:val="center"/>
          </w:tcPr>
          <w:p w:rsidR="005F2E3B" w:rsidRDefault="005F2E3B">
            <w:pPr>
              <w:spacing w:line="240" w:lineRule="auto"/>
              <w:jc w:val="right"/>
              <w:rPr>
                <w:b/>
                <w:sz w:val="22"/>
                <w:szCs w:val="22"/>
                <w:lang w:val="uk-UA" w:eastAsia="ru-RU"/>
              </w:rPr>
            </w:pPr>
          </w:p>
        </w:tc>
        <w:tc>
          <w:tcPr>
            <w:tcW w:w="598" w:type="pct"/>
            <w:vAlign w:val="center"/>
          </w:tcPr>
          <w:p w:rsidR="005F2E3B" w:rsidRDefault="00092512">
            <w:pPr>
              <w:spacing w:line="240" w:lineRule="auto"/>
              <w:rPr>
                <w:b/>
                <w:sz w:val="22"/>
                <w:szCs w:val="22"/>
                <w:lang w:val="uk-UA" w:eastAsia="ru-RU"/>
              </w:rPr>
            </w:pPr>
            <w:r>
              <w:rPr>
                <w:b/>
                <w:sz w:val="22"/>
                <w:szCs w:val="22"/>
                <w:lang w:val="uk-UA" w:eastAsia="ru-RU"/>
              </w:rPr>
              <w:t>Кошти фізичних і юридичних осіб</w:t>
            </w:r>
          </w:p>
        </w:tc>
        <w:tc>
          <w:tcPr>
            <w:tcW w:w="389" w:type="pct"/>
            <w:vAlign w:val="center"/>
          </w:tcPr>
          <w:p w:rsidR="005F2E3B" w:rsidRDefault="0009251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1 887,0</w:t>
            </w:r>
          </w:p>
        </w:tc>
        <w:tc>
          <w:tcPr>
            <w:tcW w:w="401" w:type="pct"/>
            <w:vAlign w:val="center"/>
          </w:tcPr>
          <w:p w:rsidR="005F2E3B" w:rsidRDefault="00092512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596,2</w:t>
            </w:r>
          </w:p>
        </w:tc>
        <w:tc>
          <w:tcPr>
            <w:tcW w:w="416" w:type="pct"/>
            <w:vAlign w:val="center"/>
          </w:tcPr>
          <w:p w:rsidR="005F2E3B" w:rsidRDefault="00092512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628,4</w:t>
            </w:r>
          </w:p>
        </w:tc>
        <w:tc>
          <w:tcPr>
            <w:tcW w:w="403" w:type="pct"/>
            <w:vAlign w:val="center"/>
          </w:tcPr>
          <w:p w:rsidR="005F2E3B" w:rsidRDefault="00092512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662,4</w:t>
            </w:r>
          </w:p>
        </w:tc>
      </w:tr>
    </w:tbl>
    <w:p w:rsidR="005F2E3B" w:rsidRDefault="005F2E3B">
      <w:pPr>
        <w:pStyle w:val="ab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5F2E3B" w:rsidRDefault="005F2E3B">
      <w:pPr>
        <w:pStyle w:val="ab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5F2E3B" w:rsidRDefault="00092512">
      <w:pPr>
        <w:rPr>
          <w:b/>
          <w:lang w:val="uk-UA"/>
        </w:rPr>
      </w:pPr>
      <w:r>
        <w:rPr>
          <w:b/>
        </w:rPr>
        <w:t>Директор</w:t>
      </w:r>
      <w:r>
        <w:rPr>
          <w:b/>
          <w:lang w:val="uk-UA"/>
        </w:rPr>
        <w:t xml:space="preserve"> Департаменту охорони здоров’я</w:t>
      </w:r>
    </w:p>
    <w:p w:rsidR="005F2E3B" w:rsidRDefault="00092512">
      <w:pPr>
        <w:rPr>
          <w:b/>
          <w:lang w:val="uk-UA"/>
        </w:rPr>
      </w:pPr>
      <w:r>
        <w:rPr>
          <w:b/>
          <w:lang w:val="uk-UA"/>
        </w:rPr>
        <w:t>Кременчуцької міської ради Кременчуцького</w:t>
      </w:r>
    </w:p>
    <w:p w:rsidR="005F2E3B" w:rsidRDefault="00092512">
      <w:pPr>
        <w:rPr>
          <w:b/>
          <w:lang w:val="uk-UA"/>
        </w:rPr>
      </w:pPr>
      <w:r>
        <w:rPr>
          <w:b/>
          <w:lang w:val="uk-UA"/>
        </w:rPr>
        <w:t>району Полтавської області                                                                                                                          Максим СЕРЕДА</w:t>
      </w:r>
    </w:p>
    <w:p w:rsidR="005F2E3B" w:rsidRDefault="005F2E3B">
      <w:pPr>
        <w:pStyle w:val="ab"/>
        <w:rPr>
          <w:lang w:val="uk-UA"/>
        </w:rPr>
      </w:pPr>
    </w:p>
    <w:sectPr w:rsidR="005F2E3B">
      <w:headerReference w:type="default" r:id="rId8"/>
      <w:pgSz w:w="16838" w:h="11906" w:orient="landscape"/>
      <w:pgMar w:top="1701" w:right="567" w:bottom="567" w:left="1134" w:header="0" w:footer="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2E3B" w:rsidRDefault="00092512">
      <w:pPr>
        <w:spacing w:line="240" w:lineRule="auto"/>
      </w:pPr>
      <w:r>
        <w:separator/>
      </w:r>
    </w:p>
  </w:endnote>
  <w:endnote w:type="continuationSeparator" w:id="0">
    <w:p w:rsidR="005F2E3B" w:rsidRDefault="0009251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2E3B" w:rsidRDefault="00092512">
      <w:r>
        <w:separator/>
      </w:r>
    </w:p>
  </w:footnote>
  <w:footnote w:type="continuationSeparator" w:id="0">
    <w:p w:rsidR="005F2E3B" w:rsidRDefault="000925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2E3B" w:rsidRDefault="005F2E3B">
    <w:pPr>
      <w:pStyle w:val="a5"/>
      <w:rPr>
        <w:lang w:val="uk-UA"/>
      </w:rPr>
    </w:pPr>
  </w:p>
  <w:p w:rsidR="005F2E3B" w:rsidRDefault="005F2E3B">
    <w:pPr>
      <w:pStyle w:val="a5"/>
      <w:rPr>
        <w:lang w:val="uk-UA"/>
      </w:rPr>
    </w:pPr>
  </w:p>
  <w:p w:rsidR="005F2E3B" w:rsidRDefault="00092512">
    <w:pPr>
      <w:pStyle w:val="a5"/>
      <w:ind w:firstLineChars="4300" w:firstLine="12040"/>
      <w:rPr>
        <w:lang w:val="uk-UA"/>
      </w:rPr>
    </w:pPr>
    <w:r>
      <w:rPr>
        <w:lang w:val="uk-UA"/>
      </w:rPr>
      <w:t>Продовження додатка</w:t>
    </w:r>
    <w:r>
      <w:rPr>
        <w:lang w:val="uk-UA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defaultTabStop w:val="708"/>
  <w:hyphenationZone w:val="425"/>
  <w:doNotHyphenateCaps/>
  <w:drawingGridHorizontalSpacing w:val="14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1873"/>
    <w:rsid w:val="000050F0"/>
    <w:rsid w:val="00017E88"/>
    <w:rsid w:val="0002039E"/>
    <w:rsid w:val="00027E9C"/>
    <w:rsid w:val="00034353"/>
    <w:rsid w:val="00035E38"/>
    <w:rsid w:val="00046425"/>
    <w:rsid w:val="0005437D"/>
    <w:rsid w:val="000622D4"/>
    <w:rsid w:val="00064F5A"/>
    <w:rsid w:val="00080587"/>
    <w:rsid w:val="00081828"/>
    <w:rsid w:val="00083636"/>
    <w:rsid w:val="00086E38"/>
    <w:rsid w:val="00091BC0"/>
    <w:rsid w:val="00092512"/>
    <w:rsid w:val="0009668C"/>
    <w:rsid w:val="000A13D0"/>
    <w:rsid w:val="000B0F33"/>
    <w:rsid w:val="000B1825"/>
    <w:rsid w:val="000B24F0"/>
    <w:rsid w:val="000B2BEE"/>
    <w:rsid w:val="000C3318"/>
    <w:rsid w:val="000D42D4"/>
    <w:rsid w:val="000E2280"/>
    <w:rsid w:val="000E35ED"/>
    <w:rsid w:val="000E6291"/>
    <w:rsid w:val="000F6D43"/>
    <w:rsid w:val="00112C14"/>
    <w:rsid w:val="001164FF"/>
    <w:rsid w:val="0011776A"/>
    <w:rsid w:val="00120575"/>
    <w:rsid w:val="001215CF"/>
    <w:rsid w:val="00123B8F"/>
    <w:rsid w:val="00125D29"/>
    <w:rsid w:val="001303A3"/>
    <w:rsid w:val="0013712C"/>
    <w:rsid w:val="001448EA"/>
    <w:rsid w:val="00144B67"/>
    <w:rsid w:val="00147F0C"/>
    <w:rsid w:val="00150C26"/>
    <w:rsid w:val="00161A95"/>
    <w:rsid w:val="0016600B"/>
    <w:rsid w:val="0016616F"/>
    <w:rsid w:val="00171EC6"/>
    <w:rsid w:val="00186328"/>
    <w:rsid w:val="001916A4"/>
    <w:rsid w:val="0019494B"/>
    <w:rsid w:val="00195CC5"/>
    <w:rsid w:val="001972F8"/>
    <w:rsid w:val="001A216C"/>
    <w:rsid w:val="001A2360"/>
    <w:rsid w:val="001B21CC"/>
    <w:rsid w:val="001B5B74"/>
    <w:rsid w:val="001D016E"/>
    <w:rsid w:val="001D0B29"/>
    <w:rsid w:val="001D49CE"/>
    <w:rsid w:val="001E3013"/>
    <w:rsid w:val="001E3AD8"/>
    <w:rsid w:val="001F0F67"/>
    <w:rsid w:val="001F31BC"/>
    <w:rsid w:val="002036D3"/>
    <w:rsid w:val="00204B86"/>
    <w:rsid w:val="002229F9"/>
    <w:rsid w:val="00225D51"/>
    <w:rsid w:val="0024328C"/>
    <w:rsid w:val="002457E2"/>
    <w:rsid w:val="00246EDF"/>
    <w:rsid w:val="00251B07"/>
    <w:rsid w:val="00261201"/>
    <w:rsid w:val="002627C8"/>
    <w:rsid w:val="00264C59"/>
    <w:rsid w:val="00265824"/>
    <w:rsid w:val="00272CA3"/>
    <w:rsid w:val="00272D5A"/>
    <w:rsid w:val="00276BC0"/>
    <w:rsid w:val="00277963"/>
    <w:rsid w:val="002825CF"/>
    <w:rsid w:val="00282A6C"/>
    <w:rsid w:val="00285680"/>
    <w:rsid w:val="002910AE"/>
    <w:rsid w:val="00291D71"/>
    <w:rsid w:val="0029579B"/>
    <w:rsid w:val="002A0A7E"/>
    <w:rsid w:val="002A1621"/>
    <w:rsid w:val="002A3341"/>
    <w:rsid w:val="002B24A8"/>
    <w:rsid w:val="002B36EE"/>
    <w:rsid w:val="002B51DB"/>
    <w:rsid w:val="002B7ADD"/>
    <w:rsid w:val="002D198C"/>
    <w:rsid w:val="002D6D86"/>
    <w:rsid w:val="002D7911"/>
    <w:rsid w:val="002E0509"/>
    <w:rsid w:val="002E589D"/>
    <w:rsid w:val="002F3839"/>
    <w:rsid w:val="00302E21"/>
    <w:rsid w:val="00303226"/>
    <w:rsid w:val="0030370D"/>
    <w:rsid w:val="00303A4C"/>
    <w:rsid w:val="00304881"/>
    <w:rsid w:val="003111CE"/>
    <w:rsid w:val="00315AA7"/>
    <w:rsid w:val="00315DBC"/>
    <w:rsid w:val="0032485E"/>
    <w:rsid w:val="00327A3E"/>
    <w:rsid w:val="003624DC"/>
    <w:rsid w:val="0036790F"/>
    <w:rsid w:val="00367A93"/>
    <w:rsid w:val="00373A1F"/>
    <w:rsid w:val="00377F80"/>
    <w:rsid w:val="003A79D8"/>
    <w:rsid w:val="003B7391"/>
    <w:rsid w:val="003C096E"/>
    <w:rsid w:val="003C4D73"/>
    <w:rsid w:val="003C6FB2"/>
    <w:rsid w:val="003C74AD"/>
    <w:rsid w:val="003D61EE"/>
    <w:rsid w:val="003E6129"/>
    <w:rsid w:val="003E76F6"/>
    <w:rsid w:val="003F1628"/>
    <w:rsid w:val="003F68C5"/>
    <w:rsid w:val="004011B8"/>
    <w:rsid w:val="004021B8"/>
    <w:rsid w:val="00423D73"/>
    <w:rsid w:val="00424726"/>
    <w:rsid w:val="00430ED0"/>
    <w:rsid w:val="00434B81"/>
    <w:rsid w:val="004367A3"/>
    <w:rsid w:val="00442DB0"/>
    <w:rsid w:val="004439D5"/>
    <w:rsid w:val="00443C33"/>
    <w:rsid w:val="00445E49"/>
    <w:rsid w:val="00446DD8"/>
    <w:rsid w:val="00447534"/>
    <w:rsid w:val="00453CB9"/>
    <w:rsid w:val="00460858"/>
    <w:rsid w:val="004625D6"/>
    <w:rsid w:val="00465179"/>
    <w:rsid w:val="004749F0"/>
    <w:rsid w:val="00475F37"/>
    <w:rsid w:val="00487FF7"/>
    <w:rsid w:val="0049321B"/>
    <w:rsid w:val="00495C21"/>
    <w:rsid w:val="00496EF7"/>
    <w:rsid w:val="004974CF"/>
    <w:rsid w:val="004A703F"/>
    <w:rsid w:val="004B465F"/>
    <w:rsid w:val="004C39D6"/>
    <w:rsid w:val="004D0229"/>
    <w:rsid w:val="004D5B3E"/>
    <w:rsid w:val="004D6015"/>
    <w:rsid w:val="004E10A8"/>
    <w:rsid w:val="004E57D7"/>
    <w:rsid w:val="004F2014"/>
    <w:rsid w:val="004F2C97"/>
    <w:rsid w:val="00506314"/>
    <w:rsid w:val="00506B0D"/>
    <w:rsid w:val="0051055A"/>
    <w:rsid w:val="00522746"/>
    <w:rsid w:val="00524057"/>
    <w:rsid w:val="005278C5"/>
    <w:rsid w:val="00542533"/>
    <w:rsid w:val="00544FF9"/>
    <w:rsid w:val="00554F07"/>
    <w:rsid w:val="00557B5D"/>
    <w:rsid w:val="005678FD"/>
    <w:rsid w:val="00571085"/>
    <w:rsid w:val="005711DE"/>
    <w:rsid w:val="00581791"/>
    <w:rsid w:val="00581F59"/>
    <w:rsid w:val="00592074"/>
    <w:rsid w:val="00593AD0"/>
    <w:rsid w:val="00594F91"/>
    <w:rsid w:val="00596923"/>
    <w:rsid w:val="005969F3"/>
    <w:rsid w:val="005970C0"/>
    <w:rsid w:val="005A0552"/>
    <w:rsid w:val="005A1EFF"/>
    <w:rsid w:val="005A5DCC"/>
    <w:rsid w:val="005B042C"/>
    <w:rsid w:val="005B1450"/>
    <w:rsid w:val="005C10C7"/>
    <w:rsid w:val="005D016C"/>
    <w:rsid w:val="005D0D9B"/>
    <w:rsid w:val="005D5D6F"/>
    <w:rsid w:val="005D7488"/>
    <w:rsid w:val="005F0164"/>
    <w:rsid w:val="005F02BE"/>
    <w:rsid w:val="005F26B6"/>
    <w:rsid w:val="005F2E3B"/>
    <w:rsid w:val="005F42DE"/>
    <w:rsid w:val="005F5694"/>
    <w:rsid w:val="005F6783"/>
    <w:rsid w:val="0061364C"/>
    <w:rsid w:val="00615B29"/>
    <w:rsid w:val="00627982"/>
    <w:rsid w:val="00630A84"/>
    <w:rsid w:val="00632A28"/>
    <w:rsid w:val="00633A5B"/>
    <w:rsid w:val="00636BBB"/>
    <w:rsid w:val="00637B10"/>
    <w:rsid w:val="00646361"/>
    <w:rsid w:val="00650737"/>
    <w:rsid w:val="00653017"/>
    <w:rsid w:val="0065436B"/>
    <w:rsid w:val="00664169"/>
    <w:rsid w:val="006642BC"/>
    <w:rsid w:val="00664E0D"/>
    <w:rsid w:val="00673903"/>
    <w:rsid w:val="00697AF6"/>
    <w:rsid w:val="006A74EC"/>
    <w:rsid w:val="006B1B9A"/>
    <w:rsid w:val="006B3674"/>
    <w:rsid w:val="006B6AA0"/>
    <w:rsid w:val="006B77C2"/>
    <w:rsid w:val="006C0461"/>
    <w:rsid w:val="006C55CF"/>
    <w:rsid w:val="006C606D"/>
    <w:rsid w:val="006C67B6"/>
    <w:rsid w:val="006D2324"/>
    <w:rsid w:val="006E7F41"/>
    <w:rsid w:val="00701D0F"/>
    <w:rsid w:val="00703694"/>
    <w:rsid w:val="0070753D"/>
    <w:rsid w:val="00716861"/>
    <w:rsid w:val="00717E1F"/>
    <w:rsid w:val="00734EED"/>
    <w:rsid w:val="00742F8D"/>
    <w:rsid w:val="00744574"/>
    <w:rsid w:val="0075348E"/>
    <w:rsid w:val="007571FF"/>
    <w:rsid w:val="00763F8B"/>
    <w:rsid w:val="007875B7"/>
    <w:rsid w:val="00791A6E"/>
    <w:rsid w:val="00794065"/>
    <w:rsid w:val="00794A47"/>
    <w:rsid w:val="0079757C"/>
    <w:rsid w:val="007A1BBB"/>
    <w:rsid w:val="007A49F6"/>
    <w:rsid w:val="007A6DD0"/>
    <w:rsid w:val="007B1655"/>
    <w:rsid w:val="007B73D7"/>
    <w:rsid w:val="007C1FEA"/>
    <w:rsid w:val="007C4E5F"/>
    <w:rsid w:val="007D7165"/>
    <w:rsid w:val="007E6698"/>
    <w:rsid w:val="007E7165"/>
    <w:rsid w:val="007F22EC"/>
    <w:rsid w:val="00801F58"/>
    <w:rsid w:val="00806F42"/>
    <w:rsid w:val="00812EB7"/>
    <w:rsid w:val="008159D8"/>
    <w:rsid w:val="00817352"/>
    <w:rsid w:val="00827283"/>
    <w:rsid w:val="00842AC7"/>
    <w:rsid w:val="00843810"/>
    <w:rsid w:val="00843C78"/>
    <w:rsid w:val="00843CB1"/>
    <w:rsid w:val="00847F98"/>
    <w:rsid w:val="00852869"/>
    <w:rsid w:val="008540D3"/>
    <w:rsid w:val="00856887"/>
    <w:rsid w:val="008601D8"/>
    <w:rsid w:val="008614EF"/>
    <w:rsid w:val="00864FF1"/>
    <w:rsid w:val="00873FE4"/>
    <w:rsid w:val="00875EE2"/>
    <w:rsid w:val="00876F56"/>
    <w:rsid w:val="00881A69"/>
    <w:rsid w:val="008879CC"/>
    <w:rsid w:val="008970AC"/>
    <w:rsid w:val="008C3BCF"/>
    <w:rsid w:val="008D5D25"/>
    <w:rsid w:val="008D7704"/>
    <w:rsid w:val="008E52B1"/>
    <w:rsid w:val="008E5584"/>
    <w:rsid w:val="008E60D0"/>
    <w:rsid w:val="008F6D03"/>
    <w:rsid w:val="009115EA"/>
    <w:rsid w:val="009166D6"/>
    <w:rsid w:val="00917FBF"/>
    <w:rsid w:val="009216CC"/>
    <w:rsid w:val="00923CEF"/>
    <w:rsid w:val="00924DA2"/>
    <w:rsid w:val="009256C2"/>
    <w:rsid w:val="009258C0"/>
    <w:rsid w:val="00926A55"/>
    <w:rsid w:val="00932E24"/>
    <w:rsid w:val="00933FF0"/>
    <w:rsid w:val="00934585"/>
    <w:rsid w:val="00937720"/>
    <w:rsid w:val="00940ABF"/>
    <w:rsid w:val="009428C4"/>
    <w:rsid w:val="00947791"/>
    <w:rsid w:val="009563A2"/>
    <w:rsid w:val="0095641F"/>
    <w:rsid w:val="00960B45"/>
    <w:rsid w:val="009626DA"/>
    <w:rsid w:val="00967833"/>
    <w:rsid w:val="00967EF8"/>
    <w:rsid w:val="00967FCB"/>
    <w:rsid w:val="00970756"/>
    <w:rsid w:val="00974B5A"/>
    <w:rsid w:val="00981D1F"/>
    <w:rsid w:val="0098250C"/>
    <w:rsid w:val="00983631"/>
    <w:rsid w:val="009847DA"/>
    <w:rsid w:val="00990EE9"/>
    <w:rsid w:val="009A1E08"/>
    <w:rsid w:val="009B17A6"/>
    <w:rsid w:val="009B3856"/>
    <w:rsid w:val="009C23F0"/>
    <w:rsid w:val="009C3C8B"/>
    <w:rsid w:val="009C588B"/>
    <w:rsid w:val="009D5849"/>
    <w:rsid w:val="009D7FB3"/>
    <w:rsid w:val="009F317B"/>
    <w:rsid w:val="009F4429"/>
    <w:rsid w:val="00A01B70"/>
    <w:rsid w:val="00A038BC"/>
    <w:rsid w:val="00A110F8"/>
    <w:rsid w:val="00A112B8"/>
    <w:rsid w:val="00A16770"/>
    <w:rsid w:val="00A17B4A"/>
    <w:rsid w:val="00A21FD3"/>
    <w:rsid w:val="00A262F2"/>
    <w:rsid w:val="00A27503"/>
    <w:rsid w:val="00A36576"/>
    <w:rsid w:val="00A4149B"/>
    <w:rsid w:val="00A50414"/>
    <w:rsid w:val="00A51F21"/>
    <w:rsid w:val="00A67026"/>
    <w:rsid w:val="00A83635"/>
    <w:rsid w:val="00A844AD"/>
    <w:rsid w:val="00A90D90"/>
    <w:rsid w:val="00A91A12"/>
    <w:rsid w:val="00A93109"/>
    <w:rsid w:val="00A9462F"/>
    <w:rsid w:val="00A97C70"/>
    <w:rsid w:val="00AA1D6D"/>
    <w:rsid w:val="00AA5656"/>
    <w:rsid w:val="00AB0F2E"/>
    <w:rsid w:val="00AB4A65"/>
    <w:rsid w:val="00AB6D59"/>
    <w:rsid w:val="00AC420A"/>
    <w:rsid w:val="00AC76D5"/>
    <w:rsid w:val="00AD1DAC"/>
    <w:rsid w:val="00AD5A46"/>
    <w:rsid w:val="00AD5F6B"/>
    <w:rsid w:val="00AD5FE5"/>
    <w:rsid w:val="00AD7EFF"/>
    <w:rsid w:val="00AE20C1"/>
    <w:rsid w:val="00AE3808"/>
    <w:rsid w:val="00AE4331"/>
    <w:rsid w:val="00AF076A"/>
    <w:rsid w:val="00AF29F7"/>
    <w:rsid w:val="00AF55CB"/>
    <w:rsid w:val="00B0207E"/>
    <w:rsid w:val="00B03108"/>
    <w:rsid w:val="00B03C83"/>
    <w:rsid w:val="00B06134"/>
    <w:rsid w:val="00B146D2"/>
    <w:rsid w:val="00B23156"/>
    <w:rsid w:val="00B31FD6"/>
    <w:rsid w:val="00B3766E"/>
    <w:rsid w:val="00B46264"/>
    <w:rsid w:val="00B47611"/>
    <w:rsid w:val="00B517B2"/>
    <w:rsid w:val="00B54343"/>
    <w:rsid w:val="00B60F6B"/>
    <w:rsid w:val="00B6141C"/>
    <w:rsid w:val="00B6196E"/>
    <w:rsid w:val="00B63766"/>
    <w:rsid w:val="00B67DB9"/>
    <w:rsid w:val="00B84E7D"/>
    <w:rsid w:val="00B9397F"/>
    <w:rsid w:val="00B95AD8"/>
    <w:rsid w:val="00B95CB0"/>
    <w:rsid w:val="00BA2DEE"/>
    <w:rsid w:val="00BA40F2"/>
    <w:rsid w:val="00BA7C77"/>
    <w:rsid w:val="00BB3099"/>
    <w:rsid w:val="00BC0170"/>
    <w:rsid w:val="00BC263E"/>
    <w:rsid w:val="00BD453B"/>
    <w:rsid w:val="00BD6430"/>
    <w:rsid w:val="00BE06EF"/>
    <w:rsid w:val="00BE255C"/>
    <w:rsid w:val="00BE6914"/>
    <w:rsid w:val="00BF1936"/>
    <w:rsid w:val="00C05C45"/>
    <w:rsid w:val="00C21873"/>
    <w:rsid w:val="00C30527"/>
    <w:rsid w:val="00C31917"/>
    <w:rsid w:val="00C319FD"/>
    <w:rsid w:val="00C3600D"/>
    <w:rsid w:val="00C36398"/>
    <w:rsid w:val="00C5333E"/>
    <w:rsid w:val="00C55769"/>
    <w:rsid w:val="00C60796"/>
    <w:rsid w:val="00C651C5"/>
    <w:rsid w:val="00C7352D"/>
    <w:rsid w:val="00C76370"/>
    <w:rsid w:val="00C82331"/>
    <w:rsid w:val="00C84301"/>
    <w:rsid w:val="00C9294B"/>
    <w:rsid w:val="00CC0EB2"/>
    <w:rsid w:val="00CE0910"/>
    <w:rsid w:val="00CE4BD9"/>
    <w:rsid w:val="00CF0640"/>
    <w:rsid w:val="00CF1656"/>
    <w:rsid w:val="00CF6A2C"/>
    <w:rsid w:val="00D014AC"/>
    <w:rsid w:val="00D038FD"/>
    <w:rsid w:val="00D04BD6"/>
    <w:rsid w:val="00D1171E"/>
    <w:rsid w:val="00D11A02"/>
    <w:rsid w:val="00D16789"/>
    <w:rsid w:val="00D219CD"/>
    <w:rsid w:val="00D22ABB"/>
    <w:rsid w:val="00D24239"/>
    <w:rsid w:val="00D26604"/>
    <w:rsid w:val="00D3149D"/>
    <w:rsid w:val="00D32D28"/>
    <w:rsid w:val="00D3329F"/>
    <w:rsid w:val="00D33F19"/>
    <w:rsid w:val="00D40779"/>
    <w:rsid w:val="00D44E0D"/>
    <w:rsid w:val="00D46572"/>
    <w:rsid w:val="00D477B8"/>
    <w:rsid w:val="00D558F5"/>
    <w:rsid w:val="00D60C85"/>
    <w:rsid w:val="00D6654F"/>
    <w:rsid w:val="00D71224"/>
    <w:rsid w:val="00D75F08"/>
    <w:rsid w:val="00DA1D39"/>
    <w:rsid w:val="00DA29B9"/>
    <w:rsid w:val="00DA3101"/>
    <w:rsid w:val="00DB1857"/>
    <w:rsid w:val="00DC7C13"/>
    <w:rsid w:val="00DD0058"/>
    <w:rsid w:val="00DD1E03"/>
    <w:rsid w:val="00DD2A59"/>
    <w:rsid w:val="00DD2B93"/>
    <w:rsid w:val="00DD5C1A"/>
    <w:rsid w:val="00DE2F87"/>
    <w:rsid w:val="00DF17C3"/>
    <w:rsid w:val="00DF2765"/>
    <w:rsid w:val="00DF4375"/>
    <w:rsid w:val="00DF597D"/>
    <w:rsid w:val="00E048B0"/>
    <w:rsid w:val="00E04F4F"/>
    <w:rsid w:val="00E05D53"/>
    <w:rsid w:val="00E1434D"/>
    <w:rsid w:val="00E212FF"/>
    <w:rsid w:val="00E3199E"/>
    <w:rsid w:val="00E358E2"/>
    <w:rsid w:val="00E40707"/>
    <w:rsid w:val="00E42C5D"/>
    <w:rsid w:val="00E43718"/>
    <w:rsid w:val="00E565F0"/>
    <w:rsid w:val="00E61350"/>
    <w:rsid w:val="00E72DC5"/>
    <w:rsid w:val="00E809DB"/>
    <w:rsid w:val="00E92996"/>
    <w:rsid w:val="00E94019"/>
    <w:rsid w:val="00E94345"/>
    <w:rsid w:val="00EA0F3B"/>
    <w:rsid w:val="00EA1888"/>
    <w:rsid w:val="00EA387B"/>
    <w:rsid w:val="00EA70C7"/>
    <w:rsid w:val="00EB1FB3"/>
    <w:rsid w:val="00EB287F"/>
    <w:rsid w:val="00EC5EE7"/>
    <w:rsid w:val="00ED0843"/>
    <w:rsid w:val="00ED5698"/>
    <w:rsid w:val="00ED5797"/>
    <w:rsid w:val="00EE4CCA"/>
    <w:rsid w:val="00EF6876"/>
    <w:rsid w:val="00F10674"/>
    <w:rsid w:val="00F13869"/>
    <w:rsid w:val="00F15893"/>
    <w:rsid w:val="00F20220"/>
    <w:rsid w:val="00F20F55"/>
    <w:rsid w:val="00F24116"/>
    <w:rsid w:val="00F24E7A"/>
    <w:rsid w:val="00F255DF"/>
    <w:rsid w:val="00F2579D"/>
    <w:rsid w:val="00F25891"/>
    <w:rsid w:val="00F44329"/>
    <w:rsid w:val="00F443F7"/>
    <w:rsid w:val="00F47CA1"/>
    <w:rsid w:val="00F539D9"/>
    <w:rsid w:val="00F5446F"/>
    <w:rsid w:val="00F72D94"/>
    <w:rsid w:val="00F8115A"/>
    <w:rsid w:val="00F94D68"/>
    <w:rsid w:val="00FA4871"/>
    <w:rsid w:val="00FA553F"/>
    <w:rsid w:val="00FB3EED"/>
    <w:rsid w:val="00FB5DE1"/>
    <w:rsid w:val="00FC23AD"/>
    <w:rsid w:val="00FC2820"/>
    <w:rsid w:val="00FC381D"/>
    <w:rsid w:val="00FC43B9"/>
    <w:rsid w:val="00FD17A7"/>
    <w:rsid w:val="00FD5422"/>
    <w:rsid w:val="00FE35E8"/>
    <w:rsid w:val="00FE5E1D"/>
    <w:rsid w:val="00FE7548"/>
    <w:rsid w:val="00FF6FA0"/>
    <w:rsid w:val="0B7447C6"/>
    <w:rsid w:val="11530757"/>
    <w:rsid w:val="12F31999"/>
    <w:rsid w:val="273607A2"/>
    <w:rsid w:val="2BB61870"/>
    <w:rsid w:val="2F8B72C9"/>
    <w:rsid w:val="3B752DA3"/>
    <w:rsid w:val="5AD236FC"/>
    <w:rsid w:val="64856B05"/>
    <w:rsid w:val="6F4E71D7"/>
    <w:rsid w:val="70B44C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semiHidden="0" w:qFormat="1"/>
    <w:lsdException w:name="footer" w:semiHidden="0" w:qFormat="1"/>
    <w:lsdException w:name="caption" w:locked="1" w:uiPriority="0" w:qFormat="1"/>
    <w:lsdException w:name="Title" w:locked="1" w:semiHidden="0" w:uiPriority="0" w:unhideWhenUsed="0" w:qFormat="1"/>
    <w:lsdException w:name="Default Paragraph Font" w:uiPriority="1" w:qFormat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semiHidden="0" w:unhideWhenUsed="0" w:qFormat="1"/>
    <w:lsdException w:name="Normal Table" w:qFormat="1"/>
    <w:lsdException w:name="Balloon Text" w:unhideWhenUsed="0" w:qFormat="1"/>
    <w:lsdException w:name="Table Grid" w:semiHidden="0" w:unhideWhenUsed="0" w:qFormat="1"/>
    <w:lsdException w:name="No Spacing" w:semiHidden="0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276" w:lineRule="auto"/>
    </w:pPr>
    <w:rPr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qFormat/>
    <w:pPr>
      <w:spacing w:line="240" w:lineRule="auto"/>
    </w:pPr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  <w:spacing w:line="240" w:lineRule="auto"/>
    </w:p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677"/>
        <w:tab w:val="right" w:pos="9355"/>
      </w:tabs>
      <w:spacing w:line="240" w:lineRule="auto"/>
    </w:pPr>
  </w:style>
  <w:style w:type="paragraph" w:styleId="a9">
    <w:name w:val="Normal (Web)"/>
    <w:basedOn w:val="a"/>
    <w:uiPriority w:val="99"/>
    <w:qFormat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table" w:styleId="aa">
    <w:name w:val="Table Grid"/>
    <w:basedOn w:val="a1"/>
    <w:uiPriority w:val="99"/>
    <w:qFormat/>
    <w:rPr>
      <w:rFonts w:ascii="Calibri" w:hAnsi="Calibri"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uiPriority w:val="99"/>
    <w:qFormat/>
    <w:rPr>
      <w:rFonts w:ascii="Calibri" w:eastAsia="Times New Roman" w:hAnsi="Calibri" w:cs="Calibri"/>
      <w:sz w:val="22"/>
      <w:szCs w:val="22"/>
      <w:lang w:val="en-US"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qFormat/>
    <w:locked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pPr>
      <w:ind w:left="720"/>
      <w:contextualSpacing/>
    </w:pPr>
  </w:style>
  <w:style w:type="character" w:customStyle="1" w:styleId="a6">
    <w:name w:val="Верхний колонтитул Знак"/>
    <w:basedOn w:val="a0"/>
    <w:link w:val="a5"/>
    <w:uiPriority w:val="99"/>
    <w:qFormat/>
    <w:rPr>
      <w:sz w:val="28"/>
      <w:szCs w:val="28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qFormat/>
    <w:rPr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semiHidden="0" w:qFormat="1"/>
    <w:lsdException w:name="footer" w:semiHidden="0" w:qFormat="1"/>
    <w:lsdException w:name="caption" w:locked="1" w:uiPriority="0" w:qFormat="1"/>
    <w:lsdException w:name="Title" w:locked="1" w:semiHidden="0" w:uiPriority="0" w:unhideWhenUsed="0" w:qFormat="1"/>
    <w:lsdException w:name="Default Paragraph Font" w:uiPriority="1" w:qFormat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semiHidden="0" w:unhideWhenUsed="0" w:qFormat="1"/>
    <w:lsdException w:name="Normal Table" w:qFormat="1"/>
    <w:lsdException w:name="Balloon Text" w:unhideWhenUsed="0" w:qFormat="1"/>
    <w:lsdException w:name="Table Grid" w:semiHidden="0" w:unhideWhenUsed="0" w:qFormat="1"/>
    <w:lsdException w:name="No Spacing" w:semiHidden="0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276" w:lineRule="auto"/>
    </w:pPr>
    <w:rPr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qFormat/>
    <w:pPr>
      <w:spacing w:line="240" w:lineRule="auto"/>
    </w:pPr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  <w:spacing w:line="240" w:lineRule="auto"/>
    </w:p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677"/>
        <w:tab w:val="right" w:pos="9355"/>
      </w:tabs>
      <w:spacing w:line="240" w:lineRule="auto"/>
    </w:pPr>
  </w:style>
  <w:style w:type="paragraph" w:styleId="a9">
    <w:name w:val="Normal (Web)"/>
    <w:basedOn w:val="a"/>
    <w:uiPriority w:val="99"/>
    <w:qFormat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table" w:styleId="aa">
    <w:name w:val="Table Grid"/>
    <w:basedOn w:val="a1"/>
    <w:uiPriority w:val="99"/>
    <w:qFormat/>
    <w:rPr>
      <w:rFonts w:ascii="Calibri" w:hAnsi="Calibri"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uiPriority w:val="99"/>
    <w:qFormat/>
    <w:rPr>
      <w:rFonts w:ascii="Calibri" w:eastAsia="Times New Roman" w:hAnsi="Calibri" w:cs="Calibri"/>
      <w:sz w:val="22"/>
      <w:szCs w:val="22"/>
      <w:lang w:val="en-US"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qFormat/>
    <w:locked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pPr>
      <w:ind w:left="720"/>
      <w:contextualSpacing/>
    </w:pPr>
  </w:style>
  <w:style w:type="character" w:customStyle="1" w:styleId="a6">
    <w:name w:val="Верхний колонтитул Знак"/>
    <w:basedOn w:val="a0"/>
    <w:link w:val="a5"/>
    <w:uiPriority w:val="99"/>
    <w:qFormat/>
    <w:rPr>
      <w:sz w:val="28"/>
      <w:szCs w:val="28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qFormat/>
    <w:rPr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12DA9A-F567-477A-A574-AC4547E331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7</Pages>
  <Words>990</Words>
  <Characters>6078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2025-11-28T09:13:00Z</cp:lastPrinted>
  <dcterms:created xsi:type="dcterms:W3CDTF">2025-05-22T04:44:00Z</dcterms:created>
  <dcterms:modified xsi:type="dcterms:W3CDTF">2025-11-28T09:14:00Z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A581113224354183B166AE91D746BF5A_12</vt:lpwstr>
  </property>
</Properties>
</file>