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57EF" w14:textId="7ED24A4D" w:rsidR="00E76027" w:rsidRPr="00E76027" w:rsidRDefault="000642AC" w:rsidP="000276BC">
      <w:pPr>
        <w:spacing w:line="168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</w:t>
      </w:r>
    </w:p>
    <w:p w14:paraId="534C4C7B" w14:textId="7A112F47" w:rsidR="003B3E0A" w:rsidRPr="00EE40CC" w:rsidRDefault="003B3E0A" w:rsidP="00D43A25">
      <w:pPr>
        <w:spacing w:after="0"/>
        <w:ind w:left="2831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</w:t>
      </w:r>
    </w:p>
    <w:p w14:paraId="6306B591" w14:textId="2B2FEE3A" w:rsidR="007160F7" w:rsidRDefault="007160F7" w:rsidP="007160F7">
      <w:pPr>
        <w:spacing w:after="0"/>
        <w:ind w:left="2831" w:firstLine="709"/>
        <w:rPr>
          <w:b/>
          <w:sz w:val="28"/>
          <w:szCs w:val="28"/>
          <w:lang w:val="uk-UA"/>
        </w:rPr>
      </w:pPr>
    </w:p>
    <w:p w14:paraId="57961A3C" w14:textId="77777777" w:rsidR="007160F7" w:rsidRDefault="007160F7" w:rsidP="007160F7">
      <w:pPr>
        <w:spacing w:after="0"/>
        <w:ind w:left="2831" w:firstLine="709"/>
        <w:rPr>
          <w:b/>
          <w:sz w:val="28"/>
          <w:szCs w:val="28"/>
          <w:lang w:val="uk-UA"/>
        </w:rPr>
      </w:pPr>
    </w:p>
    <w:p w14:paraId="2FDEF7CA" w14:textId="77777777" w:rsidR="007160F7" w:rsidRDefault="007160F7" w:rsidP="007160F7">
      <w:pPr>
        <w:spacing w:after="0"/>
        <w:ind w:left="2831" w:firstLine="709"/>
        <w:rPr>
          <w:b/>
          <w:sz w:val="28"/>
          <w:szCs w:val="28"/>
          <w:lang w:val="uk-UA"/>
        </w:rPr>
      </w:pPr>
    </w:p>
    <w:p w14:paraId="5812D8ED" w14:textId="77777777" w:rsidR="007160F7" w:rsidRDefault="007160F7" w:rsidP="007160F7">
      <w:pPr>
        <w:spacing w:after="0"/>
        <w:ind w:left="2831" w:firstLine="709"/>
        <w:rPr>
          <w:b/>
          <w:sz w:val="28"/>
          <w:szCs w:val="28"/>
          <w:lang w:val="uk-UA"/>
        </w:rPr>
      </w:pPr>
    </w:p>
    <w:p w14:paraId="6FFB4675" w14:textId="77777777" w:rsidR="008245E6" w:rsidRDefault="008245E6" w:rsidP="007160F7">
      <w:pPr>
        <w:spacing w:after="0"/>
        <w:ind w:left="2831" w:firstLine="709"/>
        <w:rPr>
          <w:b/>
          <w:sz w:val="28"/>
          <w:szCs w:val="28"/>
          <w:lang w:val="uk-UA"/>
        </w:rPr>
      </w:pPr>
    </w:p>
    <w:p w14:paraId="63B9F400" w14:textId="77777777" w:rsidR="007160F7" w:rsidRDefault="007160F7" w:rsidP="007160F7">
      <w:pPr>
        <w:spacing w:after="0"/>
        <w:ind w:left="2831" w:firstLine="709"/>
        <w:rPr>
          <w:b/>
          <w:sz w:val="28"/>
          <w:szCs w:val="28"/>
          <w:lang w:val="uk-UA"/>
        </w:rPr>
      </w:pPr>
    </w:p>
    <w:p w14:paraId="7DFDDB8D" w14:textId="77777777" w:rsidR="007160F7" w:rsidRDefault="007160F7" w:rsidP="007160F7">
      <w:pPr>
        <w:spacing w:after="0"/>
        <w:ind w:left="2831" w:firstLine="709"/>
        <w:rPr>
          <w:b/>
          <w:sz w:val="28"/>
          <w:szCs w:val="28"/>
          <w:lang w:val="uk-UA"/>
        </w:rPr>
      </w:pPr>
    </w:p>
    <w:p w14:paraId="19CA7ABB" w14:textId="77777777" w:rsidR="00C24949" w:rsidRDefault="00C24949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СТАТУТ</w:t>
      </w:r>
    </w:p>
    <w:p w14:paraId="07D30EB6" w14:textId="77777777" w:rsidR="00C24949" w:rsidRDefault="00C24949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ПІДПРИЄМСТВА</w:t>
      </w:r>
    </w:p>
    <w:p w14:paraId="46E80720" w14:textId="6BDF07BD" w:rsidR="00C24949" w:rsidRDefault="00C24949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«СП</w:t>
      </w:r>
      <w:r w:rsidR="00017CE3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ЦСЕРВІС - КРЕМЕНЧУК»</w:t>
      </w:r>
    </w:p>
    <w:p w14:paraId="2F766EC6" w14:textId="6BE78B9B" w:rsidR="0002742A" w:rsidRDefault="0002742A" w:rsidP="00C249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 </w:t>
      </w:r>
    </w:p>
    <w:p w14:paraId="2CE3A009" w14:textId="719C1F96" w:rsidR="0002742A" w:rsidRDefault="0002742A" w:rsidP="00C249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</w:t>
      </w:r>
    </w:p>
    <w:p w14:paraId="0D74C1E5" w14:textId="314244C1" w:rsidR="00C83353" w:rsidRDefault="00C83353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14:paraId="4E663A81" w14:textId="77777777" w:rsidR="00C24949" w:rsidRDefault="00C24949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(нова редакція)</w:t>
      </w:r>
    </w:p>
    <w:p w14:paraId="42DF4593" w14:textId="6C153E87" w:rsidR="00C24949" w:rsidRDefault="00C24949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0CB735" w14:textId="30DD30F7" w:rsidR="00EE40CC" w:rsidRDefault="00EE40CC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AC3CDD" w14:textId="5AA7A88D" w:rsidR="00EE40CC" w:rsidRDefault="00EE40CC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FA00E3" w14:textId="4E00F23C" w:rsidR="00EE40CC" w:rsidRDefault="00EE40CC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59C5AF" w14:textId="300194E8" w:rsidR="00EE40CC" w:rsidRDefault="00EE40CC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BA42F3" w14:textId="12EAE90C" w:rsidR="00EE40CC" w:rsidRDefault="00EE40CC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FB2189" w14:textId="35427D1B" w:rsidR="00EE40CC" w:rsidRDefault="00EE40CC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C643B5" w14:textId="1B205ADC" w:rsidR="00EE40CC" w:rsidRDefault="00EE40CC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4A772C" w14:textId="1ACAB73E" w:rsidR="00EE40CC" w:rsidRDefault="00EE40CC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E47A58" w14:textId="71368457" w:rsidR="00EE40CC" w:rsidRDefault="00EE40CC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7FFFE8" w14:textId="70893C52" w:rsidR="00EE40CC" w:rsidRDefault="00EE40CC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7CE2A9" w14:textId="77777777" w:rsidR="00C24949" w:rsidRDefault="00C24949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5D4D06" w14:textId="77777777" w:rsidR="00570F9A" w:rsidRDefault="00570F9A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FE1154" w14:textId="77777777" w:rsidR="00722C70" w:rsidRDefault="00722C70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3291CA" w14:textId="77777777" w:rsidR="00F461A6" w:rsidRDefault="00F461A6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AADFF3" w14:textId="77777777" w:rsidR="00F461A6" w:rsidRDefault="00F461A6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CBE2BF" w14:textId="77777777" w:rsidR="00F461A6" w:rsidRDefault="00F461A6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BE524B" w14:textId="77777777" w:rsidR="00F461A6" w:rsidRDefault="00F461A6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365482" w14:textId="77777777" w:rsidR="00570F9A" w:rsidRDefault="00570F9A" w:rsidP="00C24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0F38EF" w14:textId="77777777" w:rsidR="00C24949" w:rsidRPr="00E76027" w:rsidRDefault="00C24949" w:rsidP="00C249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6027">
        <w:rPr>
          <w:rFonts w:ascii="Times New Roman" w:hAnsi="Times New Roman" w:cs="Times New Roman"/>
          <w:sz w:val="24"/>
          <w:szCs w:val="24"/>
          <w:lang w:val="uk-UA"/>
        </w:rPr>
        <w:t xml:space="preserve">м. Кременчук </w:t>
      </w:r>
    </w:p>
    <w:p w14:paraId="3D07FDCB" w14:textId="62A5A9FB" w:rsidR="00FA3A1A" w:rsidRDefault="00C24949" w:rsidP="00C249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602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017CE3" w:rsidRPr="00E7602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461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6027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10ABD2C0" w14:textId="2926AD5B" w:rsidR="00E76027" w:rsidRDefault="00DB1020" w:rsidP="00DB1020">
      <w:pPr>
        <w:tabs>
          <w:tab w:val="left" w:pos="3330"/>
          <w:tab w:val="right" w:pos="963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6A02DD5" w14:textId="77777777" w:rsidR="005959E3" w:rsidRPr="005959E3" w:rsidRDefault="005959E3" w:rsidP="00C249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Pr="005959E3">
        <w:rPr>
          <w:rFonts w:ascii="Times New Roman" w:hAnsi="Times New Roman" w:cs="Times New Roman"/>
          <w:b/>
          <w:sz w:val="28"/>
          <w:szCs w:val="28"/>
          <w:lang w:val="uk-UA"/>
        </w:rPr>
        <w:t>. ЗАГАЛЬНІ ПОЛОЖЕННЯ</w:t>
      </w:r>
    </w:p>
    <w:p w14:paraId="521B9C6A" w14:textId="1822ECD8" w:rsidR="00502FC1" w:rsidRPr="00502FC1" w:rsidRDefault="009D287C" w:rsidP="009C3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837D5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 w:rsidRPr="008F4F0C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proofErr w:type="spellStart"/>
      <w:r w:rsidR="005959E3" w:rsidRPr="008F4F0C">
        <w:rPr>
          <w:rFonts w:ascii="Times New Roman" w:hAnsi="Times New Roman" w:cs="Times New Roman"/>
          <w:sz w:val="28"/>
          <w:szCs w:val="28"/>
          <w:lang w:val="uk-UA"/>
        </w:rPr>
        <w:t>Спецсервіс</w:t>
      </w:r>
      <w:proofErr w:type="spellEnd"/>
      <w:r w:rsidR="005959E3" w:rsidRPr="008F4F0C">
        <w:rPr>
          <w:rFonts w:ascii="Times New Roman" w:hAnsi="Times New Roman" w:cs="Times New Roman"/>
          <w:sz w:val="28"/>
          <w:szCs w:val="28"/>
          <w:lang w:val="uk-UA"/>
        </w:rPr>
        <w:t>-Кременчук»</w:t>
      </w:r>
      <w:r w:rsidR="000A52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2FF" w:rsidRPr="000A52FF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</w:t>
      </w:r>
      <w:r w:rsidR="003451D7">
        <w:rPr>
          <w:rFonts w:ascii="Times New Roman" w:hAnsi="Times New Roman" w:cs="Times New Roman"/>
          <w:sz w:val="28"/>
          <w:szCs w:val="28"/>
          <w:lang w:val="uk-UA"/>
        </w:rPr>
        <w:t>кого району Полтавської області</w:t>
      </w:r>
      <w:r w:rsidR="005959E3" w:rsidRPr="008F4F0C">
        <w:rPr>
          <w:rFonts w:ascii="Times New Roman" w:hAnsi="Times New Roman" w:cs="Times New Roman"/>
          <w:sz w:val="28"/>
          <w:szCs w:val="28"/>
          <w:lang w:val="uk-UA"/>
        </w:rPr>
        <w:t xml:space="preserve"> (далі Підприємство)</w:t>
      </w:r>
      <w:r w:rsidR="003451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E3" w:rsidRPr="008F4F0C">
        <w:rPr>
          <w:rFonts w:ascii="Times New Roman" w:hAnsi="Times New Roman" w:cs="Times New Roman"/>
          <w:sz w:val="28"/>
          <w:szCs w:val="28"/>
          <w:lang w:val="uk-UA"/>
        </w:rPr>
        <w:t xml:space="preserve"> засноване на комунальній  формі власності Кременчуцької міської </w:t>
      </w:r>
      <w:r w:rsidR="00017CE3" w:rsidRPr="008F4F0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959E3" w:rsidRPr="008F4F0C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017CE3" w:rsidRPr="008F4F0C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5959E3" w:rsidRPr="008F4F0C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області. Засновником та власником комунального підприємства </w:t>
      </w:r>
      <w:r w:rsidR="005959E3" w:rsidRPr="00502FC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502FC1" w:rsidRPr="00502FC1">
        <w:rPr>
          <w:rFonts w:ascii="Times New Roman" w:hAnsi="Times New Roman" w:cs="Times New Roman"/>
          <w:sz w:val="28"/>
          <w:szCs w:val="28"/>
          <w:lang w:val="uk-UA"/>
        </w:rPr>
        <w:t>Кременчуцька міська територіальна громада в особі Кременчуцької міської ради Кременчуцького району Полтавської області (далі Власник).</w:t>
      </w:r>
    </w:p>
    <w:p w14:paraId="1D27BBBE" w14:textId="05186146" w:rsidR="005959E3" w:rsidRPr="005959E3" w:rsidRDefault="005959E3" w:rsidP="009C3B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D7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Підприємство адміністративно підпорядковане Власнику.</w:t>
      </w:r>
    </w:p>
    <w:p w14:paraId="185A3294" w14:textId="4C720E07" w:rsidR="005959E3" w:rsidRPr="005959E3" w:rsidRDefault="005959E3" w:rsidP="009C3B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Управління організацією, фінансово-господарською діяльністю Підприємства здійснюється його адміністрацією в межах її повноважень.</w:t>
      </w:r>
    </w:p>
    <w:p w14:paraId="57532757" w14:textId="12836240" w:rsidR="005959E3" w:rsidRPr="005959E3" w:rsidRDefault="005959E3" w:rsidP="009C3B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контроль за діяльністю Підприємства здійснюється уповноваженим структурним  підрозділом Власника – </w:t>
      </w:r>
      <w:r w:rsidR="00017CE3">
        <w:rPr>
          <w:rFonts w:ascii="Times New Roman" w:hAnsi="Times New Roman" w:cs="Times New Roman"/>
          <w:sz w:val="28"/>
          <w:szCs w:val="28"/>
          <w:lang w:val="uk-UA"/>
        </w:rPr>
        <w:t>Департаментом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</w:t>
      </w:r>
      <w:r w:rsidR="00876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</w:t>
      </w:r>
      <w:r w:rsidR="00017CE3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району</w:t>
      </w:r>
      <w:r w:rsidR="00876E20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 </w:t>
      </w:r>
      <w:r w:rsidRPr="002E2370">
        <w:rPr>
          <w:rFonts w:ascii="Times New Roman" w:hAnsi="Times New Roman" w:cs="Times New Roman"/>
          <w:sz w:val="28"/>
          <w:szCs w:val="28"/>
          <w:lang w:val="uk-UA"/>
        </w:rPr>
        <w:t>(далі</w:t>
      </w:r>
      <w:r w:rsidR="00292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CE3" w:rsidRPr="002E237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E2370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 </w:t>
      </w:r>
      <w:r w:rsidRPr="002E2370">
        <w:rPr>
          <w:rFonts w:ascii="Times New Roman" w:hAnsi="Times New Roman" w:cs="Times New Roman"/>
          <w:sz w:val="28"/>
          <w:szCs w:val="28"/>
          <w:lang w:val="uk-UA"/>
        </w:rPr>
        <w:t>ЖКГ)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 xml:space="preserve"> в межах, визначених цим Статутом та Положенням про </w:t>
      </w:r>
      <w:r w:rsidR="00876E20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житлово-комунального господарства Кременчуцької </w:t>
      </w:r>
      <w:r w:rsidR="00876E20" w:rsidRPr="005959E3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876E20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району Полтавської області.</w:t>
      </w:r>
    </w:p>
    <w:p w14:paraId="2C190AB3" w14:textId="4CE58A82" w:rsidR="005959E3" w:rsidRPr="005959E3" w:rsidRDefault="005959E3" w:rsidP="009C3B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1.5.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Державний контроль за діяльністю Підприємства здійснюється іншими державними органами в межах їх компетенції, визначених Законами України.</w:t>
      </w:r>
    </w:p>
    <w:p w14:paraId="57BC438D" w14:textId="68DC1870" w:rsidR="005959E3" w:rsidRPr="005959E3" w:rsidRDefault="005959E3" w:rsidP="009C3B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1.6.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є самостійним </w:t>
      </w:r>
      <w:r w:rsidR="001E5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суб’єктом</w:t>
      </w:r>
      <w:r w:rsidR="001E54A6">
        <w:rPr>
          <w:rFonts w:ascii="Times New Roman" w:hAnsi="Times New Roman" w:cs="Times New Roman"/>
          <w:sz w:val="28"/>
          <w:szCs w:val="28"/>
          <w:lang w:val="uk-UA"/>
        </w:rPr>
        <w:t xml:space="preserve"> госпо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922B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E54A6">
        <w:rPr>
          <w:rFonts w:ascii="Times New Roman" w:hAnsi="Times New Roman" w:cs="Times New Roman"/>
          <w:sz w:val="28"/>
          <w:szCs w:val="28"/>
          <w:lang w:val="uk-UA"/>
        </w:rPr>
        <w:t>рювання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, який здійснює виробничу і комерційну діяльність відповідно до положень цього Статуту та вимог чинного законодавства України.</w:t>
      </w:r>
    </w:p>
    <w:p w14:paraId="6C785FD9" w14:textId="0AAA13ED" w:rsidR="005959E3" w:rsidRPr="005959E3" w:rsidRDefault="005959E3" w:rsidP="009C3B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1.7.</w:t>
      </w:r>
      <w:r w:rsidR="002922B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Підприємство не несе відповідальності за зобов’язання держави, Власника та органу місцевого самоврядування, до сфери управління якого воно входить.</w:t>
      </w:r>
    </w:p>
    <w:p w14:paraId="6101E9B0" w14:textId="42F8C133" w:rsidR="005959E3" w:rsidRPr="005959E3" w:rsidRDefault="005959E3" w:rsidP="009C3B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1.8.</w:t>
      </w:r>
      <w:r w:rsidR="002922B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Особливості господарської діяльності Підприємства визначаються Статутом відповідно до вимог, передбачених діючими кодексами та законами України.</w:t>
      </w:r>
    </w:p>
    <w:p w14:paraId="216EE778" w14:textId="75A4B73C" w:rsidR="005959E3" w:rsidRPr="005959E3" w:rsidRDefault="005959E3" w:rsidP="009C3B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1.9.</w:t>
      </w:r>
      <w:r w:rsidR="00D7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Найменування Підприємства:</w:t>
      </w:r>
    </w:p>
    <w:p w14:paraId="36B2BAF7" w14:textId="1E99420A" w:rsidR="005959E3" w:rsidRDefault="005959E3" w:rsidP="003451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59E3">
        <w:rPr>
          <w:rFonts w:ascii="Times New Roman" w:hAnsi="Times New Roman" w:cs="Times New Roman"/>
          <w:sz w:val="28"/>
          <w:szCs w:val="28"/>
          <w:lang w:val="uk-UA"/>
        </w:rPr>
        <w:t>Повне</w:t>
      </w:r>
      <w:r w:rsidR="009F6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2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401">
        <w:rPr>
          <w:rFonts w:ascii="Times New Roman" w:hAnsi="Times New Roman" w:cs="Times New Roman"/>
          <w:sz w:val="28"/>
          <w:szCs w:val="28"/>
          <w:lang w:val="uk-UA"/>
        </w:rPr>
        <w:t xml:space="preserve">̶ </w:t>
      </w:r>
      <w:r w:rsidR="00345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9E3">
        <w:rPr>
          <w:rFonts w:ascii="Times New Roman" w:hAnsi="Times New Roman" w:cs="Times New Roman"/>
          <w:b/>
          <w:sz w:val="28"/>
          <w:szCs w:val="28"/>
          <w:lang w:val="uk-UA"/>
        </w:rPr>
        <w:t>Комунальне підприємство «</w:t>
      </w:r>
      <w:proofErr w:type="spellStart"/>
      <w:r w:rsidRPr="005959E3">
        <w:rPr>
          <w:rFonts w:ascii="Times New Roman" w:hAnsi="Times New Roman" w:cs="Times New Roman"/>
          <w:b/>
          <w:sz w:val="28"/>
          <w:szCs w:val="28"/>
          <w:lang w:val="uk-UA"/>
        </w:rPr>
        <w:t>Спецсервіс</w:t>
      </w:r>
      <w:proofErr w:type="spellEnd"/>
      <w:r w:rsidR="002922BE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9E3A48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2922BE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5959E3">
        <w:rPr>
          <w:rFonts w:ascii="Times New Roman" w:hAnsi="Times New Roman" w:cs="Times New Roman"/>
          <w:b/>
          <w:sz w:val="28"/>
          <w:szCs w:val="28"/>
          <w:lang w:val="uk-UA"/>
        </w:rPr>
        <w:t>Кременчук»</w:t>
      </w:r>
      <w:r w:rsidR="000A52FF" w:rsidRPr="000A52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2FF" w:rsidRPr="000A52FF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 Кременчуць</w:t>
      </w:r>
      <w:r w:rsidR="003451D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кого району Полтавської області;</w:t>
      </w:r>
    </w:p>
    <w:p w14:paraId="75B65466" w14:textId="70E7E175" w:rsidR="002F75BA" w:rsidRPr="002F75BA" w:rsidRDefault="002F75BA" w:rsidP="002F7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2F75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B2958" w:rsidRPr="002F75BA">
        <w:rPr>
          <w:rFonts w:ascii="Times New Roman" w:hAnsi="Times New Roman" w:cs="Times New Roman"/>
          <w:sz w:val="28"/>
          <w:szCs w:val="28"/>
          <w:lang w:val="uk-UA"/>
        </w:rPr>
        <w:t>овне англійською</w:t>
      </w:r>
      <w:r w:rsidR="00BB2958" w:rsidRPr="002F75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2958" w:rsidRPr="00D83C1C">
        <w:rPr>
          <w:rFonts w:ascii="Times New Roman" w:hAnsi="Times New Roman" w:cs="Times New Roman"/>
          <w:sz w:val="28"/>
          <w:szCs w:val="28"/>
        </w:rPr>
        <w:t>мовою</w:t>
      </w:r>
      <w:r w:rsidR="00BB2958" w:rsidRPr="002F75BA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DB6" w:rsidRPr="00EE1DB6">
        <w:rPr>
          <w:rFonts w:ascii="Times New Roman" w:hAnsi="Times New Roman" w:cs="Times New Roman"/>
          <w:b/>
          <w:bCs/>
          <w:sz w:val="28"/>
          <w:szCs w:val="28"/>
          <w:lang w:val="en-US"/>
        </w:rPr>
        <w:t>Utility company</w:t>
      </w:r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Spe</w:t>
      </w:r>
      <w:r w:rsidR="00EE1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</w:t>
      </w:r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service</w:t>
      </w:r>
      <w:r w:rsidR="009E3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-</w:t>
      </w:r>
      <w:r w:rsidR="009E3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Kremenchuk</w:t>
      </w:r>
      <w:proofErr w:type="spellEnd"/>
    </w:p>
    <w:p w14:paraId="1F1E4B86" w14:textId="77777777" w:rsidR="002F75BA" w:rsidRPr="002F75BA" w:rsidRDefault="002F75BA" w:rsidP="002F75B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Kremenchuk</w:t>
      </w:r>
      <w:proofErr w:type="spellEnd"/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city council of </w:t>
      </w:r>
      <w:proofErr w:type="spellStart"/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Kremenchuk</w:t>
      </w:r>
      <w:proofErr w:type="spellEnd"/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district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2F75BA">
        <w:rPr>
          <w:rFonts w:ascii="Times New Roman" w:hAnsi="Times New Roman" w:cs="Times New Roman"/>
          <w:b/>
          <w:bCs/>
          <w:sz w:val="28"/>
          <w:szCs w:val="28"/>
          <w:lang w:val="en-US"/>
        </w:rPr>
        <w:t>of Poltava region</w:t>
      </w:r>
      <w:r w:rsidRPr="002922BE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</w:p>
    <w:p w14:paraId="01BB5D71" w14:textId="346B97CA" w:rsidR="005959E3" w:rsidRDefault="005959E3" w:rsidP="00595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1D7">
        <w:rPr>
          <w:rFonts w:ascii="Times New Roman" w:hAnsi="Times New Roman" w:cs="Times New Roman"/>
          <w:sz w:val="28"/>
          <w:szCs w:val="28"/>
          <w:lang w:val="uk-UA"/>
        </w:rPr>
        <w:t>Скорочене</w:t>
      </w:r>
      <w:r w:rsidR="00345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2BE">
        <w:rPr>
          <w:rFonts w:ascii="Times New Roman" w:hAnsi="Times New Roman" w:cs="Times New Roman"/>
          <w:sz w:val="28"/>
          <w:szCs w:val="28"/>
          <w:lang w:val="uk-UA"/>
        </w:rPr>
        <w:t xml:space="preserve"> ̶  </w:t>
      </w:r>
      <w:r w:rsidRPr="005959E3">
        <w:rPr>
          <w:rFonts w:ascii="Times New Roman" w:hAnsi="Times New Roman" w:cs="Times New Roman"/>
          <w:b/>
          <w:sz w:val="28"/>
          <w:szCs w:val="28"/>
          <w:lang w:val="uk-UA"/>
        </w:rPr>
        <w:t>КП «</w:t>
      </w:r>
      <w:proofErr w:type="spellStart"/>
      <w:r w:rsidRPr="005959E3">
        <w:rPr>
          <w:rFonts w:ascii="Times New Roman" w:hAnsi="Times New Roman" w:cs="Times New Roman"/>
          <w:b/>
          <w:sz w:val="28"/>
          <w:szCs w:val="28"/>
          <w:lang w:val="uk-UA"/>
        </w:rPr>
        <w:t>Спецсервіс</w:t>
      </w:r>
      <w:proofErr w:type="spellEnd"/>
      <w:r w:rsidR="002922BE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EB42E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2922BE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3451D7">
        <w:rPr>
          <w:rFonts w:ascii="Times New Roman" w:hAnsi="Times New Roman" w:cs="Times New Roman"/>
          <w:b/>
          <w:sz w:val="28"/>
          <w:szCs w:val="28"/>
          <w:lang w:val="uk-UA"/>
        </w:rPr>
        <w:t>Кременчук»;</w:t>
      </w:r>
    </w:p>
    <w:p w14:paraId="69B9FBC7" w14:textId="7887393E" w:rsidR="002F75BA" w:rsidRPr="002F75BA" w:rsidRDefault="002F75BA" w:rsidP="00595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Скорочене</w:t>
      </w:r>
      <w:r w:rsidRPr="00EE1DB6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англійською мовою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E1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UC</w:t>
      </w:r>
      <w:r w:rsidRPr="00EE1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</w:t>
      </w:r>
      <w:proofErr w:type="spellStart"/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Spe</w:t>
      </w:r>
      <w:r w:rsidR="00EE1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service</w:t>
      </w:r>
      <w:proofErr w:type="spellEnd"/>
      <w:r w:rsidR="009E3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EE1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</w:t>
      </w:r>
      <w:r w:rsidR="009E3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F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Kremenchuk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»</w:t>
      </w:r>
      <w:r w:rsidR="0029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</w:p>
    <w:p w14:paraId="0BFC6503" w14:textId="4B1665BE" w:rsidR="005959E3" w:rsidRPr="005959E3" w:rsidRDefault="005959E3" w:rsidP="009C3B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9E3">
        <w:rPr>
          <w:rFonts w:ascii="Times New Roman" w:hAnsi="Times New Roman" w:cs="Times New Roman"/>
          <w:sz w:val="28"/>
          <w:szCs w:val="28"/>
          <w:lang w:val="uk-UA"/>
        </w:rPr>
        <w:t>1.10.</w:t>
      </w:r>
      <w:r w:rsidR="00D7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Повна юридична адреса (місцезнаходження) Підприємства:</w:t>
      </w:r>
    </w:p>
    <w:p w14:paraId="6CBBD6F7" w14:textId="1A9C6203" w:rsidR="005959E3" w:rsidRPr="005959E3" w:rsidRDefault="00396BD0" w:rsidP="00595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B42EC" w:rsidRPr="00595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улиця </w:t>
      </w:r>
      <w:r w:rsidR="00500DDE">
        <w:rPr>
          <w:rFonts w:ascii="Times New Roman" w:hAnsi="Times New Roman" w:cs="Times New Roman"/>
          <w:b/>
          <w:sz w:val="28"/>
          <w:szCs w:val="28"/>
          <w:lang w:val="uk-UA"/>
        </w:rPr>
        <w:t>Левка Лук’яненка</w:t>
      </w:r>
      <w:r w:rsidR="00EB42EC" w:rsidRPr="005959E3">
        <w:rPr>
          <w:rFonts w:ascii="Times New Roman" w:hAnsi="Times New Roman" w:cs="Times New Roman"/>
          <w:b/>
          <w:sz w:val="28"/>
          <w:szCs w:val="28"/>
          <w:lang w:val="uk-UA"/>
        </w:rPr>
        <w:t>, будинок № 48/75</w:t>
      </w:r>
      <w:r w:rsidR="00EB42E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5959E3" w:rsidRPr="00595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51D7" w:rsidRPr="00595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місто Кременчук, </w:t>
      </w:r>
      <w:r w:rsidR="005959E3" w:rsidRPr="00595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Полтавська область, </w:t>
      </w:r>
      <w:r w:rsidR="003451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Україна, </w:t>
      </w:r>
      <w:r w:rsidR="00EB42EC">
        <w:rPr>
          <w:rFonts w:ascii="Times New Roman" w:hAnsi="Times New Roman" w:cs="Times New Roman"/>
          <w:b/>
          <w:sz w:val="28"/>
          <w:szCs w:val="28"/>
          <w:lang w:val="uk-UA"/>
        </w:rPr>
        <w:t>396</w:t>
      </w:r>
      <w:r w:rsidR="00E91F6F" w:rsidRPr="00E91F6F">
        <w:rPr>
          <w:rFonts w:ascii="Times New Roman" w:hAnsi="Times New Roman" w:cs="Times New Roman"/>
          <w:b/>
          <w:sz w:val="28"/>
          <w:szCs w:val="28"/>
        </w:rPr>
        <w:t>0</w:t>
      </w:r>
      <w:r w:rsidR="00C1531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B42E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35EF1B6" w14:textId="43805F23" w:rsidR="00657778" w:rsidRDefault="00A83C69" w:rsidP="005959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9E3">
        <w:rPr>
          <w:rFonts w:ascii="Times New Roman" w:hAnsi="Times New Roman" w:cs="Times New Roman"/>
          <w:sz w:val="28"/>
          <w:szCs w:val="28"/>
          <w:lang w:val="uk-UA"/>
        </w:rPr>
        <w:t>Повна юридична адреса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англійською мовою: </w:t>
      </w:r>
    </w:p>
    <w:p w14:paraId="2B7F93E6" w14:textId="77777777" w:rsidR="00A83C69" w:rsidRDefault="00A83C69" w:rsidP="005959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C506A0" w14:textId="4857635D" w:rsidR="00A83C69" w:rsidRPr="009F6401" w:rsidRDefault="009F6401" w:rsidP="00345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640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The location</w:t>
      </w:r>
      <w:r w:rsidRPr="009F640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83C69" w:rsidRPr="009F6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Levko Lukyanenko Street 48/75, </w:t>
      </w:r>
      <w:r w:rsidR="003451D7" w:rsidRPr="009F6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Kremenchuk, Poltava region, </w:t>
      </w:r>
      <w:r w:rsidR="003451D7">
        <w:rPr>
          <w:rFonts w:ascii="Times New Roman" w:hAnsi="Times New Roman" w:cs="Times New Roman"/>
          <w:b/>
          <w:bCs/>
          <w:sz w:val="28"/>
          <w:szCs w:val="28"/>
          <w:lang w:val="en-US"/>
        </w:rPr>
        <w:t>Ukraine</w:t>
      </w:r>
      <w:r w:rsidR="003451D7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3451D7" w:rsidRPr="009F64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83C69" w:rsidRPr="009F6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39600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</w:p>
    <w:p w14:paraId="3C459406" w14:textId="544C9135" w:rsidR="00336A96" w:rsidRPr="00A83C69" w:rsidRDefault="00336A96" w:rsidP="00345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0C3300" w14:textId="77777777" w:rsidR="005959E3" w:rsidRDefault="005959E3" w:rsidP="003451D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5959E3">
        <w:rPr>
          <w:rFonts w:ascii="Times New Roman" w:hAnsi="Times New Roman" w:cs="Times New Roman"/>
          <w:b/>
          <w:sz w:val="28"/>
          <w:szCs w:val="28"/>
          <w:lang w:val="uk-UA"/>
        </w:rPr>
        <w:t>ЮРИДИЧНИЙ СТАТУС ПІДПРИЄМСТВА</w:t>
      </w:r>
    </w:p>
    <w:p w14:paraId="000D6E68" w14:textId="77777777" w:rsidR="005959E3" w:rsidRPr="005959E3" w:rsidRDefault="005959E3" w:rsidP="003451D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51325F" w14:textId="05714E6F" w:rsidR="005959E3" w:rsidRPr="005959E3" w:rsidRDefault="005959E3" w:rsidP="005B3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="00336A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9E3">
        <w:rPr>
          <w:rFonts w:ascii="Times New Roman" w:hAnsi="Times New Roman" w:cs="Times New Roman"/>
          <w:sz w:val="28"/>
          <w:szCs w:val="28"/>
          <w:lang w:val="uk-UA"/>
        </w:rPr>
        <w:t>є самостійною юридичною особою:</w:t>
      </w:r>
    </w:p>
    <w:p w14:paraId="2C062EE5" w14:textId="6D99749A" w:rsidR="005959E3" w:rsidRPr="003636DA" w:rsidRDefault="003451D7" w:rsidP="003636DA">
      <w:pPr>
        <w:pStyle w:val="a3"/>
        <w:numPr>
          <w:ilvl w:val="0"/>
          <w:numId w:val="18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6DA">
        <w:rPr>
          <w:rFonts w:ascii="Times New Roman" w:hAnsi="Times New Roman" w:cs="Times New Roman"/>
          <w:sz w:val="28"/>
          <w:szCs w:val="28"/>
          <w:lang w:val="uk-UA"/>
        </w:rPr>
        <w:t>має самостійний баланс,</w:t>
      </w:r>
      <w:r w:rsidR="005959E3"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розрахункові, поточні, розподільчі та інш</w:t>
      </w:r>
      <w:r w:rsidR="00964C85" w:rsidRPr="003636DA">
        <w:rPr>
          <w:rFonts w:ascii="Times New Roman" w:hAnsi="Times New Roman" w:cs="Times New Roman"/>
          <w:sz w:val="28"/>
          <w:szCs w:val="28"/>
          <w:lang w:val="uk-UA"/>
        </w:rPr>
        <w:t>і рахунки в банках та кредитних установах</w:t>
      </w:r>
      <w:r w:rsidR="005959E3" w:rsidRPr="003636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41DA24" w14:textId="3040B717" w:rsidR="005959E3" w:rsidRPr="003636DA" w:rsidRDefault="005959E3" w:rsidP="003636DA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6DA">
        <w:rPr>
          <w:rFonts w:ascii="Times New Roman" w:hAnsi="Times New Roman" w:cs="Times New Roman"/>
          <w:sz w:val="28"/>
          <w:szCs w:val="28"/>
          <w:lang w:val="uk-UA"/>
        </w:rPr>
        <w:t>власне найменування;</w:t>
      </w:r>
    </w:p>
    <w:p w14:paraId="6D5A4D79" w14:textId="418F5123" w:rsidR="005959E3" w:rsidRPr="003636DA" w:rsidRDefault="005959E3" w:rsidP="003636DA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гербову </w:t>
      </w:r>
      <w:r w:rsidR="003636DA"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печатку, печатки та штампи </w:t>
      </w:r>
      <w:r w:rsidRPr="003636D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636DA" w:rsidRPr="003636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 своїм найменуванням та</w:t>
      </w:r>
      <w:r w:rsidR="00943284"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D7C"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E54A6" w:rsidRPr="003636DA">
        <w:rPr>
          <w:rFonts w:ascii="Times New Roman" w:hAnsi="Times New Roman" w:cs="Times New Roman"/>
          <w:sz w:val="28"/>
          <w:szCs w:val="28"/>
          <w:lang w:val="uk-UA"/>
        </w:rPr>
        <w:t>кодом ЄДРПОУ</w:t>
      </w:r>
      <w:r w:rsidRPr="003636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5B1637" w14:textId="20B20E46" w:rsidR="005959E3" w:rsidRPr="003636DA" w:rsidRDefault="005959E3" w:rsidP="003636DA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6DA">
        <w:rPr>
          <w:rFonts w:ascii="Times New Roman" w:hAnsi="Times New Roman" w:cs="Times New Roman"/>
          <w:sz w:val="28"/>
          <w:szCs w:val="28"/>
          <w:lang w:val="uk-UA"/>
        </w:rPr>
        <w:t>діє на підставі Статуту;</w:t>
      </w:r>
    </w:p>
    <w:p w14:paraId="0D700E2E" w14:textId="4A00EF71" w:rsidR="005959E3" w:rsidRPr="003636DA" w:rsidRDefault="005959E3" w:rsidP="003636DA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6DA">
        <w:rPr>
          <w:rFonts w:ascii="Times New Roman" w:hAnsi="Times New Roman" w:cs="Times New Roman"/>
          <w:sz w:val="28"/>
          <w:szCs w:val="28"/>
          <w:lang w:val="uk-UA"/>
        </w:rPr>
        <w:t>має право від свого імені укладати угоди;</w:t>
      </w:r>
    </w:p>
    <w:p w14:paraId="1EDCB828" w14:textId="4CEF1410" w:rsidR="005959E3" w:rsidRPr="003636DA" w:rsidRDefault="005959E3" w:rsidP="003636DA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6DA">
        <w:rPr>
          <w:rFonts w:ascii="Times New Roman" w:hAnsi="Times New Roman" w:cs="Times New Roman"/>
          <w:sz w:val="28"/>
          <w:szCs w:val="28"/>
          <w:lang w:val="uk-UA"/>
        </w:rPr>
        <w:t>користуватися усіма майновими і немайновими правами;</w:t>
      </w:r>
    </w:p>
    <w:p w14:paraId="149187E9" w14:textId="5C417C13" w:rsidR="005959E3" w:rsidRPr="003636DA" w:rsidRDefault="005959E3" w:rsidP="003636DA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6DA">
        <w:rPr>
          <w:rFonts w:ascii="Times New Roman" w:hAnsi="Times New Roman" w:cs="Times New Roman"/>
          <w:sz w:val="28"/>
          <w:szCs w:val="28"/>
          <w:lang w:val="uk-UA"/>
        </w:rPr>
        <w:t>несе майнову відповідальність по зобов’язанням згідно</w:t>
      </w:r>
      <w:r w:rsidR="003636DA"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 чинн</w:t>
      </w:r>
      <w:r w:rsidR="003636DA" w:rsidRPr="003636DA">
        <w:rPr>
          <w:rFonts w:ascii="Times New Roman" w:hAnsi="Times New Roman" w:cs="Times New Roman"/>
          <w:sz w:val="28"/>
          <w:szCs w:val="28"/>
          <w:lang w:val="uk-UA"/>
        </w:rPr>
        <w:t>им законодавством</w:t>
      </w:r>
      <w:r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 України;</w:t>
      </w:r>
    </w:p>
    <w:p w14:paraId="2E17C405" w14:textId="0CF37A12" w:rsidR="005959E3" w:rsidRPr="003636DA" w:rsidRDefault="005959E3" w:rsidP="003636DA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має право бути позивачем, відповідачем, третьою (чи зацікавленою) особою в </w:t>
      </w:r>
      <w:r w:rsidR="003636DA" w:rsidRPr="003636DA">
        <w:rPr>
          <w:rFonts w:ascii="Times New Roman" w:hAnsi="Times New Roman" w:cs="Times New Roman"/>
          <w:sz w:val="28"/>
          <w:szCs w:val="28"/>
          <w:lang w:val="uk-UA"/>
        </w:rPr>
        <w:t>судах на території</w:t>
      </w:r>
      <w:r w:rsidRPr="003636DA">
        <w:rPr>
          <w:rFonts w:ascii="Times New Roman" w:hAnsi="Times New Roman" w:cs="Times New Roman"/>
          <w:sz w:val="28"/>
          <w:szCs w:val="28"/>
          <w:lang w:val="uk-UA"/>
        </w:rPr>
        <w:t xml:space="preserve"> України з усіма процесуальними правами та обов’язками, а також діяти через </w:t>
      </w:r>
      <w:r w:rsidR="003636DA" w:rsidRPr="003636D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636DA">
        <w:rPr>
          <w:rFonts w:ascii="Times New Roman" w:hAnsi="Times New Roman" w:cs="Times New Roman"/>
          <w:sz w:val="28"/>
          <w:szCs w:val="28"/>
          <w:lang w:val="uk-UA"/>
        </w:rPr>
        <w:t>повноваженого представника Підприємства.</w:t>
      </w:r>
    </w:p>
    <w:p w14:paraId="60C7CD81" w14:textId="6718A629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 набуває статусу юридичної особи з моменту державної реєстрації та здійснює свою діяльність на</w:t>
      </w:r>
      <w:r w:rsidR="003636DA">
        <w:rPr>
          <w:rFonts w:ascii="Times New Roman" w:hAnsi="Times New Roman" w:cs="Times New Roman"/>
          <w:sz w:val="28"/>
          <w:szCs w:val="28"/>
          <w:lang w:val="uk-UA"/>
        </w:rPr>
        <w:t xml:space="preserve"> підставі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 Статуту у межах діючого законодавства України.</w:t>
      </w:r>
    </w:p>
    <w:p w14:paraId="6C23B7F6" w14:textId="77777777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 Власник гарантує додержання прав і законних інтересів Підприємства.</w:t>
      </w:r>
    </w:p>
    <w:p w14:paraId="31553A00" w14:textId="35A3C30E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Втручання в господарську та іншу діяльність Підприємства з боку державних, громадських, інших органів, політичних партій і рухів не допускається, окрім випадків прямо передбачених законодавством України. Підприємство не несе відповідальності по будь-яким зобов’язанням держави та її органів, а також Власника та створених ними інших підприємств. </w:t>
      </w:r>
    </w:p>
    <w:p w14:paraId="2D9EDF8D" w14:textId="7225C885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Власник та створені за його рішенням інші підприємства не несуть відповідальності по зобов’язанням Підприємства.</w:t>
      </w:r>
    </w:p>
    <w:p w14:paraId="42F2FDFD" w14:textId="15C2FDCF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Органи управління комунальним майном та державного контролю за діяльністю Підприємства, не несуть відповідальність за дії  чи бездіяльність його посадових осіб.</w:t>
      </w:r>
    </w:p>
    <w:p w14:paraId="7F069D9C" w14:textId="6509372F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 є правонаступником прав та обов’язків дочірнього підприємства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«Місто і тварини» Кременчуцького комунального автотранспортного підприємства 1628, яке </w:t>
      </w:r>
      <w:r w:rsidR="003636DA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реорганізованим з моменту виключення вищевказаного підприємства з Єдиного державного реєстру підприємств та організацій України і в межах строків, визначених </w:t>
      </w:r>
      <w:r w:rsidR="007E6C81">
        <w:rPr>
          <w:rFonts w:ascii="Times New Roman" w:hAnsi="Times New Roman" w:cs="Times New Roman"/>
          <w:sz w:val="28"/>
          <w:szCs w:val="28"/>
          <w:lang w:val="uk-UA"/>
        </w:rPr>
        <w:t xml:space="preserve">діючим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 України.</w:t>
      </w:r>
    </w:p>
    <w:p w14:paraId="3BD96D8C" w14:textId="1214517E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2.8.</w:t>
      </w:r>
      <w:r w:rsidR="005B3B6B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за відповідним рішенням Власника </w:t>
      </w:r>
      <w:r w:rsidR="00CC05AD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401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9B5" w:rsidRPr="00B752D6">
        <w:rPr>
          <w:rStyle w:val="565pt1"/>
          <w:rFonts w:ascii="Times New Roman" w:hAnsi="Times New Roman"/>
          <w:sz w:val="28"/>
          <w:szCs w:val="28"/>
        </w:rPr>
        <w:t>виконавч</w:t>
      </w:r>
      <w:r w:rsidR="004019B5">
        <w:rPr>
          <w:rStyle w:val="565pt1"/>
          <w:rFonts w:ascii="Times New Roman" w:hAnsi="Times New Roman"/>
          <w:sz w:val="28"/>
          <w:szCs w:val="28"/>
        </w:rPr>
        <w:t>ого</w:t>
      </w:r>
      <w:r w:rsidR="004019B5" w:rsidRPr="00802B4C">
        <w:rPr>
          <w:rStyle w:val="565pt1"/>
          <w:rFonts w:ascii="Times New Roman" w:hAnsi="Times New Roman"/>
          <w:sz w:val="28"/>
          <w:szCs w:val="28"/>
        </w:rPr>
        <w:t xml:space="preserve"> комітет</w:t>
      </w:r>
      <w:r w:rsidR="004019B5">
        <w:rPr>
          <w:rStyle w:val="565pt1"/>
          <w:rFonts w:ascii="Times New Roman" w:hAnsi="Times New Roman"/>
          <w:sz w:val="28"/>
          <w:szCs w:val="28"/>
        </w:rPr>
        <w:t>у</w:t>
      </w:r>
      <w:r w:rsidR="004019B5" w:rsidRPr="00802B4C">
        <w:rPr>
          <w:rStyle w:val="565pt1"/>
          <w:rFonts w:ascii="Times New Roman" w:hAnsi="Times New Roman"/>
          <w:sz w:val="28"/>
          <w:szCs w:val="28"/>
        </w:rPr>
        <w:t xml:space="preserve"> </w:t>
      </w:r>
      <w:r w:rsidR="004019B5" w:rsidRPr="00802B4C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="004019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019B5" w:rsidRPr="00802B4C">
        <w:rPr>
          <w:rFonts w:ascii="Times New Roman" w:hAnsi="Times New Roman" w:cs="Times New Roman"/>
          <w:sz w:val="28"/>
          <w:szCs w:val="28"/>
          <w:lang w:val="uk-UA"/>
        </w:rPr>
        <w:t>ади Кременчуцького району Полтавської області</w:t>
      </w:r>
      <w:r w:rsidR="00CC05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частково фі</w:t>
      </w:r>
      <w:r w:rsidR="003636DA">
        <w:rPr>
          <w:rFonts w:ascii="Times New Roman" w:hAnsi="Times New Roman" w:cs="Times New Roman"/>
          <w:sz w:val="28"/>
          <w:szCs w:val="28"/>
          <w:lang w:val="uk-UA"/>
        </w:rPr>
        <w:t>нансується (дотується) з місцевого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державного бюджетів.</w:t>
      </w:r>
    </w:p>
    <w:p w14:paraId="1F4C61B6" w14:textId="221AF2C1" w:rsidR="005959E3" w:rsidRDefault="005959E3" w:rsidP="005B3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2.9.</w:t>
      </w:r>
      <w:r w:rsidR="005B3B6B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користується усіма пільгами, передбаченими </w:t>
      </w:r>
      <w:r w:rsidR="007E6C81">
        <w:rPr>
          <w:rFonts w:ascii="Times New Roman" w:hAnsi="Times New Roman" w:cs="Times New Roman"/>
          <w:sz w:val="28"/>
          <w:szCs w:val="28"/>
          <w:lang w:val="uk-UA"/>
        </w:rPr>
        <w:t xml:space="preserve">діючим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законодавством України. Особливості правового статусу Підприємства встановлюються цим Статутом, кодексами та законами України.</w:t>
      </w:r>
    </w:p>
    <w:p w14:paraId="504D5264" w14:textId="77777777" w:rsidR="005959E3" w:rsidRDefault="005959E3" w:rsidP="003636D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3617A7" w14:textId="77777777" w:rsidR="005959E3" w:rsidRDefault="005959E3" w:rsidP="003636D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59E3">
        <w:rPr>
          <w:rFonts w:ascii="Times New Roman" w:hAnsi="Times New Roman" w:cs="Times New Roman"/>
          <w:b/>
          <w:sz w:val="28"/>
          <w:szCs w:val="28"/>
          <w:lang w:val="uk-UA"/>
        </w:rPr>
        <w:t>3. ПРЕДМЕТ, ЦІЛІ ТА ВИДИ ДІЯЛЬНОСТІ</w:t>
      </w:r>
    </w:p>
    <w:p w14:paraId="213647CC" w14:textId="77777777" w:rsidR="005959E3" w:rsidRDefault="005959E3" w:rsidP="003636D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6D26B1" w14:textId="5C98A2A9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9E3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5B3B6B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Основною діяльністю Підприємства є здійснення функцій обліку, контролю за утриманням і поводженням з домашніми тваринами</w:t>
      </w:r>
      <w:r w:rsidR="000F059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кількості безпритульних тварин</w:t>
      </w:r>
      <w:r w:rsidR="000F0591">
        <w:rPr>
          <w:lang w:val="uk-UA"/>
        </w:rPr>
        <w:t xml:space="preserve">, </w:t>
      </w:r>
      <w:r w:rsidR="000F0591" w:rsidRPr="000F0591">
        <w:rPr>
          <w:rFonts w:ascii="Times New Roman" w:hAnsi="Times New Roman" w:cs="Times New Roman"/>
          <w:sz w:val="28"/>
          <w:szCs w:val="28"/>
          <w:lang w:val="uk-UA"/>
        </w:rPr>
        <w:t>пі</w:t>
      </w:r>
      <w:r w:rsidR="003E529E">
        <w:rPr>
          <w:rFonts w:ascii="Times New Roman" w:hAnsi="Times New Roman" w:cs="Times New Roman"/>
          <w:sz w:val="28"/>
          <w:szCs w:val="28"/>
          <w:lang w:val="uk-UA"/>
        </w:rPr>
        <w:t xml:space="preserve">дтримання належного санітарного </w:t>
      </w:r>
      <w:r w:rsidR="000F0591" w:rsidRPr="000F0591">
        <w:rPr>
          <w:rFonts w:ascii="Times New Roman" w:hAnsi="Times New Roman" w:cs="Times New Roman"/>
          <w:sz w:val="28"/>
          <w:szCs w:val="28"/>
          <w:lang w:val="uk-UA"/>
        </w:rPr>
        <w:t xml:space="preserve">стану </w:t>
      </w:r>
      <w:r w:rsidR="003E529E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територіальної громади</w:t>
      </w:r>
      <w:r w:rsidR="003E529E" w:rsidRPr="000F0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91" w:rsidRPr="000F0591">
        <w:rPr>
          <w:rFonts w:ascii="Times New Roman" w:hAnsi="Times New Roman" w:cs="Times New Roman"/>
          <w:sz w:val="28"/>
          <w:szCs w:val="28"/>
          <w:lang w:val="uk-UA"/>
        </w:rPr>
        <w:t>та сприяння безпечному співіснуванню людей і тварин</w:t>
      </w:r>
      <w:r w:rsidR="00C759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0591" w:rsidRPr="000F0591">
        <w:rPr>
          <w:lang w:val="uk-UA"/>
        </w:rPr>
        <w:t xml:space="preserve"> </w:t>
      </w:r>
    </w:p>
    <w:p w14:paraId="08721604" w14:textId="77777777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 Основні види діяльності Підприємства:</w:t>
      </w:r>
    </w:p>
    <w:p w14:paraId="1BC35665" w14:textId="673A990F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3.2.1.</w:t>
      </w:r>
      <w:r w:rsidR="005B3B6B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Облік тварин, які потенційно по поведінці, породі, вихованню, утриманню, психіці, а також по особі власника</w:t>
      </w:r>
      <w:r w:rsidR="00F57C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можуть бути небезпечними для людини шляхом реєстрації, видачі посвідчень та номерних жетонів.</w:t>
      </w:r>
    </w:p>
    <w:p w14:paraId="523721C2" w14:textId="0EC37975" w:rsidR="00451A77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3.2.2.</w:t>
      </w:r>
      <w:r w:rsidR="00451A77">
        <w:rPr>
          <w:rFonts w:ascii="Times New Roman" w:hAnsi="Times New Roman" w:cs="Times New Roman"/>
          <w:sz w:val="28"/>
          <w:szCs w:val="28"/>
          <w:lang w:val="uk-UA"/>
        </w:rPr>
        <w:t xml:space="preserve"> Ведення муніципального реєстру </w:t>
      </w:r>
      <w:r w:rsidR="00003232">
        <w:rPr>
          <w:rFonts w:ascii="Times New Roman" w:hAnsi="Times New Roman" w:cs="Times New Roman"/>
          <w:sz w:val="28"/>
          <w:szCs w:val="28"/>
          <w:lang w:val="uk-UA"/>
        </w:rPr>
        <w:t>тварин.</w:t>
      </w:r>
    </w:p>
    <w:p w14:paraId="2FD62A59" w14:textId="6FFE3DB4" w:rsidR="005959E3" w:rsidRDefault="00451A77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3.2.3.</w:t>
      </w:r>
      <w:r w:rsidR="005B3B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Проведення необхідних заходів щодо гуманного поводження з тваринами, реабілітації тварин та інше.</w:t>
      </w:r>
    </w:p>
    <w:p w14:paraId="46236103" w14:textId="06087A4C" w:rsidR="005959E3" w:rsidRDefault="003206F2" w:rsidP="00DC45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3.2.4.</w:t>
      </w:r>
      <w:r w:rsidR="005B3B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41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співробітництві</w:t>
      </w:r>
      <w:r w:rsidR="00DC4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C4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ветеринарною</w:t>
      </w:r>
      <w:r w:rsidR="00DC4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службою</w:t>
      </w:r>
      <w:r w:rsidR="00DC4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="00480CB7"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профілактичн</w:t>
      </w:r>
      <w:r w:rsidR="00480CB7">
        <w:rPr>
          <w:rFonts w:ascii="Times New Roman" w:hAnsi="Times New Roman" w:cs="Times New Roman"/>
          <w:sz w:val="28"/>
          <w:szCs w:val="28"/>
          <w:lang w:val="uk-UA"/>
        </w:rPr>
        <w:t>их заходів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, роз’яснювальн</w:t>
      </w:r>
      <w:r w:rsidR="00480CB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="00480CB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 xml:space="preserve"> з населенням, обмін інформацією, що стосується загальних цілей Підприємства.</w:t>
      </w:r>
    </w:p>
    <w:p w14:paraId="6EA55A5C" w14:textId="7043546D" w:rsidR="006843B1" w:rsidRPr="002F4ADD" w:rsidRDefault="003206F2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3.2.5.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019B5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та </w:t>
      </w:r>
      <w:r w:rsidR="004019B5">
        <w:rPr>
          <w:rFonts w:ascii="Times New Roman" w:hAnsi="Times New Roman"/>
          <w:sz w:val="28"/>
          <w:szCs w:val="28"/>
          <w:lang w:val="uk-UA"/>
        </w:rPr>
        <w:t>регулювання кількості</w:t>
      </w:r>
      <w:r w:rsidR="004019B5" w:rsidRPr="00C41613">
        <w:rPr>
          <w:rFonts w:ascii="Times New Roman" w:hAnsi="Times New Roman"/>
          <w:sz w:val="28"/>
          <w:szCs w:val="28"/>
          <w:lang w:val="uk-UA"/>
        </w:rPr>
        <w:t xml:space="preserve"> безпритульних тварин шляхом </w:t>
      </w:r>
      <w:proofErr w:type="spellStart"/>
      <w:r w:rsidR="004019B5" w:rsidRPr="002F4ADD">
        <w:rPr>
          <w:rFonts w:ascii="Times New Roman" w:hAnsi="Times New Roman"/>
          <w:sz w:val="28"/>
          <w:szCs w:val="28"/>
          <w:lang w:val="uk-UA"/>
        </w:rPr>
        <w:t>біостерилізації</w:t>
      </w:r>
      <w:proofErr w:type="spellEnd"/>
      <w:r w:rsidR="004019B5" w:rsidRPr="002F4ADD">
        <w:rPr>
          <w:rFonts w:ascii="Times New Roman" w:hAnsi="Times New Roman"/>
          <w:sz w:val="28"/>
          <w:szCs w:val="28"/>
          <w:lang w:val="uk-UA"/>
        </w:rPr>
        <w:t>.</w:t>
      </w:r>
      <w:r w:rsidR="006022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4ADD" w:rsidRPr="002F4A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Підприємство працює за методом</w:t>
      </w:r>
      <w:r w:rsidR="002F4A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F4ADD" w:rsidRPr="002F4ADD">
        <w:rPr>
          <w:rFonts w:ascii="Times New Roman" w:eastAsia="Calibri" w:hAnsi="Times New Roman" w:cs="Times New Roman"/>
          <w:sz w:val="28"/>
          <w:szCs w:val="28"/>
          <w:lang w:val="uk-UA"/>
        </w:rPr>
        <w:t>«Відлов-Стерилізація-Вакцинація-Повернення», тобто п</w:t>
      </w:r>
      <w:r w:rsidR="002F4ADD" w:rsidRPr="002F4ADD">
        <w:rPr>
          <w:rFonts w:ascii="Times New Roman" w:hAnsi="Times New Roman" w:cs="Times New Roman"/>
          <w:sz w:val="28"/>
          <w:szCs w:val="28"/>
          <w:lang w:val="uk-UA"/>
        </w:rPr>
        <w:t>овернення стерилізованих</w:t>
      </w:r>
      <w:r w:rsidR="002F4A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4ADD" w:rsidRPr="002F4ADD">
        <w:rPr>
          <w:rFonts w:ascii="Times New Roman" w:hAnsi="Times New Roman" w:cs="Times New Roman"/>
          <w:sz w:val="28"/>
          <w:szCs w:val="28"/>
          <w:lang w:val="uk-UA"/>
        </w:rPr>
        <w:t xml:space="preserve">вакцинованих та </w:t>
      </w:r>
      <w:proofErr w:type="spellStart"/>
      <w:r w:rsidR="002F4ADD" w:rsidRPr="002F4ADD">
        <w:rPr>
          <w:rFonts w:ascii="Times New Roman" w:hAnsi="Times New Roman" w:cs="Times New Roman"/>
          <w:sz w:val="28"/>
          <w:szCs w:val="28"/>
          <w:lang w:val="uk-UA"/>
        </w:rPr>
        <w:t>кліпсованих</w:t>
      </w:r>
      <w:proofErr w:type="spellEnd"/>
      <w:r w:rsidR="002F4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ADD" w:rsidRPr="002F4ADD">
        <w:rPr>
          <w:rFonts w:ascii="Times New Roman" w:hAnsi="Times New Roman" w:cs="Times New Roman"/>
          <w:sz w:val="28"/>
          <w:szCs w:val="28"/>
          <w:lang w:val="uk-UA"/>
        </w:rPr>
        <w:t xml:space="preserve">тварин до ареалу їх перебування. Завдяки цьому методу виключається </w:t>
      </w:r>
      <w:r w:rsidR="002F4ADD" w:rsidRPr="002F4ADD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міграції собак</w:t>
      </w:r>
      <w:r w:rsidR="002F4A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F4ADD" w:rsidRPr="002F4ADD">
        <w:rPr>
          <w:rFonts w:ascii="Times New Roman" w:hAnsi="Times New Roman" w:cs="Times New Roman"/>
          <w:color w:val="000000"/>
          <w:sz w:val="28"/>
          <w:szCs w:val="28"/>
          <w:lang w:val="uk-UA"/>
        </w:rPr>
        <w:t>із міських околиць</w:t>
      </w:r>
      <w:r w:rsidR="002F4A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8CAF475" w14:textId="47A1415B" w:rsidR="005959E3" w:rsidRDefault="003206F2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3.2.6.</w:t>
      </w:r>
      <w:r w:rsidR="005B3B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Співробітництво з кінологічними</w:t>
      </w:r>
      <w:r w:rsidR="00264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4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іншими організаціями, підприємствами, приватними особами, які утримують тварин, з метою вирішення завдань Підприємства.</w:t>
      </w:r>
    </w:p>
    <w:p w14:paraId="4C501B16" w14:textId="56058377" w:rsidR="005A23EB" w:rsidRPr="00451A77" w:rsidRDefault="003206F2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3.2.7.</w:t>
      </w:r>
      <w:r w:rsidR="005B3B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курсів, семінарів, шкіл для населення </w:t>
      </w:r>
      <w:r w:rsidR="00E90502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територіальної громади</w:t>
      </w:r>
      <w:r w:rsidR="00E90502" w:rsidRPr="000F0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стосовно поведінки тварин</w:t>
      </w:r>
      <w:r w:rsidR="005A23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23EB" w:rsidRPr="005A23EB">
        <w:rPr>
          <w:sz w:val="28"/>
          <w:szCs w:val="28"/>
          <w:lang w:val="uk-UA"/>
        </w:rPr>
        <w:t xml:space="preserve"> </w:t>
      </w:r>
      <w:r w:rsidR="00E90502">
        <w:rPr>
          <w:rFonts w:ascii="Times New Roman" w:hAnsi="Times New Roman" w:cs="Times New Roman"/>
          <w:sz w:val="28"/>
          <w:szCs w:val="28"/>
          <w:lang w:val="uk-UA"/>
        </w:rPr>
        <w:t xml:space="preserve">привернення </w:t>
      </w:r>
      <w:r w:rsidR="005A23EB" w:rsidRPr="00451A77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451A77" w:rsidRPr="00451A77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суспільства </w:t>
      </w:r>
      <w:r w:rsidR="005A23EB" w:rsidRPr="00451A77">
        <w:rPr>
          <w:rFonts w:ascii="Times New Roman" w:hAnsi="Times New Roman" w:cs="Times New Roman"/>
          <w:sz w:val="28"/>
          <w:szCs w:val="28"/>
          <w:lang w:val="uk-UA"/>
        </w:rPr>
        <w:t xml:space="preserve">до проблеми безпритульних тварин та спонукання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5A23EB" w:rsidRPr="00451A77">
        <w:rPr>
          <w:rFonts w:ascii="Times New Roman" w:hAnsi="Times New Roman" w:cs="Times New Roman"/>
          <w:sz w:val="28"/>
          <w:szCs w:val="28"/>
          <w:lang w:val="uk-UA"/>
        </w:rPr>
        <w:t>до більш гуманного ставлення.</w:t>
      </w:r>
    </w:p>
    <w:p w14:paraId="33D39132" w14:textId="1D6E6B64" w:rsidR="005959E3" w:rsidRDefault="003206F2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3.2.8. 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 xml:space="preserve">Утримання </w:t>
      </w:r>
      <w:r w:rsidR="00E90502">
        <w:rPr>
          <w:rFonts w:ascii="Times New Roman" w:hAnsi="Times New Roman" w:cs="Times New Roman"/>
          <w:sz w:val="28"/>
          <w:szCs w:val="28"/>
          <w:lang w:val="uk-UA"/>
        </w:rPr>
        <w:t>пункту тимчасової</w:t>
      </w:r>
      <w:r w:rsidR="009946B4">
        <w:rPr>
          <w:rFonts w:ascii="Times New Roman" w:hAnsi="Times New Roman" w:cs="Times New Roman"/>
          <w:sz w:val="28"/>
          <w:szCs w:val="28"/>
          <w:lang w:val="uk-UA"/>
        </w:rPr>
        <w:t xml:space="preserve"> перетримки тварин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1EF221" w14:textId="1A6861F6" w:rsidR="002F4ADD" w:rsidRPr="00EE1DB6" w:rsidRDefault="003206F2" w:rsidP="005B3B6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D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3.2.9. </w:t>
      </w:r>
      <w:r w:rsidR="002F4ADD" w:rsidRPr="00EE1DB6">
        <w:rPr>
          <w:rFonts w:ascii="Times New Roman" w:eastAsia="Calibri" w:hAnsi="Times New Roman" w:cs="Times New Roman"/>
          <w:sz w:val="28"/>
          <w:szCs w:val="28"/>
          <w:lang w:val="uk-UA"/>
        </w:rPr>
        <w:t>Утримання об’єкту «</w:t>
      </w:r>
      <w:proofErr w:type="spellStart"/>
      <w:r w:rsidR="002F4ADD" w:rsidRPr="00EE1DB6">
        <w:rPr>
          <w:rFonts w:ascii="Times New Roman" w:eastAsia="Calibri" w:hAnsi="Times New Roman" w:cs="Times New Roman"/>
          <w:sz w:val="28"/>
          <w:szCs w:val="28"/>
          <w:lang w:val="uk-UA"/>
        </w:rPr>
        <w:t>Худобомогильник</w:t>
      </w:r>
      <w:proofErr w:type="spellEnd"/>
      <w:r w:rsidR="002F4ADD" w:rsidRPr="00EE1D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E9050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3D7DD2F" w14:textId="3C8AD1F3" w:rsidR="00A6443E" w:rsidRPr="00EE1DB6" w:rsidRDefault="003206F2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3.2.10.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0144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A6443E" w:rsidRPr="00EE1D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ідбір та вивіз загиблих тварин з вулиць </w:t>
      </w:r>
      <w:r w:rsidR="00E90502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територіальної громади</w:t>
      </w:r>
      <w:r w:rsidR="000032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A6443E" w:rsidRPr="00EE1D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підвалів </w:t>
      </w:r>
      <w:r w:rsidR="00E90502">
        <w:rPr>
          <w:rFonts w:ascii="Times New Roman" w:eastAsia="Calibri" w:hAnsi="Times New Roman" w:cs="Times New Roman"/>
          <w:sz w:val="28"/>
          <w:szCs w:val="28"/>
          <w:lang w:val="uk-UA"/>
        </w:rPr>
        <w:t>житлових будинків,</w:t>
      </w:r>
      <w:r w:rsidR="00EE1D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приватних домоволодінь</w:t>
      </w:r>
      <w:r w:rsidR="004014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подальше</w:t>
      </w:r>
      <w:r w:rsidR="00C860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0144B">
        <w:rPr>
          <w:rFonts w:ascii="Times New Roman" w:eastAsia="Calibri" w:hAnsi="Times New Roman" w:cs="Times New Roman"/>
          <w:sz w:val="28"/>
          <w:szCs w:val="28"/>
          <w:lang w:val="uk-UA"/>
        </w:rPr>
        <w:t>захоронення</w:t>
      </w:r>
      <w:r w:rsidR="008008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їх</w:t>
      </w:r>
      <w:r w:rsidR="004014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860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C8603E">
        <w:rPr>
          <w:rFonts w:ascii="Times New Roman" w:eastAsia="Calibri" w:hAnsi="Times New Roman" w:cs="Times New Roman"/>
          <w:sz w:val="28"/>
          <w:szCs w:val="28"/>
          <w:lang w:val="uk-UA"/>
        </w:rPr>
        <w:t>біотермічній</w:t>
      </w:r>
      <w:proofErr w:type="spellEnd"/>
      <w:r w:rsidR="00C860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ямі </w:t>
      </w:r>
      <w:r w:rsidR="0080088E" w:rsidRPr="0080088E">
        <w:rPr>
          <w:rFonts w:ascii="Times New Roman" w:eastAsia="Calibri" w:hAnsi="Times New Roman" w:cs="Times New Roman"/>
          <w:sz w:val="28"/>
          <w:szCs w:val="28"/>
          <w:lang w:val="uk-UA"/>
        </w:rPr>
        <w:t>об’єкту</w:t>
      </w:r>
      <w:r w:rsidR="008008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8603E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="00C8603E">
        <w:rPr>
          <w:rFonts w:ascii="Times New Roman" w:eastAsia="Calibri" w:hAnsi="Times New Roman" w:cs="Times New Roman"/>
          <w:sz w:val="28"/>
          <w:szCs w:val="28"/>
          <w:lang w:val="uk-UA"/>
        </w:rPr>
        <w:t>Худобомлогильник</w:t>
      </w:r>
      <w:proofErr w:type="spellEnd"/>
      <w:r w:rsidR="00C8603E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0088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B92EBF9" w14:textId="4185101F" w:rsidR="00C759B9" w:rsidRDefault="003206F2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3.2.11.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Участь у заходах по кінології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та інших заходах</w:t>
      </w:r>
      <w:r w:rsidR="00E905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пов’язаних з метою діяльності Підприємства по обліку, контролю за утриманням і поводженням з домашніми тваринами та регулювання кількості безпритульних тварин в </w:t>
      </w:r>
      <w:r w:rsidR="00C759B9">
        <w:rPr>
          <w:rFonts w:ascii="Times New Roman" w:hAnsi="Times New Roman" w:cs="Times New Roman"/>
          <w:sz w:val="28"/>
          <w:szCs w:val="28"/>
          <w:lang w:val="uk-UA"/>
        </w:rPr>
        <w:t>межах Кременчуцької міської територіальної громади</w:t>
      </w:r>
      <w:r w:rsidR="00E90502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759B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79F7511" w14:textId="48F7E961" w:rsidR="005959E3" w:rsidRPr="000276BC" w:rsidRDefault="000276BC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 w:rsidRPr="000276BC">
        <w:rPr>
          <w:rFonts w:ascii="Times New Roman" w:hAnsi="Times New Roman" w:cs="Times New Roman"/>
          <w:sz w:val="28"/>
          <w:szCs w:val="28"/>
          <w:lang w:val="uk-UA"/>
        </w:rPr>
        <w:t>участь в роботі адміністративних комісій Кременчу</w:t>
      </w:r>
      <w:r w:rsidR="00C759B9" w:rsidRPr="000276BC">
        <w:rPr>
          <w:rFonts w:ascii="Times New Roman" w:hAnsi="Times New Roman" w:cs="Times New Roman"/>
          <w:sz w:val="28"/>
          <w:szCs w:val="28"/>
          <w:lang w:val="uk-UA"/>
        </w:rPr>
        <w:t>цької міської територ</w:t>
      </w:r>
      <w:r w:rsidR="007536DA" w:rsidRPr="000276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C02CF">
        <w:rPr>
          <w:rFonts w:ascii="Times New Roman" w:hAnsi="Times New Roman" w:cs="Times New Roman"/>
          <w:sz w:val="28"/>
          <w:szCs w:val="28"/>
          <w:lang w:val="uk-UA"/>
        </w:rPr>
        <w:t>альної громади</w:t>
      </w:r>
      <w:r w:rsidR="005959E3" w:rsidRPr="000276B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5ABFD5" w14:textId="5B90A54E" w:rsidR="005959E3" w:rsidRPr="000276BC" w:rsidRDefault="00964C85" w:rsidP="00964C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6B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 w:rsidRPr="000276B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DC02CF">
        <w:rPr>
          <w:rFonts w:ascii="Times New Roman" w:hAnsi="Times New Roman" w:cs="Times New Roman"/>
          <w:sz w:val="28"/>
          <w:szCs w:val="28"/>
          <w:lang w:val="uk-UA"/>
        </w:rPr>
        <w:t xml:space="preserve">періодичного </w:t>
      </w:r>
      <w:r w:rsidR="005959E3" w:rsidRPr="000276BC">
        <w:rPr>
          <w:rFonts w:ascii="Times New Roman" w:hAnsi="Times New Roman" w:cs="Times New Roman"/>
          <w:sz w:val="28"/>
          <w:szCs w:val="28"/>
          <w:lang w:val="uk-UA"/>
        </w:rPr>
        <w:t xml:space="preserve">друкованого </w:t>
      </w:r>
      <w:r w:rsidR="00DC02CF">
        <w:rPr>
          <w:rFonts w:ascii="Times New Roman" w:hAnsi="Times New Roman" w:cs="Times New Roman"/>
          <w:sz w:val="28"/>
          <w:szCs w:val="28"/>
          <w:lang w:val="uk-UA"/>
        </w:rPr>
        <w:t>видання</w:t>
      </w:r>
      <w:r w:rsidR="005959E3" w:rsidRPr="000276BC">
        <w:rPr>
          <w:rFonts w:ascii="Times New Roman" w:hAnsi="Times New Roman" w:cs="Times New Roman"/>
          <w:sz w:val="28"/>
          <w:szCs w:val="28"/>
          <w:lang w:val="uk-UA"/>
        </w:rPr>
        <w:t>, співробітництво з засобами масової інформації;</w:t>
      </w:r>
    </w:p>
    <w:p w14:paraId="337DF9C3" w14:textId="65852959" w:rsidR="005959E3" w:rsidRPr="000276BC" w:rsidRDefault="00964C85" w:rsidP="00D8006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6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959E3" w:rsidRPr="000276BC">
        <w:rPr>
          <w:rFonts w:ascii="Times New Roman" w:hAnsi="Times New Roman" w:cs="Times New Roman"/>
          <w:sz w:val="28"/>
          <w:szCs w:val="28"/>
          <w:lang w:val="uk-UA"/>
        </w:rPr>
        <w:t>узгодження видачі сертифікатів на експорт тварин;</w:t>
      </w:r>
    </w:p>
    <w:p w14:paraId="02E38E34" w14:textId="74E1CFA0" w:rsidR="005959E3" w:rsidRPr="000276BC" w:rsidRDefault="00964C85" w:rsidP="00964C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6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959E3" w:rsidRPr="000276BC">
        <w:rPr>
          <w:rFonts w:ascii="Times New Roman" w:hAnsi="Times New Roman" w:cs="Times New Roman"/>
          <w:sz w:val="28"/>
          <w:szCs w:val="28"/>
          <w:lang w:val="uk-UA"/>
        </w:rPr>
        <w:t>створення шко</w:t>
      </w:r>
      <w:r w:rsidR="007536DA" w:rsidRPr="000276B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959E3" w:rsidRPr="000276BC">
        <w:rPr>
          <w:rFonts w:ascii="Times New Roman" w:hAnsi="Times New Roman" w:cs="Times New Roman"/>
          <w:sz w:val="28"/>
          <w:szCs w:val="28"/>
          <w:lang w:val="uk-UA"/>
        </w:rPr>
        <w:t>и для підготовки собак спеціального призначення;</w:t>
      </w:r>
    </w:p>
    <w:p w14:paraId="6ED304A1" w14:textId="5E197FFC" w:rsidR="005959E3" w:rsidRDefault="00964C85" w:rsidP="00964C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81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959E3" w:rsidRPr="00985814">
        <w:rPr>
          <w:rFonts w:ascii="Times New Roman" w:hAnsi="Times New Roman" w:cs="Times New Roman"/>
          <w:sz w:val="28"/>
          <w:szCs w:val="28"/>
          <w:lang w:val="uk-UA"/>
        </w:rPr>
        <w:t>проведення спільної комерційної діяльності.</w:t>
      </w:r>
    </w:p>
    <w:p w14:paraId="56F55A6C" w14:textId="0103B6E0" w:rsidR="00876E25" w:rsidRPr="00985814" w:rsidRDefault="00876E25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3.2.12.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Облаштуванн</w:t>
      </w:r>
      <w:r w:rsidR="00DC02CF">
        <w:rPr>
          <w:rFonts w:ascii="Times New Roman" w:hAnsi="Times New Roman" w:cs="Times New Roman"/>
          <w:sz w:val="28"/>
          <w:szCs w:val="28"/>
          <w:lang w:val="uk-UA"/>
        </w:rPr>
        <w:t>я зони вигулу тварин, майданчиків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дресирування тварин.</w:t>
      </w:r>
    </w:p>
    <w:p w14:paraId="306586FB" w14:textId="544BA40C" w:rsidR="005959E3" w:rsidRDefault="00876E25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3.2.1</w:t>
      </w:r>
      <w:r w:rsidR="00D1220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доставки </w:t>
      </w:r>
      <w:r w:rsidR="00DC02CF">
        <w:rPr>
          <w:rFonts w:ascii="Times New Roman" w:hAnsi="Times New Roman" w:cs="Times New Roman"/>
          <w:sz w:val="28"/>
          <w:szCs w:val="28"/>
          <w:lang w:val="uk-UA"/>
        </w:rPr>
        <w:t>до територіального відділення</w:t>
      </w:r>
      <w:r w:rsidR="005959E3" w:rsidRPr="008F4F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6030" w:rsidRPr="008F4F0C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="005959E3" w:rsidRPr="008F4F0C">
        <w:rPr>
          <w:rFonts w:ascii="Times New Roman" w:hAnsi="Times New Roman" w:cs="Times New Roman"/>
          <w:sz w:val="28"/>
          <w:szCs w:val="28"/>
          <w:lang w:val="uk-UA"/>
        </w:rPr>
        <w:t xml:space="preserve"> загиблих тварин та птахів (при підозрі на</w:t>
      </w:r>
      <w:r w:rsidR="003206F2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інфекційні та вірусні захворювання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) для проведення експертизи та подальшого дослідження, з територій житлового фонду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F82AB8" w14:textId="1DB620B4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3.2.1</w:t>
      </w:r>
      <w:r w:rsidR="00D1220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 Ветеринарна діяльність.</w:t>
      </w:r>
    </w:p>
    <w:p w14:paraId="688B9F05" w14:textId="1DA2072E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3.2.1</w:t>
      </w:r>
      <w:r w:rsidR="00D1220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02B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Придбання, зберігання, використання та знищення психотропних речовин і прекурсорів</w:t>
      </w:r>
      <w:r w:rsidR="000E7F4D">
        <w:rPr>
          <w:rFonts w:ascii="Times New Roman" w:hAnsi="Times New Roman" w:cs="Times New Roman"/>
          <w:sz w:val="28"/>
          <w:szCs w:val="28"/>
          <w:lang w:val="uk-UA"/>
        </w:rPr>
        <w:t>, необхідних для відлову і стерилізації тварин.</w:t>
      </w:r>
    </w:p>
    <w:p w14:paraId="5F081919" w14:textId="5EC1644E" w:rsidR="004902BD" w:rsidRPr="00EF1467" w:rsidRDefault="004902BD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467">
        <w:rPr>
          <w:rFonts w:ascii="Times New Roman" w:hAnsi="Times New Roman" w:cs="Times New Roman"/>
          <w:sz w:val="28"/>
          <w:szCs w:val="28"/>
          <w:lang w:val="uk-UA"/>
        </w:rPr>
        <w:t>3.2.16.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F1467">
        <w:rPr>
          <w:rFonts w:ascii="Times New Roman" w:hAnsi="Times New Roman" w:cs="Times New Roman"/>
          <w:sz w:val="28"/>
          <w:szCs w:val="28"/>
          <w:lang w:val="uk-UA"/>
        </w:rPr>
        <w:t xml:space="preserve">Надання в оренду та інше користування приміщень, будівель, споруд, обладнання та іншого майна, що перебуває на балансі Підприємства, у порядку, встановленому законодавством України та рішеннями </w:t>
      </w:r>
      <w:r w:rsidR="00C6244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C02CF" w:rsidRPr="00EF1467">
        <w:rPr>
          <w:rFonts w:ascii="Times New Roman" w:hAnsi="Times New Roman" w:cs="Times New Roman"/>
          <w:sz w:val="28"/>
          <w:szCs w:val="28"/>
          <w:lang w:val="uk-UA"/>
        </w:rPr>
        <w:t>ласника або його уповноваженого органу</w:t>
      </w:r>
      <w:r w:rsidRPr="00EF14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9F5EEB" w14:textId="6432ABA5" w:rsidR="00D12BFC" w:rsidRPr="00D12BFC" w:rsidRDefault="00D12BFC" w:rsidP="00D12B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C">
        <w:rPr>
          <w:rFonts w:ascii="Times New Roman" w:hAnsi="Times New Roman" w:cs="Times New Roman"/>
          <w:sz w:val="28"/>
          <w:szCs w:val="28"/>
          <w:lang w:val="uk-UA"/>
        </w:rPr>
        <w:t>3.2.17.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12BFC">
        <w:rPr>
          <w:rFonts w:ascii="Times New Roman" w:hAnsi="Times New Roman" w:cs="Times New Roman"/>
          <w:sz w:val="28"/>
          <w:szCs w:val="28"/>
          <w:lang w:val="uk-UA"/>
        </w:rPr>
        <w:t>Здійснення збирання, перевезення, тимчасового зберігання, переробки та утилізації органічних, тваринних, медичних та інших відходів відповідно до вимог законодавства України.</w:t>
      </w:r>
    </w:p>
    <w:p w14:paraId="04092408" w14:textId="5DD14DFC" w:rsidR="00D12BFC" w:rsidRPr="00D12BFC" w:rsidRDefault="00D12BFC" w:rsidP="00D12B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C">
        <w:rPr>
          <w:rFonts w:ascii="Times New Roman" w:hAnsi="Times New Roman" w:cs="Times New Roman"/>
          <w:sz w:val="28"/>
          <w:szCs w:val="28"/>
          <w:lang w:val="uk-UA"/>
        </w:rPr>
        <w:t>3.2.18.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12BFC">
        <w:rPr>
          <w:rFonts w:ascii="Times New Roman" w:hAnsi="Times New Roman" w:cs="Times New Roman"/>
          <w:sz w:val="28"/>
          <w:szCs w:val="28"/>
          <w:lang w:val="uk-UA"/>
        </w:rPr>
        <w:t>Експлуатація обладнання для термічної утилізації з метою знищення, знешкодження та утилізації органічних, побутових, медичних та інших відходів відповідно до вимог законодавства України.</w:t>
      </w:r>
    </w:p>
    <w:p w14:paraId="4F607C46" w14:textId="77777777" w:rsidR="005959E3" w:rsidRPr="008F4F0C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</w:t>
      </w:r>
      <w:r w:rsidRPr="008F4F0C">
        <w:rPr>
          <w:rFonts w:ascii="Times New Roman" w:hAnsi="Times New Roman" w:cs="Times New Roman"/>
          <w:sz w:val="28"/>
          <w:szCs w:val="28"/>
          <w:lang w:val="uk-UA"/>
        </w:rPr>
        <w:t>. Додаткові види діяльності:</w:t>
      </w:r>
    </w:p>
    <w:p w14:paraId="7E4FE2A3" w14:textId="0E13DF14" w:rsidR="005959E3" w:rsidRPr="00985814" w:rsidRDefault="00985814" w:rsidP="009858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3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 w:rsidRPr="00985814">
        <w:rPr>
          <w:rFonts w:ascii="Times New Roman" w:hAnsi="Times New Roman" w:cs="Times New Roman"/>
          <w:sz w:val="28"/>
          <w:szCs w:val="28"/>
          <w:lang w:val="uk-UA"/>
        </w:rPr>
        <w:t>здійснення в підготовлених спеціалізованих місцях, продажу домашніх тварин (собак, котів, птиці та інших);</w:t>
      </w:r>
    </w:p>
    <w:p w14:paraId="496A91B8" w14:textId="2B61C315" w:rsidR="005959E3" w:rsidRPr="00985814" w:rsidRDefault="00985814" w:rsidP="00EF146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F146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B3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959E3" w:rsidRPr="00985814">
        <w:rPr>
          <w:rFonts w:ascii="Times New Roman" w:hAnsi="Times New Roman" w:cs="Times New Roman"/>
          <w:sz w:val="28"/>
          <w:szCs w:val="28"/>
          <w:lang w:val="uk-UA"/>
        </w:rPr>
        <w:t>інші види діяльності, що не заборонені законодавством України.</w:t>
      </w:r>
    </w:p>
    <w:p w14:paraId="186526CC" w14:textId="2A4D7048" w:rsidR="005959E3" w:rsidRDefault="005959E3" w:rsidP="005B3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3.4. Види діяльності, для здійснення яких необхідна ліцензія (дозвіл, сертифікат), здійснюються Підприємством в установленому чинним </w:t>
      </w:r>
      <w:r w:rsidR="00014230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аконодавством України порядку з </w:t>
      </w:r>
      <w:r w:rsidR="00C62444">
        <w:rPr>
          <w:rFonts w:ascii="Times New Roman" w:hAnsi="Times New Roman" w:cs="Times New Roman"/>
          <w:sz w:val="28"/>
          <w:szCs w:val="28"/>
          <w:lang w:val="uk-UA"/>
        </w:rPr>
        <w:t>моменту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одержання ліцензії (дозволу, сертифікату).</w:t>
      </w:r>
    </w:p>
    <w:p w14:paraId="1DA8B024" w14:textId="77777777" w:rsidR="008D5E02" w:rsidRDefault="008D5E02" w:rsidP="00D1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DF4D25" w14:textId="4E181A76" w:rsidR="005959E3" w:rsidRPr="005959E3" w:rsidRDefault="005959E3" w:rsidP="00D17C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59E3">
        <w:rPr>
          <w:rFonts w:ascii="Times New Roman" w:hAnsi="Times New Roman" w:cs="Times New Roman"/>
          <w:b/>
          <w:sz w:val="28"/>
          <w:szCs w:val="28"/>
          <w:lang w:val="uk-UA"/>
        </w:rPr>
        <w:t>4. МАЙНО ПІДПРИЄМСТВА</w:t>
      </w:r>
    </w:p>
    <w:p w14:paraId="6C9F4780" w14:textId="77777777" w:rsidR="005959E3" w:rsidRPr="005959E3" w:rsidRDefault="005959E3" w:rsidP="00D17C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86E925" w14:textId="176402AA" w:rsidR="005959E3" w:rsidRDefault="005959E3" w:rsidP="00C6244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C62444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Майно Підприємства становлять основні фонди та оборотні </w:t>
      </w:r>
      <w:r w:rsidR="009A3C20">
        <w:rPr>
          <w:rFonts w:ascii="Times New Roman" w:hAnsi="Times New Roman" w:cs="Times New Roman"/>
          <w:sz w:val="28"/>
          <w:szCs w:val="28"/>
          <w:lang w:val="uk-UA"/>
        </w:rPr>
        <w:t>активи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інші цінності, вартість яких відображена у його самостійному балансі.</w:t>
      </w:r>
    </w:p>
    <w:p w14:paraId="13AAFCCC" w14:textId="19A274A3" w:rsidR="005959E3" w:rsidRDefault="005959E3" w:rsidP="005B3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4.2.</w:t>
      </w:r>
      <w:r w:rsidR="00C62444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Майно </w:t>
      </w:r>
      <w:r w:rsidR="009A3C2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ідприємства відповідно до діючих законів перебуває в комунальній власності Кременчуцької міської </w:t>
      </w:r>
      <w:r w:rsidR="00A862DD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C64AFF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закріплене за ним</w:t>
      </w:r>
      <w:r w:rsidR="00C64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належить йому на праві господарського відання</w:t>
      </w:r>
      <w:r w:rsidR="009A3C20">
        <w:rPr>
          <w:rFonts w:ascii="Times New Roman" w:hAnsi="Times New Roman" w:cs="Times New Roman"/>
          <w:sz w:val="28"/>
          <w:szCs w:val="28"/>
          <w:lang w:val="uk-UA"/>
        </w:rPr>
        <w:t xml:space="preserve"> або на праві </w:t>
      </w:r>
      <w:proofErr w:type="spellStart"/>
      <w:r w:rsidR="009A3C20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="009A3C2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B0D51C" w14:textId="1D0E5886" w:rsidR="005959E3" w:rsidRDefault="005959E3" w:rsidP="00F72E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Власник здійснює контроль за використанням та збереженням переданого майна не втручаючись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A3C20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осподарську,</w:t>
      </w:r>
      <w:r w:rsidR="009858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організаційно-кадрову діяльність</w:t>
      </w:r>
      <w:r w:rsidR="0088580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EC5317" w14:textId="551769A8" w:rsidR="005959E3" w:rsidRDefault="005959E3" w:rsidP="00F72E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4C">
        <w:rPr>
          <w:rFonts w:ascii="Times New Roman" w:hAnsi="Times New Roman" w:cs="Times New Roman"/>
          <w:sz w:val="28"/>
          <w:szCs w:val="28"/>
          <w:lang w:val="uk-UA"/>
        </w:rPr>
        <w:t>4.3.</w:t>
      </w:r>
      <w:r w:rsidR="00C6244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2B4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має право володіти, користуватись та розпоряджатись </w:t>
      </w:r>
      <w:r w:rsidR="009A3C20">
        <w:rPr>
          <w:rFonts w:ascii="Times New Roman" w:hAnsi="Times New Roman" w:cs="Times New Roman"/>
          <w:sz w:val="28"/>
          <w:szCs w:val="28"/>
          <w:lang w:val="uk-UA"/>
        </w:rPr>
        <w:t>закріпленими за ним оборотними активами</w:t>
      </w:r>
      <w:r w:rsidRPr="0080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112">
        <w:rPr>
          <w:rFonts w:ascii="Times New Roman" w:hAnsi="Times New Roman" w:cs="Times New Roman"/>
          <w:sz w:val="28"/>
          <w:szCs w:val="28"/>
          <w:lang w:val="uk-UA"/>
        </w:rPr>
        <w:t>відповідно до законодавства.</w:t>
      </w:r>
    </w:p>
    <w:p w14:paraId="603C4A82" w14:textId="0BEB5A23" w:rsidR="005959E3" w:rsidRDefault="00043876" w:rsidP="00F72E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4.4.</w:t>
      </w:r>
      <w:r w:rsidR="00C6244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>Підприємство має право володіти, користуватись майном, що відноситься до основних фондів Підприємства, а розпорядж</w:t>
      </w:r>
      <w:r w:rsidR="0086736A">
        <w:rPr>
          <w:rFonts w:ascii="Times New Roman" w:hAnsi="Times New Roman" w:cs="Times New Roman"/>
          <w:sz w:val="28"/>
          <w:szCs w:val="28"/>
          <w:lang w:val="uk-UA"/>
        </w:rPr>
        <w:t>атись</w:t>
      </w:r>
      <w:r w:rsidR="005959E3">
        <w:rPr>
          <w:rFonts w:ascii="Times New Roman" w:hAnsi="Times New Roman" w:cs="Times New Roman"/>
          <w:sz w:val="28"/>
          <w:szCs w:val="28"/>
          <w:lang w:val="uk-UA"/>
        </w:rPr>
        <w:t xml:space="preserve"> ним дозволяється тільки за рішенням Власника</w:t>
      </w:r>
      <w:r w:rsidR="00867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36A" w:rsidRPr="00802B4C">
        <w:rPr>
          <w:rFonts w:ascii="Times New Roman" w:hAnsi="Times New Roman" w:cs="Times New Roman"/>
          <w:sz w:val="28"/>
          <w:szCs w:val="28"/>
          <w:lang w:val="uk-UA"/>
        </w:rPr>
        <w:t>або уповноваженим Власником органом</w:t>
      </w:r>
      <w:r w:rsidR="00802B4C" w:rsidRPr="00802B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033D10" w14:textId="4A709A26" w:rsidR="005959E3" w:rsidRDefault="005959E3" w:rsidP="00C62444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043876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Джерела формування майна Підприємства:</w:t>
      </w:r>
    </w:p>
    <w:p w14:paraId="0911F714" w14:textId="76A5C1AC" w:rsidR="00C64AFF" w:rsidRPr="00C64AFF" w:rsidRDefault="00C64AFF" w:rsidP="0088580A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76" w:lineRule="auto"/>
        <w:ind w:right="-57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грошові та матеріальні внески </w:t>
      </w:r>
      <w:r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Власника</w:t>
      </w:r>
      <w:r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1406B6C" w14:textId="16C2A0B6" w:rsidR="00C64AFF" w:rsidRPr="00C64AFF" w:rsidRDefault="00317BFE" w:rsidP="00D17CB4">
      <w:pPr>
        <w:pStyle w:val="1"/>
        <w:shd w:val="clear" w:color="auto" w:fill="auto"/>
        <w:tabs>
          <w:tab w:val="left" w:pos="0"/>
        </w:tabs>
        <w:spacing w:before="0" w:after="0" w:line="276" w:lineRule="auto"/>
        <w:ind w:right="-57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2E3B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- доходи, одержані від господарської діяльності;</w:t>
      </w:r>
    </w:p>
    <w:p w14:paraId="6F65C7B4" w14:textId="62CDBA39" w:rsidR="00C64AFF" w:rsidRPr="00C64AFF" w:rsidRDefault="00317BFE" w:rsidP="00D17CB4">
      <w:pPr>
        <w:pStyle w:val="1"/>
        <w:shd w:val="clear" w:color="auto" w:fill="auto"/>
        <w:tabs>
          <w:tab w:val="left" w:pos="0"/>
        </w:tabs>
        <w:spacing w:before="0" w:after="0" w:line="276" w:lineRule="auto"/>
        <w:ind w:right="-57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72E3B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- капітальні вкладення та </w:t>
      </w:r>
      <w:r w:rsidR="001C26AA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фінансування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r w:rsidR="002008A3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місцевого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бюджету;</w:t>
      </w:r>
    </w:p>
    <w:p w14:paraId="2EAB2A72" w14:textId="3732D62D" w:rsidR="00C64AFF" w:rsidRPr="00C64AFF" w:rsidRDefault="00317BFE" w:rsidP="00D17CB4">
      <w:pPr>
        <w:pStyle w:val="1"/>
        <w:shd w:val="clear" w:color="auto" w:fill="auto"/>
        <w:tabs>
          <w:tab w:val="left" w:pos="0"/>
        </w:tabs>
        <w:spacing w:before="0" w:after="0" w:line="276" w:lineRule="auto"/>
        <w:ind w:right="-57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72E3B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- кредити банків та інших кредиторів;</w:t>
      </w:r>
    </w:p>
    <w:p w14:paraId="77881A2C" w14:textId="429135CD" w:rsidR="00C64AFF" w:rsidRPr="00C64AFF" w:rsidRDefault="00317BFE" w:rsidP="00D17CB4">
      <w:pPr>
        <w:pStyle w:val="1"/>
        <w:shd w:val="clear" w:color="auto" w:fill="auto"/>
        <w:tabs>
          <w:tab w:val="left" w:pos="0"/>
        </w:tabs>
        <w:spacing w:before="0" w:after="0" w:line="276" w:lineRule="auto"/>
        <w:ind w:right="-57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72E3B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-</w:t>
      </w:r>
      <w:r w:rsidR="003E6B3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 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майно,</w:t>
      </w:r>
      <w:r w:rsid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придбане в інших суб’єктів господарювання, організацій та громадян у встановленому законом порядку;</w:t>
      </w:r>
    </w:p>
    <w:p w14:paraId="3B61041E" w14:textId="57C9C9CB" w:rsidR="00C64AFF" w:rsidRPr="00C64AFF" w:rsidRDefault="00317BFE" w:rsidP="00D17CB4">
      <w:pPr>
        <w:pStyle w:val="1"/>
        <w:shd w:val="clear" w:color="auto" w:fill="auto"/>
        <w:tabs>
          <w:tab w:val="left" w:pos="0"/>
        </w:tabs>
        <w:spacing w:before="0" w:after="0" w:line="276" w:lineRule="auto"/>
        <w:ind w:right="-57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72E3B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- доходи від цінних паперів;</w:t>
      </w:r>
    </w:p>
    <w:p w14:paraId="13E7CFBD" w14:textId="734F6628" w:rsidR="00C64AFF" w:rsidRPr="00C64AFF" w:rsidRDefault="00317BFE" w:rsidP="00D17CB4">
      <w:pPr>
        <w:pStyle w:val="1"/>
        <w:shd w:val="clear" w:color="auto" w:fill="auto"/>
        <w:tabs>
          <w:tab w:val="left" w:pos="0"/>
        </w:tabs>
        <w:spacing w:before="0" w:after="0" w:line="276" w:lineRule="auto"/>
        <w:ind w:right="-57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2E3B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-</w:t>
      </w:r>
      <w:r w:rsidR="003E6B3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 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безоплатні та благодійні внески, пожертви організацій, підприємств та</w:t>
      </w:r>
      <w:r w:rsidR="00C64AFF" w:rsidRPr="00C64AFF">
        <w:rPr>
          <w:rFonts w:ascii="Times New Roman" w:hAnsi="Times New Roman" w:cs="Times New Roman"/>
          <w:sz w:val="28"/>
          <w:szCs w:val="28"/>
        </w:rPr>
        <w:t xml:space="preserve"> </w:t>
      </w:r>
      <w:r w:rsidR="00C64AFF"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громадян;</w:t>
      </w:r>
    </w:p>
    <w:p w14:paraId="3F193B29" w14:textId="0035FC29" w:rsidR="00C64AFF" w:rsidRDefault="00C64AFF" w:rsidP="00F72E3B">
      <w:pPr>
        <w:pStyle w:val="1"/>
        <w:shd w:val="clear" w:color="auto" w:fill="auto"/>
        <w:tabs>
          <w:tab w:val="left" w:pos="0"/>
        </w:tabs>
        <w:spacing w:before="0" w:after="0" w:line="276" w:lineRule="auto"/>
        <w:ind w:right="-57" w:firstLine="567"/>
        <w:rPr>
          <w:rStyle w:val="565pt1"/>
          <w:sz w:val="28"/>
          <w:szCs w:val="28"/>
          <w:lang w:eastAsia="ru-RU"/>
        </w:rPr>
      </w:pPr>
      <w:r w:rsidRPr="00C64AF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64AFF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інші джерела, не заборонені законодавством України</w:t>
      </w:r>
      <w:r w:rsidRPr="00956D38">
        <w:rPr>
          <w:rStyle w:val="565pt1"/>
          <w:sz w:val="28"/>
          <w:szCs w:val="28"/>
          <w:lang w:eastAsia="ru-RU"/>
        </w:rPr>
        <w:t>.</w:t>
      </w:r>
    </w:p>
    <w:p w14:paraId="1AC60A33" w14:textId="153265F6" w:rsidR="000E7F4D" w:rsidRPr="000E7F4D" w:rsidRDefault="000E7F4D" w:rsidP="00F72E3B">
      <w:pPr>
        <w:pStyle w:val="1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pacing w:val="0"/>
          <w:sz w:val="28"/>
          <w:szCs w:val="28"/>
          <w:lang w:val="uk-UA" w:eastAsia="ru-RU"/>
        </w:rPr>
      </w:pPr>
      <w:r w:rsidRPr="000E7F4D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Підприємству можуть належати будівлі, споруди</w:t>
      </w:r>
      <w:r w:rsidR="00D17CB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, приміщення, земельні ділянки,</w:t>
      </w:r>
      <w:r w:rsidRPr="000E7F4D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устаткування, транспортні засоби, цінні папери, інформація, науково-конструкторські, технологічні розробки, інше майно та права на майно, в тому числі і на інтелектуальну власність.</w:t>
      </w:r>
    </w:p>
    <w:p w14:paraId="4B324543" w14:textId="18CBE958" w:rsidR="005959E3" w:rsidRDefault="005959E3" w:rsidP="00F72E3B">
      <w:pPr>
        <w:pStyle w:val="Bodytext20"/>
        <w:shd w:val="clear" w:color="auto" w:fill="auto"/>
        <w:tabs>
          <w:tab w:val="left" w:pos="567"/>
          <w:tab w:val="left" w:pos="1307"/>
        </w:tabs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04387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="00D8006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Збитки завдані Підприємству в результаті порушення його майнових прав громадянами, юридичними особами і державними органам</w:t>
      </w:r>
      <w:r w:rsidR="00183E71">
        <w:rPr>
          <w:sz w:val="28"/>
          <w:szCs w:val="28"/>
          <w:lang w:val="uk-UA"/>
        </w:rPr>
        <w:t xml:space="preserve">и, відшкодовуються підприємству </w:t>
      </w:r>
      <w:r w:rsidR="00183E71" w:rsidRPr="005D069A">
        <w:rPr>
          <w:sz w:val="28"/>
          <w:szCs w:val="28"/>
          <w:lang w:val="uk-UA"/>
        </w:rPr>
        <w:t>в порядку, визначеному</w:t>
      </w:r>
      <w:r w:rsidR="00183E71">
        <w:rPr>
          <w:sz w:val="28"/>
          <w:szCs w:val="28"/>
          <w:lang w:val="uk-UA"/>
        </w:rPr>
        <w:t xml:space="preserve"> чинним законодавством України.</w:t>
      </w:r>
    </w:p>
    <w:p w14:paraId="57BFB855" w14:textId="5FFBC538" w:rsidR="008458B8" w:rsidRPr="00001B30" w:rsidRDefault="008458B8" w:rsidP="00F72E3B">
      <w:pPr>
        <w:spacing w:after="0"/>
        <w:ind w:right="-6" w:firstLine="567"/>
        <w:jc w:val="both"/>
        <w:rPr>
          <w:rStyle w:val="565pt1"/>
          <w:rFonts w:ascii="Times New Roman" w:hAnsi="Times New Roman"/>
          <w:b/>
          <w:bCs/>
          <w:sz w:val="28"/>
          <w:szCs w:val="28"/>
        </w:rPr>
      </w:pPr>
      <w:r>
        <w:rPr>
          <w:rStyle w:val="565pt1"/>
          <w:rFonts w:ascii="Times New Roman" w:hAnsi="Times New Roman"/>
          <w:sz w:val="28"/>
          <w:szCs w:val="28"/>
        </w:rPr>
        <w:lastRenderedPageBreak/>
        <w:t>4.</w:t>
      </w:r>
      <w:r w:rsidR="00043876">
        <w:rPr>
          <w:rStyle w:val="565pt1"/>
          <w:rFonts w:ascii="Times New Roman" w:hAnsi="Times New Roman"/>
          <w:sz w:val="28"/>
          <w:szCs w:val="28"/>
        </w:rPr>
        <w:t>7</w:t>
      </w:r>
      <w:r>
        <w:rPr>
          <w:rStyle w:val="565pt1"/>
          <w:rFonts w:ascii="Times New Roman" w:hAnsi="Times New Roman"/>
          <w:sz w:val="28"/>
          <w:szCs w:val="28"/>
        </w:rPr>
        <w:t xml:space="preserve">. </w:t>
      </w:r>
      <w:r w:rsidRPr="00956D38">
        <w:rPr>
          <w:rStyle w:val="565pt1"/>
          <w:rFonts w:ascii="Times New Roman" w:hAnsi="Times New Roman"/>
          <w:sz w:val="28"/>
          <w:szCs w:val="28"/>
        </w:rPr>
        <w:t>Списання з балансу не повністю амортизованих основних фондів, а також</w:t>
      </w:r>
      <w:r w:rsidRPr="00956D38">
        <w:t xml:space="preserve"> </w:t>
      </w:r>
      <w:r w:rsidRPr="00956D38">
        <w:rPr>
          <w:rStyle w:val="565pt1"/>
          <w:rFonts w:ascii="Times New Roman" w:hAnsi="Times New Roman"/>
          <w:sz w:val="28"/>
          <w:szCs w:val="28"/>
        </w:rPr>
        <w:t xml:space="preserve">прискорена амортизація основних фондів Підприємства може проводитися за згодою </w:t>
      </w:r>
      <w:r w:rsidRPr="00802B4C">
        <w:rPr>
          <w:rStyle w:val="565pt1"/>
          <w:rFonts w:ascii="Times New Roman" w:hAnsi="Times New Roman"/>
          <w:sz w:val="28"/>
          <w:szCs w:val="28"/>
        </w:rPr>
        <w:t>Департаменту ЖКГ</w:t>
      </w:r>
      <w:r w:rsidR="00DB1020" w:rsidRPr="00802B4C">
        <w:rPr>
          <w:rStyle w:val="565pt1"/>
          <w:rFonts w:ascii="Times New Roman" w:hAnsi="Times New Roman"/>
          <w:sz w:val="28"/>
          <w:szCs w:val="28"/>
        </w:rPr>
        <w:t xml:space="preserve"> </w:t>
      </w:r>
      <w:r w:rsidR="0086736A" w:rsidRPr="00B752D6">
        <w:rPr>
          <w:rStyle w:val="565pt1"/>
          <w:rFonts w:ascii="Times New Roman" w:hAnsi="Times New Roman"/>
          <w:sz w:val="28"/>
          <w:szCs w:val="28"/>
        </w:rPr>
        <w:t>або вик</w:t>
      </w:r>
      <w:r w:rsidR="00D17CB4">
        <w:rPr>
          <w:rStyle w:val="565pt1"/>
          <w:rFonts w:ascii="Times New Roman" w:hAnsi="Times New Roman"/>
          <w:sz w:val="28"/>
          <w:szCs w:val="28"/>
        </w:rPr>
        <w:t>онавчого</w:t>
      </w:r>
      <w:r w:rsidR="00DB1020" w:rsidRPr="00802B4C">
        <w:rPr>
          <w:rStyle w:val="565pt1"/>
          <w:rFonts w:ascii="Times New Roman" w:hAnsi="Times New Roman"/>
          <w:sz w:val="28"/>
          <w:szCs w:val="28"/>
        </w:rPr>
        <w:t xml:space="preserve"> </w:t>
      </w:r>
      <w:r w:rsidR="0086736A" w:rsidRPr="00802B4C">
        <w:rPr>
          <w:rStyle w:val="565pt1"/>
          <w:rFonts w:ascii="Times New Roman" w:hAnsi="Times New Roman"/>
          <w:sz w:val="28"/>
          <w:szCs w:val="28"/>
        </w:rPr>
        <w:t>ком</w:t>
      </w:r>
      <w:r w:rsidR="00D17CB4">
        <w:rPr>
          <w:rStyle w:val="565pt1"/>
          <w:rFonts w:ascii="Times New Roman" w:hAnsi="Times New Roman"/>
          <w:sz w:val="28"/>
          <w:szCs w:val="28"/>
        </w:rPr>
        <w:t>ітету</w:t>
      </w:r>
      <w:r w:rsidR="00DB1020" w:rsidRPr="00802B4C">
        <w:rPr>
          <w:rStyle w:val="565pt1"/>
          <w:rFonts w:ascii="Times New Roman" w:hAnsi="Times New Roman"/>
          <w:sz w:val="28"/>
          <w:szCs w:val="28"/>
        </w:rPr>
        <w:t xml:space="preserve"> </w:t>
      </w:r>
      <w:r w:rsidR="00001B30" w:rsidRPr="00802B4C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="00D8511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01B30" w:rsidRPr="00802B4C">
        <w:rPr>
          <w:rFonts w:ascii="Times New Roman" w:hAnsi="Times New Roman" w:cs="Times New Roman"/>
          <w:sz w:val="28"/>
          <w:szCs w:val="28"/>
          <w:lang w:val="uk-UA"/>
        </w:rPr>
        <w:t>ади Кременчуцького району Полтавської області.</w:t>
      </w:r>
    </w:p>
    <w:p w14:paraId="1F9FD318" w14:textId="2461FA15" w:rsidR="00D12204" w:rsidRDefault="0002742A" w:rsidP="00F72E3B">
      <w:pPr>
        <w:spacing w:after="0"/>
        <w:ind w:right="-6" w:firstLine="567"/>
        <w:jc w:val="both"/>
        <w:rPr>
          <w:sz w:val="28"/>
          <w:szCs w:val="28"/>
          <w:lang w:val="uk-UA"/>
        </w:rPr>
      </w:pPr>
      <w:r w:rsidRPr="009524E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043876" w:rsidRPr="009524EC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D80067">
        <w:rPr>
          <w:sz w:val="28"/>
          <w:szCs w:val="28"/>
          <w:lang w:val="uk-UA"/>
        </w:rPr>
        <w:t> </w:t>
      </w:r>
      <w:r w:rsidRPr="0002742A">
        <w:rPr>
          <w:rFonts w:ascii="Times New Roman" w:hAnsi="Times New Roman" w:cs="Times New Roman"/>
          <w:sz w:val="28"/>
          <w:szCs w:val="28"/>
          <w:lang w:val="uk-UA"/>
        </w:rPr>
        <w:t>Статутний капітал підприємства утворюється Власником за рахунок грошових та майнових внесків та становить 1</w:t>
      </w:r>
      <w:r w:rsidR="00D36DF9">
        <w:rPr>
          <w:rFonts w:ascii="Times New Roman" w:hAnsi="Times New Roman" w:cs="Times New Roman"/>
          <w:sz w:val="28"/>
          <w:szCs w:val="28"/>
          <w:lang w:val="uk-UA"/>
        </w:rPr>
        <w:t> 369 927</w:t>
      </w:r>
      <w:r w:rsidRPr="000274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33B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42A">
        <w:rPr>
          <w:rFonts w:ascii="Times New Roman" w:hAnsi="Times New Roman" w:cs="Times New Roman"/>
          <w:sz w:val="28"/>
          <w:szCs w:val="28"/>
          <w:lang w:val="uk-UA"/>
        </w:rPr>
        <w:t>00 грн (один мільйон  три</w:t>
      </w:r>
      <w:r w:rsidR="00D36DF9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Pr="00027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DF9">
        <w:rPr>
          <w:rFonts w:ascii="Times New Roman" w:hAnsi="Times New Roman" w:cs="Times New Roman"/>
          <w:sz w:val="28"/>
          <w:szCs w:val="28"/>
          <w:lang w:val="uk-UA"/>
        </w:rPr>
        <w:t>шістдесят дев’ять тисяч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DF9">
        <w:rPr>
          <w:rFonts w:ascii="Times New Roman" w:hAnsi="Times New Roman" w:cs="Times New Roman"/>
          <w:sz w:val="28"/>
          <w:szCs w:val="28"/>
          <w:lang w:val="uk-UA"/>
        </w:rPr>
        <w:t>дев’ятсот двадцять 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736A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D17CB4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86736A">
        <w:rPr>
          <w:rFonts w:ascii="Times New Roman" w:hAnsi="Times New Roman" w:cs="Times New Roman"/>
          <w:sz w:val="28"/>
          <w:szCs w:val="28"/>
          <w:lang w:val="uk-UA"/>
        </w:rPr>
        <w:t xml:space="preserve"> 00 коп.).</w:t>
      </w:r>
    </w:p>
    <w:p w14:paraId="44DB833C" w14:textId="77777777" w:rsidR="00D17CB4" w:rsidRPr="0086736A" w:rsidRDefault="00D17CB4" w:rsidP="00D17CB4">
      <w:pPr>
        <w:spacing w:after="0"/>
        <w:ind w:right="-5"/>
        <w:jc w:val="both"/>
        <w:rPr>
          <w:sz w:val="28"/>
          <w:szCs w:val="28"/>
          <w:lang w:val="uk-UA"/>
        </w:rPr>
      </w:pPr>
    </w:p>
    <w:p w14:paraId="7B778DF0" w14:textId="77777777" w:rsidR="0087692C" w:rsidRPr="0087692C" w:rsidRDefault="0087692C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2C">
        <w:rPr>
          <w:rFonts w:ascii="Times New Roman" w:hAnsi="Times New Roman" w:cs="Times New Roman"/>
          <w:b/>
          <w:sz w:val="28"/>
          <w:szCs w:val="28"/>
        </w:rPr>
        <w:t>5. УПРАВЛІННЯ ПІДПРИЄМСТВОМ.</w:t>
      </w:r>
    </w:p>
    <w:p w14:paraId="348D3603" w14:textId="59E3C229" w:rsidR="0087692C" w:rsidRPr="0087692C" w:rsidRDefault="0087692C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92C">
        <w:rPr>
          <w:rFonts w:ascii="Times New Roman" w:hAnsi="Times New Roman" w:cs="Times New Roman"/>
          <w:b/>
          <w:sz w:val="28"/>
          <w:szCs w:val="28"/>
          <w:lang w:val="uk-UA"/>
        </w:rPr>
        <w:t>САМОВРЯДУВАННЯ ТРУДОВОГО КОЛЕКТИВУ</w:t>
      </w:r>
    </w:p>
    <w:p w14:paraId="285DD474" w14:textId="77777777" w:rsidR="0087692C" w:rsidRDefault="0087692C" w:rsidP="005959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C24EF" w14:textId="119C86C0" w:rsidR="005959E3" w:rsidRDefault="0087692C" w:rsidP="00F72E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5.1.</w:t>
      </w:r>
      <w:r w:rsidR="00F72E3B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 підпорядковане Власнику</w:t>
      </w:r>
      <w:r w:rsidR="006E776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E776A" w:rsidRPr="005959E3">
        <w:rPr>
          <w:rFonts w:ascii="Times New Roman" w:hAnsi="Times New Roman" w:cs="Times New Roman"/>
          <w:sz w:val="28"/>
          <w:szCs w:val="28"/>
          <w:lang w:val="uk-UA"/>
        </w:rPr>
        <w:t>уповн</w:t>
      </w:r>
      <w:r w:rsidR="00D17CB4">
        <w:rPr>
          <w:rFonts w:ascii="Times New Roman" w:hAnsi="Times New Roman" w:cs="Times New Roman"/>
          <w:sz w:val="28"/>
          <w:szCs w:val="28"/>
          <w:lang w:val="uk-UA"/>
        </w:rPr>
        <w:t>оваженому структурному підрозділу</w:t>
      </w:r>
      <w:r w:rsidR="006E776A" w:rsidRPr="005959E3">
        <w:rPr>
          <w:rFonts w:ascii="Times New Roman" w:hAnsi="Times New Roman" w:cs="Times New Roman"/>
          <w:sz w:val="28"/>
          <w:szCs w:val="28"/>
          <w:lang w:val="uk-UA"/>
        </w:rPr>
        <w:t xml:space="preserve"> Власника </w:t>
      </w:r>
      <w:r w:rsidR="006E776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80A21">
        <w:rPr>
          <w:rFonts w:ascii="Times New Roman" w:hAnsi="Times New Roman" w:cs="Times New Roman"/>
          <w:sz w:val="28"/>
          <w:szCs w:val="28"/>
          <w:lang w:val="uk-UA"/>
        </w:rPr>
        <w:t>Департаменту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 Кременчуцької міської </w:t>
      </w:r>
      <w:r w:rsidR="00D8511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080A21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району </w:t>
      </w:r>
      <w:r w:rsidR="00080A21" w:rsidRPr="005959E3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080A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11A08C" w14:textId="3E946C0D" w:rsidR="0087692C" w:rsidRDefault="0087692C" w:rsidP="00C63A2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</w:t>
      </w:r>
      <w:r w:rsidR="00F72E3B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Підприємством здійснює його </w:t>
      </w:r>
      <w:r w:rsidR="00F81659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призначається та звільняється з посади в порядку встановленому законодавством</w:t>
      </w:r>
      <w:r w:rsidR="006E2BB9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Повноваження </w:t>
      </w:r>
      <w:r w:rsidR="00F81659">
        <w:rPr>
          <w:rFonts w:ascii="Times New Roman" w:hAnsi="Times New Roman" w:cs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визначаються цим Статутом, </w:t>
      </w:r>
      <w:r w:rsidR="00080A2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онтрактом та законодавством України.</w:t>
      </w:r>
    </w:p>
    <w:p w14:paraId="66247F0A" w14:textId="2606010E" w:rsidR="0056300E" w:rsidRDefault="002008A3" w:rsidP="002008A3">
      <w:pPr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6300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300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2E3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Директор Підприємства</w:t>
      </w:r>
      <w:r w:rsidR="00D17C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48D7">
        <w:rPr>
          <w:rFonts w:ascii="Times New Roman" w:hAnsi="Times New Roman" w:cs="Times New Roman"/>
          <w:sz w:val="28"/>
          <w:szCs w:val="28"/>
          <w:lang w:val="uk-UA"/>
        </w:rPr>
        <w:t xml:space="preserve"> окрім зобов’язань передбачених </w:t>
      </w:r>
      <w:r w:rsidR="00D17CB4">
        <w:rPr>
          <w:rFonts w:ascii="Times New Roman" w:hAnsi="Times New Roman" w:cs="Times New Roman"/>
          <w:sz w:val="28"/>
          <w:szCs w:val="28"/>
          <w:lang w:val="uk-UA"/>
        </w:rPr>
        <w:t>умовами контракту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9A5C808" w14:textId="1086D194" w:rsidR="00F81659" w:rsidRPr="00F81659" w:rsidRDefault="0056300E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.1. Без доручення діє від імені Підприємства, представляє його інтереси в органах державної влади, органах місцевого самоврядування, в організаціях, підприємствах, установах, закладах, у відносинах з іншими юридичними особами, фізичними особами, в межах та порядку, визначених чинним законодавством України та цим Статутом;</w:t>
      </w:r>
    </w:p>
    <w:p w14:paraId="27F7A90F" w14:textId="3C049F77" w:rsidR="00F81659" w:rsidRPr="00F81659" w:rsidRDefault="0056300E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C63A2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Організовує діяльність Підприємства, несе відповідальність за результати цієї діяльності;</w:t>
      </w:r>
    </w:p>
    <w:p w14:paraId="631D693B" w14:textId="189B53EC" w:rsidR="00F81659" w:rsidRPr="00F81659" w:rsidRDefault="0056300E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="00642D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Забезпечує виконання поточних та перспективних планів роботи Підприємства;</w:t>
      </w:r>
    </w:p>
    <w:p w14:paraId="7A5AF2E4" w14:textId="6F79F1F6" w:rsidR="00F81659" w:rsidRPr="00F81659" w:rsidRDefault="0056300E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.4.</w:t>
      </w:r>
      <w:r w:rsidR="00642D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6D2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З</w:t>
      </w:r>
      <w:r w:rsidR="007C36D2" w:rsidRPr="007B51B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а письмовим погодженням</w:t>
      </w:r>
      <w:r w:rsidR="007C36D2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36D2" w:rsidRPr="007B51B4">
        <w:rPr>
          <w:rFonts w:ascii="Times New Roman" w:hAnsi="Times New Roman" w:cs="Times New Roman"/>
          <w:sz w:val="28"/>
          <w:szCs w:val="28"/>
        </w:rPr>
        <w:t>Департамент</w:t>
      </w:r>
      <w:r w:rsidR="007C36D2" w:rsidRPr="007B51B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36D2" w:rsidRPr="007B51B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ЖКГ </w:t>
      </w:r>
      <w:r w:rsidR="007C36D2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в</w:t>
      </w:r>
      <w:r w:rsidR="006E776A" w:rsidRPr="007B51B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становл</w:t>
      </w:r>
      <w:r w:rsidR="00D17CB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ює форму і систему оплати праці,</w:t>
      </w:r>
      <w:r w:rsidR="006E776A" w:rsidRPr="007B51B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7CB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ш</w:t>
      </w:r>
      <w:r w:rsidR="006E776A" w:rsidRPr="007B51B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татний розпис,</w:t>
      </w:r>
      <w:r w:rsidR="006E776A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структур</w:t>
      </w:r>
      <w:r w:rsidR="006E2BB9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у</w:t>
      </w:r>
      <w:r w:rsidR="006E776A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управління, </w:t>
      </w:r>
      <w:r w:rsidR="006E776A" w:rsidRPr="007B51B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штатн</w:t>
      </w:r>
      <w:r w:rsidR="006E2BB9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у</w:t>
      </w:r>
      <w:r w:rsidR="006E776A" w:rsidRPr="007B51B4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чисельність та фонд оплати праці працівників</w:t>
      </w:r>
      <w:r w:rsidR="00970DD3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E251BB4" w14:textId="2920660E" w:rsidR="00F81659" w:rsidRPr="00F81659" w:rsidRDefault="0056300E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2D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.5. Затверджує положення про структурні підрозділи Підприємства;</w:t>
      </w:r>
    </w:p>
    <w:p w14:paraId="40A47A12" w14:textId="303A98D2" w:rsidR="00F81659" w:rsidRPr="00F81659" w:rsidRDefault="00642D08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.6. Затверджує посадові інструкції працівників Підприємства;</w:t>
      </w:r>
    </w:p>
    <w:p w14:paraId="00EBC86E" w14:textId="0045B075" w:rsidR="00F81659" w:rsidRPr="00F81659" w:rsidRDefault="00D11ED9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.7. Приймає на роботу та звільняє працівників Підприємства в порядку, встановленому чинним законодавством України;</w:t>
      </w:r>
    </w:p>
    <w:p w14:paraId="7074C6CD" w14:textId="57CFAC03" w:rsidR="00F81659" w:rsidRPr="00F81659" w:rsidRDefault="00D11ED9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.8. Видає довіреності, відкриває рахунки в банках, укладає угоди в межах повноважень, визначених Статутом Підприємства, з метою досягнення мети діяльності Підприємства;</w:t>
      </w:r>
    </w:p>
    <w:p w14:paraId="4AFB9212" w14:textId="19A8C9C6" w:rsidR="00F81659" w:rsidRPr="00F81659" w:rsidRDefault="00D11ED9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.9.</w:t>
      </w:r>
      <w:r w:rsidR="00E354F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В межах повноважень, визначених Статутом Підприємства, видає накази, розпорядження, доручення, що стосуються діяльності Підприємства;</w:t>
      </w:r>
    </w:p>
    <w:p w14:paraId="301F9BA0" w14:textId="7FF553E0" w:rsidR="00F81659" w:rsidRPr="00F81659" w:rsidRDefault="00D11ED9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.10.</w:t>
      </w:r>
      <w:r w:rsidR="00E354F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Здійснює інші функції з управління Підприємством, що не суперечать чинному законодавству та Статуту Підприємства.</w:t>
      </w:r>
    </w:p>
    <w:p w14:paraId="46D95278" w14:textId="25768293" w:rsidR="002C4224" w:rsidRPr="002C4224" w:rsidRDefault="00D11ED9" w:rsidP="002C4224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C4224" w:rsidRPr="002C4224">
        <w:rPr>
          <w:rFonts w:ascii="Times New Roman" w:hAnsi="Times New Roman" w:cs="Times New Roman"/>
          <w:sz w:val="28"/>
          <w:szCs w:val="28"/>
        </w:rPr>
        <w:t xml:space="preserve"> </w:t>
      </w:r>
      <w:r w:rsidR="002C4224" w:rsidRPr="002C4224">
        <w:rPr>
          <w:rFonts w:ascii="Times New Roman" w:hAnsi="Times New Roman" w:cs="Times New Roman"/>
          <w:sz w:val="28"/>
          <w:szCs w:val="28"/>
          <w:lang w:val="uk-UA"/>
        </w:rPr>
        <w:t>У випадку тимчасової відсутності Директора Підприємства, його обов’язки виконує працівник, визначений розпорядженням міського голови, у разі відрядження директора – працівник визначений наказом Директора Підприємства. Директор відбуває у відрядження відповідно до наказу Підприємства, який попередньо надається на ознайомлення Департаменту ЖКГ.</w:t>
      </w:r>
    </w:p>
    <w:p w14:paraId="2F473062" w14:textId="1D1CC780" w:rsidR="00F81659" w:rsidRPr="00F81659" w:rsidRDefault="00D11ED9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E48D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 xml:space="preserve">Правом </w:t>
      </w:r>
      <w:r w:rsidR="009D69C6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підпису фінансових документів володіє Директор Підприємства (за його відсутності – заступник Директора або інший працівник, визначений наказом Директора)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17E1B0" w14:textId="44E1224B" w:rsidR="00F81659" w:rsidRPr="00F81659" w:rsidRDefault="00D11ED9" w:rsidP="00F72E3B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1659" w:rsidRPr="00F81659">
        <w:rPr>
          <w:rFonts w:ascii="Times New Roman" w:hAnsi="Times New Roman" w:cs="Times New Roman"/>
          <w:sz w:val="28"/>
          <w:szCs w:val="28"/>
          <w:lang w:val="uk-UA"/>
        </w:rPr>
        <w:t>Директор Підприємства може бути звільнений з посади достроково з підстав, передбачених контрактом та/або чинним законодавством України.</w:t>
      </w:r>
    </w:p>
    <w:p w14:paraId="6C48C56B" w14:textId="7C4453F6" w:rsidR="0087692C" w:rsidRDefault="0087692C" w:rsidP="00F72E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5.3.</w:t>
      </w:r>
      <w:r w:rsidR="00D11ED9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D11ED9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одноосібно, самостійно вирішує питання: внутрішньогосподарської, фінансово-економічної, соціальної, організаційно-кадрової діяльності Підприємства, за винятком тих, які віднесені цим Статутом до компетенції Власника. </w:t>
      </w:r>
      <w:r w:rsidR="003979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CA7A4E" w14:textId="6D22005E" w:rsidR="0087692C" w:rsidRDefault="0087692C" w:rsidP="00F72E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5.4.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Власник може вносити пропозиції, рекомендації щодо більш ефективного вирішення вище перелічених питань.</w:t>
      </w:r>
    </w:p>
    <w:p w14:paraId="78C2D37B" w14:textId="503426A7" w:rsidR="0087692C" w:rsidRDefault="0087692C" w:rsidP="00F72E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141">
        <w:rPr>
          <w:rFonts w:ascii="Times New Roman" w:hAnsi="Times New Roman" w:cs="Times New Roman"/>
          <w:sz w:val="28"/>
          <w:szCs w:val="28"/>
          <w:lang w:val="uk-UA"/>
        </w:rPr>
        <w:t>5.5.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E48D7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несе персональну відповідальність за обґрунтованість та виваженість прийнятих ним рішень</w:t>
      </w:r>
      <w:r w:rsidR="001E48D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несе відповідальності за необґрунтованість чи незаконність рішень, розпоряджень Власника, </w:t>
      </w:r>
      <w:r w:rsidRPr="00014230">
        <w:rPr>
          <w:rFonts w:ascii="Times New Roman" w:hAnsi="Times New Roman" w:cs="Times New Roman"/>
          <w:sz w:val="28"/>
          <w:szCs w:val="28"/>
          <w:lang w:val="uk-UA"/>
        </w:rPr>
        <w:t xml:space="preserve">наказів </w:t>
      </w:r>
      <w:r w:rsidR="00014230" w:rsidRPr="00014230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Pr="00014230">
        <w:rPr>
          <w:rFonts w:ascii="Times New Roman" w:hAnsi="Times New Roman" w:cs="Times New Roman"/>
          <w:sz w:val="28"/>
          <w:szCs w:val="28"/>
          <w:lang w:val="uk-UA"/>
        </w:rPr>
        <w:t>ЖКГ .</w:t>
      </w:r>
    </w:p>
    <w:p w14:paraId="4DCB676A" w14:textId="3EEDBA39" w:rsidR="0087692C" w:rsidRDefault="0087692C" w:rsidP="00F72E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F292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Трудовий колектив Підприємства становлять усі громадяни, які своєю працею беруть участь в його діяльності на основі</w:t>
      </w:r>
      <w:r w:rsidR="003979ED">
        <w:rPr>
          <w:rFonts w:ascii="Times New Roman" w:hAnsi="Times New Roman" w:cs="Times New Roman"/>
          <w:sz w:val="28"/>
          <w:szCs w:val="28"/>
          <w:lang w:val="uk-UA"/>
        </w:rPr>
        <w:t xml:space="preserve"> трудового договору (</w:t>
      </w:r>
      <w:r>
        <w:rPr>
          <w:rFonts w:ascii="Times New Roman" w:hAnsi="Times New Roman" w:cs="Times New Roman"/>
          <w:sz w:val="28"/>
          <w:szCs w:val="28"/>
          <w:lang w:val="uk-UA"/>
        </w:rPr>
        <w:t>угоди).</w:t>
      </w:r>
    </w:p>
    <w:p w14:paraId="0F4B25ED" w14:textId="50DA7D78" w:rsidR="0087692C" w:rsidRDefault="0087692C" w:rsidP="00F72E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F2920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006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F900D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соціально-економічних питань, які стосуються  діяльності </w:t>
      </w:r>
      <w:r w:rsidR="00F900D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ідприємства, крім тих, що віднесено до компетенції Власника, </w:t>
      </w:r>
      <w:r w:rsidR="00F900DB">
        <w:rPr>
          <w:rFonts w:ascii="Times New Roman" w:hAnsi="Times New Roman" w:cs="Times New Roman"/>
          <w:sz w:val="28"/>
          <w:szCs w:val="28"/>
          <w:lang w:val="uk-UA"/>
        </w:rPr>
        <w:t>готу</w:t>
      </w:r>
      <w:r>
        <w:rPr>
          <w:rFonts w:ascii="Times New Roman" w:hAnsi="Times New Roman" w:cs="Times New Roman"/>
          <w:sz w:val="28"/>
          <w:szCs w:val="28"/>
          <w:lang w:val="uk-UA"/>
        </w:rPr>
        <w:t>ються та приймаються його органами управління з</w:t>
      </w:r>
      <w:r w:rsidR="00F900D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участю трудового колективу на загальних зборах. До рішень, які приймаються за обов’язковою участю трудового  колективу віднесено:</w:t>
      </w:r>
    </w:p>
    <w:p w14:paraId="3D104AD5" w14:textId="1EE92FE3" w:rsidR="0087692C" w:rsidRPr="001652C9" w:rsidRDefault="004756E7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2C9"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87692C" w:rsidRPr="001652C9">
        <w:rPr>
          <w:rFonts w:ascii="Times New Roman" w:hAnsi="Times New Roman" w:cs="Times New Roman"/>
          <w:sz w:val="28"/>
          <w:szCs w:val="28"/>
          <w:lang w:val="uk-UA"/>
        </w:rPr>
        <w:t xml:space="preserve">розгляд та затвердження </w:t>
      </w:r>
      <w:proofErr w:type="spellStart"/>
      <w:r w:rsidR="0087692C" w:rsidRPr="001652C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3521A" w:rsidRPr="001652C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7692C" w:rsidRPr="001652C9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87692C" w:rsidRPr="00165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21A" w:rsidRPr="001652C9">
        <w:rPr>
          <w:rFonts w:ascii="Times New Roman" w:hAnsi="Times New Roman" w:cs="Times New Roman"/>
          <w:sz w:val="28"/>
          <w:szCs w:val="28"/>
          <w:lang w:val="uk-UA"/>
        </w:rPr>
        <w:t xml:space="preserve">колективного </w:t>
      </w:r>
      <w:r w:rsidR="0087692C" w:rsidRPr="001652C9">
        <w:rPr>
          <w:rFonts w:ascii="Times New Roman" w:hAnsi="Times New Roman" w:cs="Times New Roman"/>
          <w:sz w:val="28"/>
          <w:szCs w:val="28"/>
          <w:lang w:val="uk-UA"/>
        </w:rPr>
        <w:t xml:space="preserve"> договору;</w:t>
      </w:r>
    </w:p>
    <w:p w14:paraId="4B344159" w14:textId="459A66CD" w:rsidR="0087692C" w:rsidRPr="007E6C81" w:rsidRDefault="00317BFE" w:rsidP="001652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7692C" w:rsidRPr="007E6C8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визначення, затвердження переліку і порядку надання працівникам </w:t>
      </w:r>
      <w:r w:rsidR="00F900D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7692C" w:rsidRPr="007E6C81">
        <w:rPr>
          <w:rFonts w:ascii="Times New Roman" w:hAnsi="Times New Roman" w:cs="Times New Roman"/>
          <w:sz w:val="28"/>
          <w:szCs w:val="28"/>
          <w:lang w:val="uk-UA"/>
        </w:rPr>
        <w:t>ідприємства соціальних пільг;</w:t>
      </w:r>
    </w:p>
    <w:p w14:paraId="2EBBC72E" w14:textId="5D9A6266" w:rsidR="0087692C" w:rsidRPr="007E6C81" w:rsidRDefault="00317BFE" w:rsidP="001652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7692C" w:rsidRPr="007E6C81">
        <w:rPr>
          <w:rFonts w:ascii="Times New Roman" w:hAnsi="Times New Roman" w:cs="Times New Roman"/>
          <w:sz w:val="28"/>
          <w:szCs w:val="28"/>
          <w:lang w:val="uk-UA"/>
        </w:rPr>
        <w:t>матеріальне та моральне стимулювання продуктивно</w:t>
      </w:r>
      <w:r w:rsidR="00F900DB">
        <w:rPr>
          <w:rFonts w:ascii="Times New Roman" w:hAnsi="Times New Roman" w:cs="Times New Roman"/>
          <w:sz w:val="28"/>
          <w:szCs w:val="28"/>
          <w:lang w:val="uk-UA"/>
        </w:rPr>
        <w:t>сті</w:t>
      </w:r>
      <w:r w:rsidR="0087692C" w:rsidRPr="007E6C81">
        <w:rPr>
          <w:rFonts w:ascii="Times New Roman" w:hAnsi="Times New Roman" w:cs="Times New Roman"/>
          <w:sz w:val="28"/>
          <w:szCs w:val="28"/>
          <w:lang w:val="uk-UA"/>
        </w:rPr>
        <w:t xml:space="preserve"> праці, заохочення винахідницької і раціоналізаторської діяльності;</w:t>
      </w:r>
    </w:p>
    <w:p w14:paraId="74D4ED00" w14:textId="4B559CE0" w:rsidR="0087692C" w:rsidRDefault="000A7917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876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92C" w:rsidRPr="0087692C">
        <w:rPr>
          <w:rFonts w:ascii="Times New Roman" w:hAnsi="Times New Roman" w:cs="Times New Roman"/>
          <w:sz w:val="28"/>
          <w:szCs w:val="28"/>
          <w:lang w:val="uk-UA"/>
        </w:rPr>
        <w:t>інші рішення, передбачені Статутом та законодавством України.</w:t>
      </w:r>
    </w:p>
    <w:p w14:paraId="2795092B" w14:textId="5F5761B9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F2920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Повноваження  трудового колективу </w:t>
      </w:r>
      <w:r w:rsidR="002A343A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ідприємства реалізуються загальними зборами трудового колективу. Інтереси трудового колективу може представляти профспілковий комітет, діяльність якого регулюється законодавством України.</w:t>
      </w:r>
    </w:p>
    <w:p w14:paraId="1B8D8D51" w14:textId="175ED5BA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F2920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Відповідно до вимог Закону України «Про колективні угоди і договори» на </w:t>
      </w:r>
      <w:r w:rsidR="0050290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ідприємстві укладається колективний догов</w:t>
      </w:r>
      <w:r w:rsidR="002A343A">
        <w:rPr>
          <w:rFonts w:ascii="Times New Roman" w:hAnsi="Times New Roman" w:cs="Times New Roman"/>
          <w:sz w:val="28"/>
          <w:szCs w:val="28"/>
          <w:lang w:val="uk-UA"/>
        </w:rPr>
        <w:t>ір між адміністрацією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ідприємства і трудовим колективом (або </w:t>
      </w:r>
      <w:r w:rsidR="00E354FA">
        <w:rPr>
          <w:rFonts w:ascii="Times New Roman" w:hAnsi="Times New Roman" w:cs="Times New Roman"/>
          <w:sz w:val="28"/>
          <w:szCs w:val="28"/>
          <w:lang w:val="uk-UA"/>
        </w:rPr>
        <w:t xml:space="preserve">первинною </w:t>
      </w:r>
      <w:r>
        <w:rPr>
          <w:rFonts w:ascii="Times New Roman" w:hAnsi="Times New Roman" w:cs="Times New Roman"/>
          <w:sz w:val="28"/>
          <w:szCs w:val="28"/>
          <w:lang w:val="uk-UA"/>
        </w:rPr>
        <w:t>профспілко</w:t>
      </w:r>
      <w:r w:rsidR="00E354FA">
        <w:rPr>
          <w:rFonts w:ascii="Times New Roman" w:hAnsi="Times New Roman" w:cs="Times New Roman"/>
          <w:sz w:val="28"/>
          <w:szCs w:val="28"/>
          <w:lang w:val="uk-UA"/>
        </w:rPr>
        <w:t>вою організацією</w:t>
      </w:r>
      <w:r w:rsidR="007C36D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7315F9" w14:textId="021D6A22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F2920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A343A">
        <w:rPr>
          <w:rFonts w:ascii="Times New Roman" w:hAnsi="Times New Roman" w:cs="Times New Roman"/>
          <w:sz w:val="28"/>
          <w:szCs w:val="28"/>
          <w:lang w:val="uk-UA"/>
        </w:rPr>
        <w:t>Адміністрацією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ідприємства є посадові особи, які виконують функціональні обов’язки на підставі затверджених </w:t>
      </w:r>
      <w:r w:rsidR="009F2920">
        <w:rPr>
          <w:rFonts w:ascii="Times New Roman" w:hAnsi="Times New Roman" w:cs="Times New Roman"/>
          <w:sz w:val="28"/>
          <w:szCs w:val="28"/>
          <w:lang w:val="uk-UA"/>
        </w:rPr>
        <w:t>директором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посадових інструкцій та несуть відп</w:t>
      </w:r>
      <w:r w:rsidR="002A343A">
        <w:rPr>
          <w:rFonts w:ascii="Times New Roman" w:hAnsi="Times New Roman" w:cs="Times New Roman"/>
          <w:sz w:val="28"/>
          <w:szCs w:val="28"/>
          <w:lang w:val="uk-UA"/>
        </w:rPr>
        <w:t>овідальність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законодавства України.</w:t>
      </w:r>
    </w:p>
    <w:p w14:paraId="22795111" w14:textId="77777777" w:rsidR="00C24949" w:rsidRDefault="00C24949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27B2B9" w14:textId="179497C1" w:rsidR="0087692C" w:rsidRDefault="0087692C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92C">
        <w:rPr>
          <w:rFonts w:ascii="Times New Roman" w:hAnsi="Times New Roman" w:cs="Times New Roman"/>
          <w:b/>
          <w:sz w:val="28"/>
          <w:szCs w:val="28"/>
          <w:lang w:val="uk-UA"/>
        </w:rPr>
        <w:t>6. ГОСПОДАРСЬКА,</w:t>
      </w:r>
      <w:r w:rsidR="00430C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692C">
        <w:rPr>
          <w:rFonts w:ascii="Times New Roman" w:hAnsi="Times New Roman" w:cs="Times New Roman"/>
          <w:b/>
          <w:sz w:val="28"/>
          <w:szCs w:val="28"/>
          <w:lang w:val="uk-UA"/>
        </w:rPr>
        <w:t>ЕКОНОМІЧНА І СОЦІАЛЬНА ДІЯЛЬНІСТЬ ПІДПРИЄМСТВА</w:t>
      </w:r>
    </w:p>
    <w:p w14:paraId="450029DD" w14:textId="77777777" w:rsidR="0087692C" w:rsidRDefault="0087692C" w:rsidP="0087692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52E824" w14:textId="5E45714D" w:rsidR="0087692C" w:rsidRPr="00191878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92C">
        <w:rPr>
          <w:rFonts w:ascii="Times New Roman" w:hAnsi="Times New Roman" w:cs="Times New Roman"/>
          <w:sz w:val="28"/>
          <w:szCs w:val="28"/>
          <w:lang w:val="uk-UA"/>
        </w:rPr>
        <w:t>6.1</w:t>
      </w:r>
      <w:r w:rsidRPr="008F4F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1878" w:rsidRPr="00191878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Форма, система оплати праці, штатний роз</w:t>
      </w:r>
      <w:r w:rsidR="002A343A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пис та розмір окладів встановлюю</w:t>
      </w:r>
      <w:r w:rsidR="00191878" w:rsidRPr="00191878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ться за письмовим погодженням Підприємств</w:t>
      </w:r>
      <w:r w:rsidR="0050290C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а</w:t>
      </w:r>
      <w:r w:rsidR="00191878" w:rsidRPr="00191878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самостійно, але за попереднім погодженням з Д</w:t>
      </w:r>
      <w:r w:rsidR="00191878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епартаментом </w:t>
      </w:r>
      <w:r w:rsidR="00191878" w:rsidRPr="00191878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ЖКГ.</w:t>
      </w:r>
    </w:p>
    <w:p w14:paraId="31A0734A" w14:textId="26D8ADE2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6.2.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Основним узагальнюючим показником фінансових результатів господарської діяльності є прибуток (дохід).</w:t>
      </w:r>
    </w:p>
    <w:p w14:paraId="737398EC" w14:textId="74FB616B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6.3.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Адміністрація Підприємства встановлює фонд оплати п</w:t>
      </w:r>
      <w:r w:rsidR="00601E8F">
        <w:rPr>
          <w:rFonts w:ascii="Times New Roman" w:hAnsi="Times New Roman" w:cs="Times New Roman"/>
          <w:sz w:val="28"/>
          <w:szCs w:val="28"/>
          <w:lang w:val="uk-UA"/>
        </w:rPr>
        <w:t>ра</w:t>
      </w:r>
      <w:r>
        <w:rPr>
          <w:rFonts w:ascii="Times New Roman" w:hAnsi="Times New Roman" w:cs="Times New Roman"/>
          <w:sz w:val="28"/>
          <w:szCs w:val="28"/>
          <w:lang w:val="uk-UA"/>
        </w:rPr>
        <w:t>ці на умовах визначених галузевою угодою, колективним договором.</w:t>
      </w:r>
    </w:p>
    <w:p w14:paraId="34BE9B08" w14:textId="112558DA" w:rsidR="0087692C" w:rsidRDefault="00A15820" w:rsidP="008769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7692C">
        <w:rPr>
          <w:rFonts w:ascii="Times New Roman" w:hAnsi="Times New Roman" w:cs="Times New Roman"/>
          <w:sz w:val="28"/>
          <w:szCs w:val="28"/>
          <w:lang w:val="uk-UA"/>
        </w:rPr>
        <w:t>6.4.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7692C">
        <w:rPr>
          <w:rFonts w:ascii="Times New Roman" w:hAnsi="Times New Roman" w:cs="Times New Roman"/>
          <w:sz w:val="28"/>
          <w:szCs w:val="28"/>
          <w:lang w:val="uk-UA"/>
        </w:rPr>
        <w:t>Відносини Підприємства з іншими комунальними підприємствами, організаціями, суб’єктами підприємницької діяльності і громадянами в усіх сферах господарської чи професійної діяльності здійснюються на основі договорів.</w:t>
      </w:r>
    </w:p>
    <w:p w14:paraId="12195031" w14:textId="6A1E789F" w:rsidR="00A15820" w:rsidRPr="009F2E5D" w:rsidRDefault="00217006" w:rsidP="00A15820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17006">
        <w:rPr>
          <w:rFonts w:ascii="Times New Roman" w:hAnsi="Times New Roman" w:cs="Times New Roman"/>
          <w:sz w:val="28"/>
          <w:szCs w:val="28"/>
          <w:lang w:val="uk-UA"/>
        </w:rPr>
        <w:t>6.5</w:t>
      </w:r>
      <w:r w:rsidRPr="00A15820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A15820" w:rsidRPr="00A15820">
        <w:rPr>
          <w:rFonts w:ascii="Times New Roman" w:hAnsi="Times New Roman" w:cs="Times New Roman"/>
          <w:sz w:val="28"/>
          <w:szCs w:val="28"/>
          <w:lang w:val="uk-UA"/>
        </w:rPr>
        <w:t>Підприємство самостійно визначає вартість робіт та послуг на підставі калькуляцій. У випадках, передбачених законодавчими актами України, вартість встановлюється за цінами, визначеними уповноваженими органами</w:t>
      </w:r>
      <w:r w:rsidR="00A15820" w:rsidRPr="009F2E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45CCEE" w14:textId="587C3B63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6.6.</w:t>
      </w:r>
      <w:r w:rsidR="00FF7768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 може поставляти продукцію, надавати послуги, виконувати роботи в кредит із сплатою покупцями (замовникам) процентів за користування кредитом.</w:t>
      </w:r>
    </w:p>
    <w:p w14:paraId="42D3A133" w14:textId="287A0922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6.7.</w:t>
      </w:r>
      <w:r w:rsidR="009C3BD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зобов’язане забезпечити всім працюючим на підприємстві безпечні та нешкідливі умови праці і несе  відповідальність у встановленому законодавством порядку за шкоду, заподіяну їх здоров’ю та працездатності. </w:t>
      </w:r>
    </w:p>
    <w:p w14:paraId="4BDBFA18" w14:textId="583719B7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6.8.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має право розраховуватись за </w:t>
      </w:r>
      <w:r w:rsidR="00902B8B">
        <w:rPr>
          <w:rFonts w:ascii="Times New Roman" w:hAnsi="Times New Roman" w:cs="Times New Roman"/>
          <w:sz w:val="28"/>
          <w:szCs w:val="28"/>
          <w:lang w:val="uk-UA"/>
        </w:rPr>
        <w:t xml:space="preserve">роботи, товари і </w:t>
      </w:r>
      <w:r>
        <w:rPr>
          <w:rFonts w:ascii="Times New Roman" w:hAnsi="Times New Roman" w:cs="Times New Roman"/>
          <w:sz w:val="28"/>
          <w:szCs w:val="28"/>
          <w:lang w:val="uk-UA"/>
        </w:rPr>
        <w:t>послуги з іншими підприємствами.</w:t>
      </w:r>
    </w:p>
    <w:p w14:paraId="51163905" w14:textId="2527BA4E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6.9. Підприємство </w:t>
      </w:r>
      <w:r w:rsidR="007C36D2"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користу</w:t>
      </w:r>
      <w:r w:rsidR="00FF7768">
        <w:rPr>
          <w:rFonts w:ascii="Times New Roman" w:hAnsi="Times New Roman" w:cs="Times New Roman"/>
          <w:sz w:val="28"/>
          <w:szCs w:val="28"/>
          <w:lang w:val="uk-UA"/>
        </w:rPr>
        <w:t>ватися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банківським кредитом, в тому числі, на пільгових умовах чи комерційних договірних засадах. Підприємство </w:t>
      </w:r>
      <w:r w:rsidR="00902B8B">
        <w:rPr>
          <w:rFonts w:ascii="Times New Roman" w:hAnsi="Times New Roman" w:cs="Times New Roman"/>
          <w:sz w:val="28"/>
          <w:szCs w:val="28"/>
          <w:lang w:val="uk-UA"/>
        </w:rPr>
        <w:t xml:space="preserve">за погодження з </w:t>
      </w:r>
      <w:r w:rsidR="007C36D2">
        <w:rPr>
          <w:rFonts w:ascii="Times New Roman" w:hAnsi="Times New Roman" w:cs="Times New Roman"/>
          <w:sz w:val="28"/>
          <w:szCs w:val="28"/>
          <w:lang w:val="uk-UA"/>
        </w:rPr>
        <w:t xml:space="preserve">Власником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надавати банку на договірній основі право використовувати вільні кошти і встановлювати проценти за їх використання.</w:t>
      </w:r>
    </w:p>
    <w:p w14:paraId="5C964789" w14:textId="490D7715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6.10.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 має право відкривати поточні та вкладні (депозитні) рахунки для зберігання грошових коштів, здійснення усіх видів операцій у будь-яких банках України за своїм вибором і за згодою цих банків у порядку, що встановлюється НБУ.</w:t>
      </w:r>
    </w:p>
    <w:p w14:paraId="0C4340FE" w14:textId="5E6A4B11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6.11.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 несе відповідальність за додержання умов кредитних договорів і розрахункової дисципліни.</w:t>
      </w:r>
    </w:p>
    <w:p w14:paraId="0B210B2C" w14:textId="15058E71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6.12. Підприємство є комунальною власністю і на нього розповсюджуються  усі особливості та обмеження, передбачені </w:t>
      </w:r>
      <w:r w:rsidR="00902B8B">
        <w:rPr>
          <w:rFonts w:ascii="Times New Roman" w:hAnsi="Times New Roman" w:cs="Times New Roman"/>
          <w:sz w:val="28"/>
          <w:szCs w:val="28"/>
          <w:lang w:val="uk-UA"/>
        </w:rPr>
        <w:t>Кодексом України з процедур банкрутства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іншими нормативно-правовими актами.</w:t>
      </w:r>
    </w:p>
    <w:p w14:paraId="33EC3D98" w14:textId="5814518A" w:rsidR="00FF7768" w:rsidRPr="00FF7768" w:rsidRDefault="0087692C" w:rsidP="00FF77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F2AE3">
        <w:rPr>
          <w:rFonts w:ascii="Times New Roman" w:hAnsi="Times New Roman" w:cs="Times New Roman"/>
          <w:sz w:val="28"/>
          <w:szCs w:val="28"/>
          <w:lang w:val="uk-UA"/>
        </w:rPr>
        <w:t>.13.</w:t>
      </w:r>
      <w:r w:rsidR="009C3BD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F7768" w:rsidRPr="00FF7768">
        <w:rPr>
          <w:rFonts w:ascii="Times New Roman" w:hAnsi="Times New Roman" w:cs="Times New Roman"/>
          <w:sz w:val="28"/>
          <w:szCs w:val="28"/>
          <w:lang w:val="uk-UA"/>
        </w:rPr>
        <w:t>Підприємство має право самостійно, в межах чинного законодавства, встановлювати для своїх працівників скорочений робочий день</w:t>
      </w:r>
      <w:r w:rsidR="00FF776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F7768" w:rsidRPr="00FF7768">
        <w:rPr>
          <w:rFonts w:ascii="Times New Roman" w:hAnsi="Times New Roman" w:cs="Times New Roman"/>
          <w:sz w:val="28"/>
          <w:szCs w:val="28"/>
          <w:lang w:val="uk-UA"/>
        </w:rPr>
        <w:t>інші пільги, а також застосовувати заходи заохочення.</w:t>
      </w:r>
    </w:p>
    <w:p w14:paraId="0DB6419F" w14:textId="0903CBDC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0031CD" w14:textId="1D293625" w:rsidR="0087692C" w:rsidRDefault="0087692C" w:rsidP="008769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83526D" w14:textId="77777777" w:rsidR="0087692C" w:rsidRDefault="0087692C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92C">
        <w:rPr>
          <w:rFonts w:ascii="Times New Roman" w:hAnsi="Times New Roman" w:cs="Times New Roman"/>
          <w:b/>
          <w:sz w:val="28"/>
          <w:szCs w:val="28"/>
          <w:lang w:val="uk-UA"/>
        </w:rPr>
        <w:t>7. ОБЛІК ТА ЗВІТНІСТЬ</w:t>
      </w:r>
    </w:p>
    <w:p w14:paraId="66FDE7FA" w14:textId="77777777" w:rsidR="0087692C" w:rsidRDefault="0087692C" w:rsidP="008769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B94D7E" w14:textId="7D8744C2" w:rsidR="0087692C" w:rsidRDefault="0087692C" w:rsidP="00165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92C">
        <w:rPr>
          <w:rFonts w:ascii="Times New Roman" w:hAnsi="Times New Roman" w:cs="Times New Roman"/>
          <w:sz w:val="28"/>
          <w:szCs w:val="28"/>
          <w:lang w:val="uk-UA"/>
        </w:rPr>
        <w:t>7.1.</w:t>
      </w:r>
      <w:r w:rsidR="004756E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 самостійно веде первинний та бухгалтерський облік результатів своєї роботи, складає статистичну інформацію та адміністративні дані.</w:t>
      </w:r>
    </w:p>
    <w:p w14:paraId="143F5949" w14:textId="24A84D84" w:rsidR="003064B6" w:rsidRPr="003064B6" w:rsidRDefault="003064B6" w:rsidP="003064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4B6">
        <w:rPr>
          <w:rFonts w:ascii="Times New Roman" w:hAnsi="Times New Roman" w:cs="Times New Roman"/>
          <w:sz w:val="28"/>
          <w:szCs w:val="28"/>
          <w:lang w:val="uk-UA"/>
        </w:rPr>
        <w:t>7.2.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064B6">
        <w:rPr>
          <w:rFonts w:ascii="Times New Roman" w:hAnsi="Times New Roman" w:cs="Times New Roman"/>
          <w:sz w:val="28"/>
          <w:szCs w:val="28"/>
          <w:lang w:val="uk-UA"/>
        </w:rPr>
        <w:t>Організація та ведення бухгалтерського обліку, складання і подання фінансової, статистичної та іншої звітності, а також адміністративних даних здійснюється Підприємством відповідно до вимог законодавства України.</w:t>
      </w:r>
    </w:p>
    <w:p w14:paraId="5D510AC0" w14:textId="16D528FD" w:rsidR="003064B6" w:rsidRPr="003064B6" w:rsidRDefault="003064B6" w:rsidP="003064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4B6">
        <w:rPr>
          <w:rFonts w:ascii="Times New Roman" w:hAnsi="Times New Roman" w:cs="Times New Roman"/>
          <w:sz w:val="28"/>
          <w:szCs w:val="28"/>
          <w:lang w:val="uk-UA"/>
        </w:rPr>
        <w:t>7.3.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064B6">
        <w:rPr>
          <w:rFonts w:ascii="Times New Roman" w:hAnsi="Times New Roman" w:cs="Times New Roman"/>
          <w:sz w:val="28"/>
          <w:szCs w:val="28"/>
          <w:lang w:val="uk-UA"/>
        </w:rPr>
        <w:t>Посадові особи Підприємства несуть відповідальність за порушення порядку ведення бухгалтерського обліку, складання та подання звітності і адміністративних даних згідно із законодавством України.</w:t>
      </w:r>
    </w:p>
    <w:p w14:paraId="42A4FE29" w14:textId="5DC3C58A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7.4.</w:t>
      </w:r>
      <w:r w:rsidR="003064B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Керівник та головний бухгалтер Підприємства несуть особисту відповідальність за дотримання порядку ведення та достовірності обліку та статистичної звітності.</w:t>
      </w:r>
    </w:p>
    <w:p w14:paraId="4EB73C7E" w14:textId="46E3D8CB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7.5. Директор Підприємства щорічно в установленому порядку подає Власнику (</w:t>
      </w:r>
      <w:r w:rsidR="00396BD0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>ЖКГ) фінансовий план та несе персональну відповідальність за його виконання.</w:t>
      </w:r>
    </w:p>
    <w:p w14:paraId="0B4C968A" w14:textId="77777777" w:rsidR="00FF7768" w:rsidRDefault="00FF7768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FC2363" w14:textId="77777777" w:rsidR="002C4224" w:rsidRDefault="002C4224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7A073" w14:textId="77777777" w:rsidR="002C4224" w:rsidRDefault="002C4224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988031" w14:textId="397412EB" w:rsidR="0087692C" w:rsidRDefault="0087692C" w:rsidP="008769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7AD084" w14:textId="77777777" w:rsidR="0087692C" w:rsidRDefault="0087692C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92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8. КОНТРОЛЬ ЗА ДІЯЛЬНІСТЮ </w:t>
      </w:r>
    </w:p>
    <w:p w14:paraId="199DFCF8" w14:textId="77777777" w:rsidR="0087692C" w:rsidRDefault="0087692C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92C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ПІДПРИЄМСТВА</w:t>
      </w:r>
    </w:p>
    <w:p w14:paraId="5CFE8597" w14:textId="77777777" w:rsidR="0087692C" w:rsidRDefault="0087692C" w:rsidP="0087692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52ED9D" w14:textId="5C3F1CE8" w:rsidR="0087692C" w:rsidRPr="00DE1C82" w:rsidRDefault="0087692C" w:rsidP="00837D5D">
      <w:pPr>
        <w:pStyle w:val="Bodytext20"/>
        <w:shd w:val="clear" w:color="auto" w:fill="auto"/>
        <w:tabs>
          <w:tab w:val="left" w:pos="567"/>
          <w:tab w:val="left" w:pos="1246"/>
        </w:tabs>
        <w:spacing w:line="240" w:lineRule="auto"/>
        <w:ind w:firstLine="567"/>
        <w:rPr>
          <w:sz w:val="28"/>
          <w:szCs w:val="28"/>
          <w:lang w:val="uk-UA"/>
        </w:rPr>
      </w:pPr>
      <w:r w:rsidRPr="00922E20">
        <w:rPr>
          <w:sz w:val="28"/>
          <w:szCs w:val="28"/>
          <w:lang w:val="uk-UA"/>
        </w:rPr>
        <w:t>8.1.</w:t>
      </w:r>
      <w:r w:rsidRPr="0087692C">
        <w:rPr>
          <w:sz w:val="28"/>
          <w:szCs w:val="28"/>
          <w:lang w:val="uk-UA"/>
        </w:rPr>
        <w:t xml:space="preserve"> </w:t>
      </w:r>
      <w:r w:rsidR="00DE1C82">
        <w:rPr>
          <w:sz w:val="28"/>
          <w:szCs w:val="28"/>
          <w:lang w:val="uk-UA"/>
        </w:rPr>
        <w:t>Контроль за діяльні</w:t>
      </w:r>
      <w:r>
        <w:rPr>
          <w:sz w:val="28"/>
          <w:szCs w:val="28"/>
          <w:lang w:val="uk-UA"/>
        </w:rPr>
        <w:t>ст</w:t>
      </w:r>
      <w:r w:rsidR="00DE1C82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Підприємства здійснюють</w:t>
      </w:r>
      <w:r w:rsidR="00DE1C82">
        <w:rPr>
          <w:sz w:val="28"/>
          <w:szCs w:val="28"/>
          <w:lang w:val="uk-UA"/>
        </w:rPr>
        <w:t xml:space="preserve"> </w:t>
      </w:r>
      <w:r w:rsidR="00D97E3D">
        <w:rPr>
          <w:sz w:val="28"/>
          <w:szCs w:val="28"/>
          <w:lang w:val="uk-UA"/>
        </w:rPr>
        <w:t>о</w:t>
      </w:r>
      <w:r w:rsidR="00724F78">
        <w:rPr>
          <w:sz w:val="28"/>
          <w:szCs w:val="28"/>
          <w:lang w:val="uk-UA"/>
        </w:rPr>
        <w:t>ргани фінансового контролю</w:t>
      </w:r>
      <w:r w:rsidR="00922E20">
        <w:rPr>
          <w:sz w:val="28"/>
          <w:szCs w:val="28"/>
          <w:lang w:val="uk-UA"/>
        </w:rPr>
        <w:t xml:space="preserve"> відпо</w:t>
      </w:r>
      <w:r w:rsidR="00DE1C82">
        <w:rPr>
          <w:sz w:val="28"/>
          <w:szCs w:val="28"/>
          <w:lang w:val="uk-UA"/>
        </w:rPr>
        <w:t xml:space="preserve">відно до  діючого законодавства </w:t>
      </w:r>
      <w:r w:rsidR="00DE1C82" w:rsidRPr="00C6042C">
        <w:rPr>
          <w:sz w:val="28"/>
          <w:szCs w:val="28"/>
          <w:lang w:val="uk-UA"/>
        </w:rPr>
        <w:t>та інші державні органи, на які покладено нагляд за безпекою виробництва і праці, протипожежною і екологічною безпекою, інші органи державної влади.</w:t>
      </w:r>
    </w:p>
    <w:p w14:paraId="1672874A" w14:textId="187BCE12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8.2.</w:t>
      </w:r>
      <w:r w:rsidR="0023436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Контроль за фінансово-господарською діяльністю Підприємства здійснюється ревізійною комісією, яка призначається Власником</w:t>
      </w:r>
      <w:r w:rsidR="00895E07">
        <w:rPr>
          <w:rFonts w:ascii="Times New Roman" w:hAnsi="Times New Roman" w:cs="Times New Roman"/>
          <w:sz w:val="28"/>
          <w:szCs w:val="28"/>
          <w:lang w:val="uk-UA"/>
        </w:rPr>
        <w:t xml:space="preserve"> або відділом внутрішнього контролю та аудиту, створеного </w:t>
      </w:r>
      <w:r w:rsidR="003064B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95E07">
        <w:rPr>
          <w:rFonts w:ascii="Times New Roman" w:hAnsi="Times New Roman" w:cs="Times New Roman"/>
          <w:sz w:val="28"/>
          <w:szCs w:val="28"/>
          <w:lang w:val="uk-UA"/>
        </w:rPr>
        <w:t>ласником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0CA82D" w14:textId="2E85C929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8.3.</w:t>
      </w:r>
      <w:r w:rsidR="0023436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Ревізійна комісія надає висновки по річним звітам та балансам і може направляти подання Засновнику про позачерговий звіт керівника комунального підприємства, якщо виникла загроза інтересам Підприємства, Власника або виявлені зловживання службовим становищем посадових осіб.</w:t>
      </w:r>
    </w:p>
    <w:p w14:paraId="779CB144" w14:textId="58B7705B" w:rsidR="0087692C" w:rsidRDefault="0087692C" w:rsidP="008769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49859F" w14:textId="77777777" w:rsidR="0087692C" w:rsidRDefault="0087692C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РЕОРГАНІЗАЦІЯ ТА ЛІКВІДАЦІЯ </w:t>
      </w:r>
    </w:p>
    <w:p w14:paraId="0C9811C9" w14:textId="77777777" w:rsidR="0087692C" w:rsidRDefault="0087692C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ПІДПРИЄМСТВА</w:t>
      </w:r>
    </w:p>
    <w:p w14:paraId="40EF0A83" w14:textId="77777777" w:rsidR="0087692C" w:rsidRDefault="0087692C" w:rsidP="0087692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7309CD" w14:textId="43B38422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92C">
        <w:rPr>
          <w:rFonts w:ascii="Times New Roman" w:hAnsi="Times New Roman" w:cs="Times New Roman"/>
          <w:sz w:val="28"/>
          <w:szCs w:val="28"/>
          <w:lang w:val="uk-UA"/>
        </w:rPr>
        <w:t>9.1.</w:t>
      </w:r>
      <w:r w:rsidR="00234361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Ліквідація та реорганізація (шляхом злиття, розподілу, відокремлення, перетворення) Підприємства проводяться:</w:t>
      </w:r>
    </w:p>
    <w:p w14:paraId="314BB884" w14:textId="31F46554" w:rsidR="0087692C" w:rsidRPr="00505227" w:rsidRDefault="00505227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692C" w:rsidRPr="00505227">
        <w:rPr>
          <w:rFonts w:ascii="Times New Roman" w:hAnsi="Times New Roman" w:cs="Times New Roman"/>
          <w:sz w:val="28"/>
          <w:szCs w:val="28"/>
          <w:lang w:val="uk-UA"/>
        </w:rPr>
        <w:t>за рішенням Власника;</w:t>
      </w:r>
    </w:p>
    <w:p w14:paraId="40F27EE3" w14:textId="222BA41B" w:rsidR="0087692C" w:rsidRPr="00505227" w:rsidRDefault="00837D5D" w:rsidP="0050522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0522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692C" w:rsidRPr="00505227">
        <w:rPr>
          <w:rFonts w:ascii="Times New Roman" w:hAnsi="Times New Roman" w:cs="Times New Roman"/>
          <w:sz w:val="28"/>
          <w:szCs w:val="28"/>
          <w:lang w:val="uk-UA"/>
        </w:rPr>
        <w:t>у випадках, передбаченим законом;</w:t>
      </w:r>
    </w:p>
    <w:p w14:paraId="31FAA9A0" w14:textId="5F44C4CF" w:rsidR="0087692C" w:rsidRPr="00505227" w:rsidRDefault="00837D5D" w:rsidP="0050522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0522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692C" w:rsidRPr="00505227">
        <w:rPr>
          <w:rFonts w:ascii="Times New Roman" w:hAnsi="Times New Roman" w:cs="Times New Roman"/>
          <w:sz w:val="28"/>
          <w:szCs w:val="28"/>
          <w:lang w:val="uk-UA"/>
        </w:rPr>
        <w:t>за рішенням суду.</w:t>
      </w:r>
    </w:p>
    <w:p w14:paraId="784A2CD3" w14:textId="77777777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9.2. Підприємство ліквідується у разі:</w:t>
      </w:r>
    </w:p>
    <w:p w14:paraId="50A6825A" w14:textId="5DC4AD55" w:rsidR="0087692C" w:rsidRPr="00505227" w:rsidRDefault="00837D5D" w:rsidP="0050522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0522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692C" w:rsidRPr="00505227">
        <w:rPr>
          <w:rFonts w:ascii="Times New Roman" w:hAnsi="Times New Roman" w:cs="Times New Roman"/>
          <w:sz w:val="28"/>
          <w:szCs w:val="28"/>
          <w:lang w:val="uk-UA"/>
        </w:rPr>
        <w:t>визнання його банкрутом;</w:t>
      </w:r>
    </w:p>
    <w:p w14:paraId="1EE39F86" w14:textId="159950B5" w:rsidR="0087692C" w:rsidRPr="00505227" w:rsidRDefault="00837D5D" w:rsidP="00BB295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0522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3436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7692C" w:rsidRPr="00505227">
        <w:rPr>
          <w:rFonts w:ascii="Times New Roman" w:hAnsi="Times New Roman" w:cs="Times New Roman"/>
          <w:sz w:val="28"/>
          <w:szCs w:val="28"/>
          <w:lang w:val="uk-UA"/>
        </w:rPr>
        <w:t xml:space="preserve">якщо прийняте рішення про заборону діяльності комунального </w:t>
      </w:r>
      <w:r w:rsidR="00BB295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7692C" w:rsidRPr="00505227">
        <w:rPr>
          <w:rFonts w:ascii="Times New Roman" w:hAnsi="Times New Roman" w:cs="Times New Roman"/>
          <w:sz w:val="28"/>
          <w:szCs w:val="28"/>
          <w:lang w:val="uk-UA"/>
        </w:rPr>
        <w:t>підприємства через невиконання умов, встановлених законодавством;</w:t>
      </w:r>
    </w:p>
    <w:p w14:paraId="1D6B8F94" w14:textId="36692A74" w:rsidR="0087692C" w:rsidRPr="00505227" w:rsidRDefault="00837D5D" w:rsidP="00BB295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0522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692C" w:rsidRPr="00505227">
        <w:rPr>
          <w:rFonts w:ascii="Times New Roman" w:hAnsi="Times New Roman" w:cs="Times New Roman"/>
          <w:sz w:val="28"/>
          <w:szCs w:val="28"/>
          <w:lang w:val="uk-UA"/>
        </w:rPr>
        <w:t>якщо рішенням суду будуть визнані недійсними установчі документи та рішення про створення комунального підприємства;</w:t>
      </w:r>
    </w:p>
    <w:p w14:paraId="426FE793" w14:textId="221CB389" w:rsidR="0087692C" w:rsidRPr="00505227" w:rsidRDefault="00837D5D" w:rsidP="0050522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0522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692C" w:rsidRPr="00505227">
        <w:rPr>
          <w:rFonts w:ascii="Times New Roman" w:hAnsi="Times New Roman" w:cs="Times New Roman"/>
          <w:sz w:val="28"/>
          <w:szCs w:val="28"/>
          <w:lang w:val="uk-UA"/>
        </w:rPr>
        <w:t>на інших підставах, передбачених законодавством України.</w:t>
      </w:r>
    </w:p>
    <w:p w14:paraId="5A13BED4" w14:textId="7A046C72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9.3.</w:t>
      </w:r>
      <w:r w:rsidR="00234361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Ліквід</w:t>
      </w:r>
      <w:r w:rsidR="00895E07">
        <w:rPr>
          <w:rFonts w:ascii="Times New Roman" w:hAnsi="Times New Roman" w:cs="Times New Roman"/>
          <w:sz w:val="28"/>
          <w:szCs w:val="28"/>
          <w:lang w:val="uk-UA"/>
        </w:rPr>
        <w:t xml:space="preserve">ація Підприємства здійснюється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комісією, яка створюється Власником.</w:t>
      </w:r>
    </w:p>
    <w:p w14:paraId="428CAF58" w14:textId="1BB1D162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9.4. У раз визнання Підприємства банкрутом </w:t>
      </w:r>
      <w:r w:rsidR="00AF3F0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порядок створення </w:t>
      </w:r>
      <w:r w:rsidR="00895E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комісії, а також умови ліквідації </w:t>
      </w:r>
      <w:r w:rsidR="00895E07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ідприємства визначаються </w:t>
      </w:r>
      <w:r w:rsidR="00895E07">
        <w:rPr>
          <w:rFonts w:ascii="Times New Roman" w:hAnsi="Times New Roman" w:cs="Times New Roman"/>
          <w:sz w:val="28"/>
          <w:szCs w:val="28"/>
          <w:lang w:val="uk-UA"/>
        </w:rPr>
        <w:t>нормами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2FA520" w14:textId="77777777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9.5. Майно, що залишилось після задоволення кредиторів використовується за вказівкою Власника.</w:t>
      </w:r>
    </w:p>
    <w:p w14:paraId="00DE9485" w14:textId="5F5768A4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9.6. У разі реорганізації Підприємства його права та обов’язки переходять до правонаступників у відповідності до законодавства.</w:t>
      </w:r>
    </w:p>
    <w:p w14:paraId="75F46843" w14:textId="6729AE23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9.7.</w:t>
      </w:r>
      <w:r w:rsidR="002343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95E07">
        <w:rPr>
          <w:rFonts w:ascii="Times New Roman" w:hAnsi="Times New Roman" w:cs="Times New Roman"/>
          <w:sz w:val="28"/>
          <w:szCs w:val="28"/>
          <w:lang w:val="uk-UA"/>
        </w:rPr>
        <w:t>При ліквідації</w:t>
      </w:r>
      <w:r w:rsidR="009C3BD6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>
        <w:rPr>
          <w:rFonts w:ascii="Times New Roman" w:hAnsi="Times New Roman" w:cs="Times New Roman"/>
          <w:sz w:val="28"/>
          <w:szCs w:val="28"/>
          <w:lang w:val="uk-UA"/>
        </w:rPr>
        <w:t>реорганізації Підприємства працівник</w:t>
      </w:r>
      <w:r w:rsidR="003064B6">
        <w:rPr>
          <w:rFonts w:ascii="Times New Roman" w:hAnsi="Times New Roman" w:cs="Times New Roman"/>
          <w:sz w:val="28"/>
          <w:szCs w:val="28"/>
          <w:lang w:val="uk-UA"/>
        </w:rPr>
        <w:t>ам</w:t>
      </w:r>
      <w:r>
        <w:rPr>
          <w:rFonts w:ascii="Times New Roman" w:hAnsi="Times New Roman" w:cs="Times New Roman"/>
          <w:sz w:val="28"/>
          <w:szCs w:val="28"/>
          <w:lang w:val="uk-UA"/>
        </w:rPr>
        <w:t>, які звільняються, гарантується дотримання їх прав та законних інтересів у відповідності з законодавством України про працю.</w:t>
      </w:r>
    </w:p>
    <w:p w14:paraId="02680A45" w14:textId="10EB3320" w:rsidR="0087692C" w:rsidRDefault="0087692C" w:rsidP="00837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9.8.</w:t>
      </w:r>
      <w:r w:rsidR="00234361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 вважається ліквідованим з моменту виключення його з Єдиного державного реєстру підприємства та організацій України.</w:t>
      </w:r>
    </w:p>
    <w:p w14:paraId="6C5EB335" w14:textId="77777777" w:rsidR="0087692C" w:rsidRDefault="0087692C" w:rsidP="008769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0DF6AA" w14:textId="77777777" w:rsidR="0087692C" w:rsidRDefault="0087692C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9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ПОРЯДОК ВНЕСЕННЯ ЗМІН ТА ДОПОВНЕНЬ </w:t>
      </w:r>
    </w:p>
    <w:p w14:paraId="1ABC8C49" w14:textId="1FC20FF6" w:rsidR="0087692C" w:rsidRDefault="0087692C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92C">
        <w:rPr>
          <w:rFonts w:ascii="Times New Roman" w:hAnsi="Times New Roman" w:cs="Times New Roman"/>
          <w:b/>
          <w:sz w:val="28"/>
          <w:szCs w:val="28"/>
          <w:lang w:val="uk-UA"/>
        </w:rPr>
        <w:t>ДО СТАТУТУ ПІДПРИЄМСТВА</w:t>
      </w:r>
    </w:p>
    <w:p w14:paraId="72EB10E1" w14:textId="77777777" w:rsidR="007105F1" w:rsidRDefault="007105F1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F370A3" w14:textId="21850C4A" w:rsidR="007105F1" w:rsidRPr="007105F1" w:rsidRDefault="007105F1" w:rsidP="00837D5D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7105F1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10.1.</w:t>
      </w:r>
      <w:r w:rsidR="004019B5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05F1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Зміни та доповнення до Статуту затверджуються  Власником.</w:t>
      </w:r>
    </w:p>
    <w:p w14:paraId="4E5E8CA8" w14:textId="24464572" w:rsidR="0087692C" w:rsidRPr="00895E07" w:rsidRDefault="007105F1" w:rsidP="00837D5D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6" w:firstLine="567"/>
        <w:rPr>
          <w:rFonts w:ascii="Times New Roman" w:hAnsi="Times New Roman" w:cs="Times New Roman"/>
          <w:color w:val="000000"/>
          <w:spacing w:val="0"/>
          <w:sz w:val="28"/>
          <w:szCs w:val="28"/>
          <w:lang w:val="uk-UA" w:eastAsia="ru-RU"/>
        </w:rPr>
      </w:pPr>
      <w:r w:rsidRPr="007105F1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10.2.</w:t>
      </w:r>
      <w:r w:rsidR="004019B5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05F1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Зміни та доповнення до Статуту набирають чинності після їх</w:t>
      </w:r>
      <w:r w:rsidR="00895E07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05F1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реєстрації у порядку, визначеному чинним законодавством</w:t>
      </w:r>
      <w:r w:rsidR="00641E08">
        <w:rPr>
          <w:rStyle w:val="565pt1"/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943369C" w14:textId="4A403AF9" w:rsidR="0087692C" w:rsidRDefault="0087692C" w:rsidP="00837D5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56510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65107">
        <w:rPr>
          <w:rFonts w:ascii="Times New Roman" w:hAnsi="Times New Roman" w:cs="Times New Roman"/>
          <w:sz w:val="28"/>
          <w:szCs w:val="28"/>
          <w:lang w:val="uk-UA"/>
        </w:rPr>
        <w:t xml:space="preserve">Доповнення до Статуту оформляються </w:t>
      </w:r>
      <w:r w:rsidR="00C24949" w:rsidRPr="00565107">
        <w:rPr>
          <w:rFonts w:ascii="Times New Roman" w:hAnsi="Times New Roman" w:cs="Times New Roman"/>
          <w:sz w:val="28"/>
          <w:szCs w:val="28"/>
          <w:lang w:val="uk-UA"/>
        </w:rPr>
        <w:t xml:space="preserve"> шляхом виклад</w:t>
      </w:r>
      <w:r w:rsidR="00AF3F0A" w:rsidRPr="00565107">
        <w:rPr>
          <w:rFonts w:ascii="Times New Roman" w:hAnsi="Times New Roman" w:cs="Times New Roman"/>
          <w:sz w:val="28"/>
          <w:szCs w:val="28"/>
          <w:lang w:val="uk-UA"/>
        </w:rPr>
        <w:t xml:space="preserve">ання </w:t>
      </w:r>
      <w:r w:rsidR="00C24949" w:rsidRPr="005651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10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105F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95E07">
        <w:rPr>
          <w:rFonts w:ascii="Times New Roman" w:hAnsi="Times New Roman" w:cs="Times New Roman"/>
          <w:sz w:val="28"/>
          <w:szCs w:val="28"/>
          <w:lang w:val="uk-UA"/>
        </w:rPr>
        <w:t xml:space="preserve"> в  </w:t>
      </w:r>
      <w:r w:rsidR="00C24949">
        <w:rPr>
          <w:rFonts w:ascii="Times New Roman" w:hAnsi="Times New Roman" w:cs="Times New Roman"/>
          <w:sz w:val="28"/>
          <w:szCs w:val="28"/>
          <w:lang w:val="uk-UA"/>
        </w:rPr>
        <w:t>новій редакції.</w:t>
      </w:r>
    </w:p>
    <w:p w14:paraId="268F1B12" w14:textId="77777777" w:rsidR="009E3A48" w:rsidRDefault="009E3A48" w:rsidP="008769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EA6C300" w14:textId="77777777" w:rsidR="009E3A48" w:rsidRDefault="009E3A48" w:rsidP="008769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E329976" w14:textId="78A03165" w:rsidR="00D26805" w:rsidRPr="00AF3F0A" w:rsidRDefault="00BB1695" w:rsidP="00AF3F0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7768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AF3F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иректор                                                             </w:t>
      </w:r>
      <w:r w:rsidR="00E465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AF3F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</w:t>
      </w:r>
      <w:r w:rsidR="004756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алерій </w:t>
      </w:r>
      <w:r w:rsidR="00FF7768">
        <w:rPr>
          <w:rFonts w:ascii="Times New Roman" w:hAnsi="Times New Roman" w:cs="Times New Roman"/>
          <w:b/>
          <w:sz w:val="28"/>
          <w:szCs w:val="28"/>
          <w:lang w:val="uk-UA"/>
        </w:rPr>
        <w:t>ДЕКУСАР</w:t>
      </w:r>
    </w:p>
    <w:p w14:paraId="56363ED3" w14:textId="77777777" w:rsidR="00D26805" w:rsidRPr="00D26805" w:rsidRDefault="00D26805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50CB9" w14:textId="77777777" w:rsidR="00D26805" w:rsidRPr="00FA3A1A" w:rsidRDefault="00D26805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620E0" w14:textId="77777777" w:rsidR="00D26805" w:rsidRPr="00FA3A1A" w:rsidRDefault="00D26805" w:rsidP="0087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A0ADD" w14:textId="77777777" w:rsidR="00D26805" w:rsidRPr="00D26805" w:rsidRDefault="00D26805" w:rsidP="00D26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D26805" w:rsidRPr="00D26805" w:rsidSect="00F46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2" w:right="567" w:bottom="567" w:left="1701" w:header="4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1B35" w14:textId="77777777" w:rsidR="00137DDB" w:rsidRDefault="00137DDB" w:rsidP="00014230">
      <w:pPr>
        <w:spacing w:after="0" w:line="240" w:lineRule="auto"/>
      </w:pPr>
      <w:r>
        <w:separator/>
      </w:r>
    </w:p>
  </w:endnote>
  <w:endnote w:type="continuationSeparator" w:id="0">
    <w:p w14:paraId="495347C6" w14:textId="77777777" w:rsidR="00137DDB" w:rsidRDefault="00137DDB" w:rsidP="0001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68232"/>
      <w:docPartObj>
        <w:docPartGallery w:val="Page Numbers (Bottom of Page)"/>
        <w:docPartUnique/>
      </w:docPartObj>
    </w:sdtPr>
    <w:sdtContent>
      <w:p w14:paraId="39388DA9" w14:textId="464DD51A" w:rsidR="00FF0945" w:rsidRDefault="00FF09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E07">
          <w:rPr>
            <w:noProof/>
          </w:rPr>
          <w:t>12</w:t>
        </w:r>
        <w:r>
          <w:fldChar w:fldCharType="end"/>
        </w:r>
      </w:p>
    </w:sdtContent>
  </w:sdt>
  <w:p w14:paraId="08F27DD0" w14:textId="77777777" w:rsidR="0010500C" w:rsidRPr="0010500C" w:rsidRDefault="0010500C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449624"/>
      <w:docPartObj>
        <w:docPartGallery w:val="Page Numbers (Bottom of Page)"/>
        <w:docPartUnique/>
      </w:docPartObj>
    </w:sdtPr>
    <w:sdtContent>
      <w:p w14:paraId="57E211E5" w14:textId="1D78CB70" w:rsidR="00435FCC" w:rsidRDefault="00435F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E07">
          <w:rPr>
            <w:noProof/>
          </w:rPr>
          <w:t>11</w:t>
        </w:r>
        <w:r>
          <w:fldChar w:fldCharType="end"/>
        </w:r>
      </w:p>
    </w:sdtContent>
  </w:sdt>
  <w:p w14:paraId="1FFF037A" w14:textId="37016A8F" w:rsidR="00014230" w:rsidRPr="00014230" w:rsidRDefault="00014230" w:rsidP="00014230">
    <w:pPr>
      <w:pStyle w:val="a6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0318" w14:textId="77777777" w:rsidR="00137DDB" w:rsidRDefault="00137DDB" w:rsidP="00014230">
      <w:pPr>
        <w:spacing w:after="0" w:line="240" w:lineRule="auto"/>
      </w:pPr>
      <w:r>
        <w:separator/>
      </w:r>
    </w:p>
  </w:footnote>
  <w:footnote w:type="continuationSeparator" w:id="0">
    <w:p w14:paraId="1E40B2AA" w14:textId="77777777" w:rsidR="00137DDB" w:rsidRDefault="00137DDB" w:rsidP="0001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2A51" w14:textId="730FD82C" w:rsidR="0010500C" w:rsidRPr="008A36AA" w:rsidRDefault="0010500C" w:rsidP="0010500C">
    <w:pPr>
      <w:jc w:val="right"/>
      <w:rPr>
        <w:rFonts w:ascii="Times New Roman" w:hAnsi="Times New Roman" w:cs="Times New Roman"/>
        <w:b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6F4" w14:textId="70451507" w:rsidR="00AF3F0A" w:rsidRPr="008A36AA" w:rsidRDefault="00AF3F0A" w:rsidP="003B3E0A">
    <w:pPr>
      <w:jc w:val="center"/>
      <w:rPr>
        <w:rFonts w:ascii="Times New Roman" w:hAnsi="Times New Roman" w:cs="Times New Roman"/>
        <w:b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F79C" w14:textId="4AB1A423" w:rsidR="00F461A6" w:rsidRPr="00F461A6" w:rsidRDefault="00F461A6" w:rsidP="00F461A6">
    <w:pPr>
      <w:pStyle w:val="2"/>
      <w:ind w:left="6237"/>
      <w:rPr>
        <w:b/>
        <w:bCs/>
        <w:i w:val="0"/>
        <w:sz w:val="24"/>
      </w:rPr>
    </w:pPr>
    <w:r w:rsidRPr="00F461A6">
      <w:rPr>
        <w:b/>
        <w:bCs/>
        <w:i w:val="0"/>
        <w:sz w:val="24"/>
      </w:rPr>
      <w:t xml:space="preserve">Додаток   </w:t>
    </w:r>
  </w:p>
  <w:p w14:paraId="2065EC26" w14:textId="77777777" w:rsidR="00F461A6" w:rsidRPr="00F461A6" w:rsidRDefault="00F461A6" w:rsidP="00F461A6">
    <w:pPr>
      <w:spacing w:after="0" w:line="240" w:lineRule="auto"/>
      <w:ind w:left="6237"/>
      <w:rPr>
        <w:rFonts w:ascii="Times New Roman" w:hAnsi="Times New Roman" w:cs="Times New Roman"/>
        <w:b/>
        <w:bCs/>
        <w:sz w:val="24"/>
        <w:szCs w:val="24"/>
        <w:lang w:val="uk-UA"/>
      </w:rPr>
    </w:pPr>
    <w:r w:rsidRPr="00F461A6">
      <w:rPr>
        <w:rFonts w:ascii="Times New Roman" w:hAnsi="Times New Roman" w:cs="Times New Roman"/>
        <w:b/>
        <w:bCs/>
        <w:sz w:val="24"/>
        <w:szCs w:val="24"/>
        <w:lang w:val="uk-UA"/>
      </w:rPr>
      <w:t xml:space="preserve">до рішення Кременчуцької міської ради Кременчуцького району Полтавської області </w:t>
    </w:r>
  </w:p>
  <w:p w14:paraId="2E6CA4C2" w14:textId="1283FBCF" w:rsidR="000276BC" w:rsidRPr="00E76027" w:rsidRDefault="0058662C" w:rsidP="00F461A6">
    <w:pPr>
      <w:spacing w:line="240" w:lineRule="auto"/>
      <w:ind w:left="6237"/>
      <w:rPr>
        <w:rFonts w:ascii="Times New Roman" w:hAnsi="Times New Roman" w:cs="Times New Roman"/>
        <w:b/>
        <w:lang w:val="uk-UA"/>
      </w:rPr>
    </w:pPr>
    <w:r>
      <w:rPr>
        <w:rFonts w:ascii="Times New Roman" w:hAnsi="Times New Roman" w:cs="Times New Roman"/>
        <w:b/>
        <w:bCs/>
        <w:sz w:val="24"/>
        <w:szCs w:val="24"/>
        <w:lang w:val="uk-UA"/>
      </w:rPr>
      <w:t>03</w:t>
    </w:r>
    <w:r w:rsidR="00904852">
      <w:rPr>
        <w:rFonts w:ascii="Times New Roman" w:hAnsi="Times New Roman" w:cs="Times New Roman"/>
        <w:b/>
        <w:bCs/>
        <w:sz w:val="24"/>
        <w:szCs w:val="24"/>
        <w:lang w:val="uk-UA"/>
      </w:rPr>
      <w:t xml:space="preserve"> </w:t>
    </w:r>
    <w:r w:rsidR="0065480E">
      <w:rPr>
        <w:rFonts w:ascii="Times New Roman" w:hAnsi="Times New Roman" w:cs="Times New Roman"/>
        <w:b/>
        <w:bCs/>
        <w:sz w:val="24"/>
        <w:szCs w:val="24"/>
        <w:lang w:val="uk-UA"/>
      </w:rPr>
      <w:t>жовтня</w:t>
    </w:r>
    <w:r w:rsidR="00F461A6" w:rsidRPr="00F461A6">
      <w:rPr>
        <w:rFonts w:ascii="Times New Roman" w:hAnsi="Times New Roman" w:cs="Times New Roman"/>
        <w:b/>
        <w:bCs/>
        <w:sz w:val="24"/>
        <w:szCs w:val="24"/>
        <w:lang w:val="uk-UA"/>
      </w:rPr>
      <w:t xml:space="preserve"> 2025 року</w:t>
    </w:r>
    <w:r w:rsidR="000276BC" w:rsidRPr="00E76027">
      <w:rPr>
        <w:rFonts w:ascii="Times New Roman" w:hAnsi="Times New Roman" w:cs="Times New Roman"/>
        <w:b/>
        <w:lang w:val="uk-UA"/>
      </w:rPr>
      <w:t xml:space="preserve">          </w:t>
    </w:r>
    <w:r w:rsidR="000276BC" w:rsidRPr="00E76027">
      <w:rPr>
        <w:rFonts w:ascii="Times New Roman" w:hAnsi="Times New Roman" w:cs="Times New Roman"/>
        <w:b/>
        <w:bCs/>
        <w:color w:val="252525"/>
        <w:lang w:val="uk-UA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4BB"/>
    <w:multiLevelType w:val="hybridMultilevel"/>
    <w:tmpl w:val="84E82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4BE2"/>
    <w:multiLevelType w:val="multilevel"/>
    <w:tmpl w:val="A5D8B8C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2475CA"/>
    <w:multiLevelType w:val="hybridMultilevel"/>
    <w:tmpl w:val="2D18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173E"/>
    <w:multiLevelType w:val="multilevel"/>
    <w:tmpl w:val="C804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5795C8A"/>
    <w:multiLevelType w:val="hybridMultilevel"/>
    <w:tmpl w:val="B7A84058"/>
    <w:lvl w:ilvl="0" w:tplc="2BDE325E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88B1277"/>
    <w:multiLevelType w:val="multilevel"/>
    <w:tmpl w:val="8BE0B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6" w15:restartNumberingAfterBreak="0">
    <w:nsid w:val="2D10784E"/>
    <w:multiLevelType w:val="hybridMultilevel"/>
    <w:tmpl w:val="03F655F4"/>
    <w:lvl w:ilvl="0" w:tplc="9CC4786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E27A7"/>
    <w:multiLevelType w:val="hybridMultilevel"/>
    <w:tmpl w:val="D00E3A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238D3"/>
    <w:multiLevelType w:val="hybridMultilevel"/>
    <w:tmpl w:val="5324DB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B40B4"/>
    <w:multiLevelType w:val="hybridMultilevel"/>
    <w:tmpl w:val="EE0A84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E6AC6"/>
    <w:multiLevelType w:val="hybridMultilevel"/>
    <w:tmpl w:val="FE28C866"/>
    <w:lvl w:ilvl="0" w:tplc="4C8E69D0">
      <w:start w:val="1"/>
      <w:numFmt w:val="bullet"/>
      <w:lvlText w:val="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D910A8"/>
    <w:multiLevelType w:val="hybridMultilevel"/>
    <w:tmpl w:val="07A6C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566146"/>
    <w:multiLevelType w:val="hybridMultilevel"/>
    <w:tmpl w:val="2C80A864"/>
    <w:lvl w:ilvl="0" w:tplc="4C8E69D0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17EBF"/>
    <w:multiLevelType w:val="hybridMultilevel"/>
    <w:tmpl w:val="AA5070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9855C0"/>
    <w:multiLevelType w:val="hybridMultilevel"/>
    <w:tmpl w:val="6786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12EDA"/>
    <w:multiLevelType w:val="hybridMultilevel"/>
    <w:tmpl w:val="1BBC6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9514A"/>
    <w:multiLevelType w:val="hybridMultilevel"/>
    <w:tmpl w:val="8D489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77732"/>
    <w:multiLevelType w:val="hybridMultilevel"/>
    <w:tmpl w:val="F97A4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E34F6"/>
    <w:multiLevelType w:val="multilevel"/>
    <w:tmpl w:val="5A3E9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1120598">
    <w:abstractNumId w:val="5"/>
  </w:num>
  <w:num w:numId="2" w16cid:durableId="83117825">
    <w:abstractNumId w:val="15"/>
  </w:num>
  <w:num w:numId="3" w16cid:durableId="225193326">
    <w:abstractNumId w:val="2"/>
  </w:num>
  <w:num w:numId="4" w16cid:durableId="1721393043">
    <w:abstractNumId w:val="1"/>
  </w:num>
  <w:num w:numId="5" w16cid:durableId="1430005834">
    <w:abstractNumId w:val="9"/>
  </w:num>
  <w:num w:numId="6" w16cid:durableId="1157380492">
    <w:abstractNumId w:val="7"/>
  </w:num>
  <w:num w:numId="7" w16cid:durableId="987633103">
    <w:abstractNumId w:val="12"/>
  </w:num>
  <w:num w:numId="8" w16cid:durableId="2069650427">
    <w:abstractNumId w:val="10"/>
  </w:num>
  <w:num w:numId="9" w16cid:durableId="1127508841">
    <w:abstractNumId w:val="13"/>
  </w:num>
  <w:num w:numId="10" w16cid:durableId="1090009055">
    <w:abstractNumId w:val="11"/>
  </w:num>
  <w:num w:numId="11" w16cid:durableId="1536775067">
    <w:abstractNumId w:val="16"/>
  </w:num>
  <w:num w:numId="12" w16cid:durableId="575941105">
    <w:abstractNumId w:val="0"/>
  </w:num>
  <w:num w:numId="13" w16cid:durableId="616326774">
    <w:abstractNumId w:val="14"/>
  </w:num>
  <w:num w:numId="14" w16cid:durableId="1479420905">
    <w:abstractNumId w:val="17"/>
  </w:num>
  <w:num w:numId="15" w16cid:durableId="1208570000">
    <w:abstractNumId w:val="3"/>
  </w:num>
  <w:num w:numId="16" w16cid:durableId="539558346">
    <w:abstractNumId w:val="6"/>
  </w:num>
  <w:num w:numId="17" w16cid:durableId="1834300803">
    <w:abstractNumId w:val="8"/>
  </w:num>
  <w:num w:numId="18" w16cid:durableId="1982536540">
    <w:abstractNumId w:val="4"/>
  </w:num>
  <w:num w:numId="19" w16cid:durableId="1265461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E3"/>
    <w:rsid w:val="00001B30"/>
    <w:rsid w:val="00003232"/>
    <w:rsid w:val="00014230"/>
    <w:rsid w:val="00017CE3"/>
    <w:rsid w:val="0002742A"/>
    <w:rsid w:val="000276BC"/>
    <w:rsid w:val="00043876"/>
    <w:rsid w:val="000642AC"/>
    <w:rsid w:val="000725FD"/>
    <w:rsid w:val="00080A21"/>
    <w:rsid w:val="000900C0"/>
    <w:rsid w:val="000A52FF"/>
    <w:rsid w:val="000A7917"/>
    <w:rsid w:val="000C165F"/>
    <w:rsid w:val="000D2578"/>
    <w:rsid w:val="000D6093"/>
    <w:rsid w:val="000E7F4D"/>
    <w:rsid w:val="000F0591"/>
    <w:rsid w:val="0010500C"/>
    <w:rsid w:val="00137DDB"/>
    <w:rsid w:val="001652C9"/>
    <w:rsid w:val="00183E71"/>
    <w:rsid w:val="00191878"/>
    <w:rsid w:val="00196B10"/>
    <w:rsid w:val="001C26AA"/>
    <w:rsid w:val="001D05DE"/>
    <w:rsid w:val="001E0AEE"/>
    <w:rsid w:val="001E48D7"/>
    <w:rsid w:val="001E54A6"/>
    <w:rsid w:val="002008A3"/>
    <w:rsid w:val="00214B41"/>
    <w:rsid w:val="00217006"/>
    <w:rsid w:val="00234361"/>
    <w:rsid w:val="002451AD"/>
    <w:rsid w:val="002522DF"/>
    <w:rsid w:val="00252304"/>
    <w:rsid w:val="00263EDA"/>
    <w:rsid w:val="002645C5"/>
    <w:rsid w:val="002922BE"/>
    <w:rsid w:val="00294B67"/>
    <w:rsid w:val="002A18A9"/>
    <w:rsid w:val="002A343A"/>
    <w:rsid w:val="002A6252"/>
    <w:rsid w:val="002B4511"/>
    <w:rsid w:val="002C4224"/>
    <w:rsid w:val="002E2370"/>
    <w:rsid w:val="002F1E47"/>
    <w:rsid w:val="002F4ADD"/>
    <w:rsid w:val="002F75BA"/>
    <w:rsid w:val="003064B6"/>
    <w:rsid w:val="00317BFE"/>
    <w:rsid w:val="003206F2"/>
    <w:rsid w:val="00336A96"/>
    <w:rsid w:val="003451D7"/>
    <w:rsid w:val="0035172B"/>
    <w:rsid w:val="003636DA"/>
    <w:rsid w:val="003655E1"/>
    <w:rsid w:val="00396BD0"/>
    <w:rsid w:val="003979ED"/>
    <w:rsid w:val="003A7249"/>
    <w:rsid w:val="003B3E0A"/>
    <w:rsid w:val="003C4E2C"/>
    <w:rsid w:val="003C5FAE"/>
    <w:rsid w:val="003D7D00"/>
    <w:rsid w:val="003E529E"/>
    <w:rsid w:val="003E6B34"/>
    <w:rsid w:val="003F146E"/>
    <w:rsid w:val="00400784"/>
    <w:rsid w:val="0040144B"/>
    <w:rsid w:val="004019B5"/>
    <w:rsid w:val="004204E1"/>
    <w:rsid w:val="00430C7C"/>
    <w:rsid w:val="00435E87"/>
    <w:rsid w:val="00435FCC"/>
    <w:rsid w:val="00451A77"/>
    <w:rsid w:val="004756E7"/>
    <w:rsid w:val="00480CB7"/>
    <w:rsid w:val="004902BD"/>
    <w:rsid w:val="004E58BB"/>
    <w:rsid w:val="00500DDE"/>
    <w:rsid w:val="0050290C"/>
    <w:rsid w:val="00502A12"/>
    <w:rsid w:val="00502D2A"/>
    <w:rsid w:val="00502FC1"/>
    <w:rsid w:val="00505227"/>
    <w:rsid w:val="00505688"/>
    <w:rsid w:val="00532724"/>
    <w:rsid w:val="00560CBF"/>
    <w:rsid w:val="0056300E"/>
    <w:rsid w:val="00565107"/>
    <w:rsid w:val="005669D0"/>
    <w:rsid w:val="00570F9A"/>
    <w:rsid w:val="0058662C"/>
    <w:rsid w:val="005959E3"/>
    <w:rsid w:val="005A1805"/>
    <w:rsid w:val="005A23EB"/>
    <w:rsid w:val="005B3B6B"/>
    <w:rsid w:val="005F5052"/>
    <w:rsid w:val="00601E8F"/>
    <w:rsid w:val="0060225E"/>
    <w:rsid w:val="00621388"/>
    <w:rsid w:val="00641E08"/>
    <w:rsid w:val="006423B9"/>
    <w:rsid w:val="00642D08"/>
    <w:rsid w:val="0065480E"/>
    <w:rsid w:val="00657778"/>
    <w:rsid w:val="006603C9"/>
    <w:rsid w:val="006615EE"/>
    <w:rsid w:val="006843B1"/>
    <w:rsid w:val="006C1368"/>
    <w:rsid w:val="006C1EF5"/>
    <w:rsid w:val="006C36BD"/>
    <w:rsid w:val="006D3F2A"/>
    <w:rsid w:val="006E2BB9"/>
    <w:rsid w:val="006E776A"/>
    <w:rsid w:val="006F2497"/>
    <w:rsid w:val="007105F1"/>
    <w:rsid w:val="007160F7"/>
    <w:rsid w:val="00722C70"/>
    <w:rsid w:val="00724F78"/>
    <w:rsid w:val="00733B1B"/>
    <w:rsid w:val="00735156"/>
    <w:rsid w:val="0073521A"/>
    <w:rsid w:val="007536DA"/>
    <w:rsid w:val="00755AE7"/>
    <w:rsid w:val="007768C1"/>
    <w:rsid w:val="007920AB"/>
    <w:rsid w:val="007B75F8"/>
    <w:rsid w:val="007C36D2"/>
    <w:rsid w:val="007E6C81"/>
    <w:rsid w:val="0080088E"/>
    <w:rsid w:val="00802B4C"/>
    <w:rsid w:val="00810B43"/>
    <w:rsid w:val="00811030"/>
    <w:rsid w:val="008245E6"/>
    <w:rsid w:val="00837D5D"/>
    <w:rsid w:val="00845546"/>
    <w:rsid w:val="008458B8"/>
    <w:rsid w:val="00846425"/>
    <w:rsid w:val="0086736A"/>
    <w:rsid w:val="00873351"/>
    <w:rsid w:val="00874779"/>
    <w:rsid w:val="0087692C"/>
    <w:rsid w:val="00876E20"/>
    <w:rsid w:val="00876E25"/>
    <w:rsid w:val="0088376B"/>
    <w:rsid w:val="0088580A"/>
    <w:rsid w:val="00892AD0"/>
    <w:rsid w:val="00895E07"/>
    <w:rsid w:val="008A36AA"/>
    <w:rsid w:val="008B69E1"/>
    <w:rsid w:val="008C0200"/>
    <w:rsid w:val="008C22E1"/>
    <w:rsid w:val="008D5E02"/>
    <w:rsid w:val="008F4F0C"/>
    <w:rsid w:val="00902B8B"/>
    <w:rsid w:val="00904852"/>
    <w:rsid w:val="009075B6"/>
    <w:rsid w:val="00922E20"/>
    <w:rsid w:val="00936931"/>
    <w:rsid w:val="00943284"/>
    <w:rsid w:val="009524EC"/>
    <w:rsid w:val="0095571A"/>
    <w:rsid w:val="00964C85"/>
    <w:rsid w:val="00970DD3"/>
    <w:rsid w:val="00980496"/>
    <w:rsid w:val="00985814"/>
    <w:rsid w:val="009872C4"/>
    <w:rsid w:val="009946B4"/>
    <w:rsid w:val="009A0485"/>
    <w:rsid w:val="009A3C20"/>
    <w:rsid w:val="009B3BB3"/>
    <w:rsid w:val="009C108C"/>
    <w:rsid w:val="009C3BD6"/>
    <w:rsid w:val="009C67BB"/>
    <w:rsid w:val="009D19D0"/>
    <w:rsid w:val="009D287C"/>
    <w:rsid w:val="009D31B2"/>
    <w:rsid w:val="009D69C6"/>
    <w:rsid w:val="009E3A48"/>
    <w:rsid w:val="009F2920"/>
    <w:rsid w:val="009F6401"/>
    <w:rsid w:val="00A15820"/>
    <w:rsid w:val="00A2534F"/>
    <w:rsid w:val="00A27BCE"/>
    <w:rsid w:val="00A4103B"/>
    <w:rsid w:val="00A637EB"/>
    <w:rsid w:val="00A6443E"/>
    <w:rsid w:val="00A83C69"/>
    <w:rsid w:val="00A84060"/>
    <w:rsid w:val="00A862DD"/>
    <w:rsid w:val="00AC258E"/>
    <w:rsid w:val="00AC3B66"/>
    <w:rsid w:val="00AC3E38"/>
    <w:rsid w:val="00AD3141"/>
    <w:rsid w:val="00AD3B1C"/>
    <w:rsid w:val="00AF3F0A"/>
    <w:rsid w:val="00B144EE"/>
    <w:rsid w:val="00B244A5"/>
    <w:rsid w:val="00B260CF"/>
    <w:rsid w:val="00B26CFD"/>
    <w:rsid w:val="00B44A1B"/>
    <w:rsid w:val="00B752D6"/>
    <w:rsid w:val="00B818CB"/>
    <w:rsid w:val="00B82C4B"/>
    <w:rsid w:val="00B9006E"/>
    <w:rsid w:val="00BB1695"/>
    <w:rsid w:val="00BB2958"/>
    <w:rsid w:val="00BE2EB8"/>
    <w:rsid w:val="00C0471A"/>
    <w:rsid w:val="00C15310"/>
    <w:rsid w:val="00C24949"/>
    <w:rsid w:val="00C51714"/>
    <w:rsid w:val="00C55E58"/>
    <w:rsid w:val="00C62444"/>
    <w:rsid w:val="00C63A2A"/>
    <w:rsid w:val="00C64AFF"/>
    <w:rsid w:val="00C759B9"/>
    <w:rsid w:val="00C766DD"/>
    <w:rsid w:val="00C83353"/>
    <w:rsid w:val="00C8603E"/>
    <w:rsid w:val="00CB6186"/>
    <w:rsid w:val="00CC05AD"/>
    <w:rsid w:val="00CF0D5C"/>
    <w:rsid w:val="00CF0FD2"/>
    <w:rsid w:val="00CF2AE3"/>
    <w:rsid w:val="00D11ED9"/>
    <w:rsid w:val="00D12204"/>
    <w:rsid w:val="00D122B8"/>
    <w:rsid w:val="00D12BFC"/>
    <w:rsid w:val="00D135E7"/>
    <w:rsid w:val="00D17CB4"/>
    <w:rsid w:val="00D26805"/>
    <w:rsid w:val="00D35E23"/>
    <w:rsid w:val="00D36DF9"/>
    <w:rsid w:val="00D43A25"/>
    <w:rsid w:val="00D74F8B"/>
    <w:rsid w:val="00D80067"/>
    <w:rsid w:val="00D85112"/>
    <w:rsid w:val="00D97E3D"/>
    <w:rsid w:val="00DB1020"/>
    <w:rsid w:val="00DC02CF"/>
    <w:rsid w:val="00DC4542"/>
    <w:rsid w:val="00DE1C82"/>
    <w:rsid w:val="00DE533F"/>
    <w:rsid w:val="00DE6CE6"/>
    <w:rsid w:val="00DF01D1"/>
    <w:rsid w:val="00E03B9E"/>
    <w:rsid w:val="00E06891"/>
    <w:rsid w:val="00E244FF"/>
    <w:rsid w:val="00E27CB1"/>
    <w:rsid w:val="00E354FA"/>
    <w:rsid w:val="00E46563"/>
    <w:rsid w:val="00E758D1"/>
    <w:rsid w:val="00E76027"/>
    <w:rsid w:val="00E90502"/>
    <w:rsid w:val="00E90AC0"/>
    <w:rsid w:val="00E91F6F"/>
    <w:rsid w:val="00E96D52"/>
    <w:rsid w:val="00EB04B7"/>
    <w:rsid w:val="00EB2CF9"/>
    <w:rsid w:val="00EB42EC"/>
    <w:rsid w:val="00EC5B26"/>
    <w:rsid w:val="00EE1DB6"/>
    <w:rsid w:val="00EE40CC"/>
    <w:rsid w:val="00EF1467"/>
    <w:rsid w:val="00F01D7C"/>
    <w:rsid w:val="00F37148"/>
    <w:rsid w:val="00F461A6"/>
    <w:rsid w:val="00F532C3"/>
    <w:rsid w:val="00F5421F"/>
    <w:rsid w:val="00F57C20"/>
    <w:rsid w:val="00F63853"/>
    <w:rsid w:val="00F65F08"/>
    <w:rsid w:val="00F7041B"/>
    <w:rsid w:val="00F71379"/>
    <w:rsid w:val="00F72E3B"/>
    <w:rsid w:val="00F73D22"/>
    <w:rsid w:val="00F81659"/>
    <w:rsid w:val="00F900DB"/>
    <w:rsid w:val="00FA2FF7"/>
    <w:rsid w:val="00FA3A1A"/>
    <w:rsid w:val="00FA5543"/>
    <w:rsid w:val="00FD6030"/>
    <w:rsid w:val="00FE1153"/>
    <w:rsid w:val="00FF0945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C5945"/>
  <w15:docId w15:val="{337DFAA8-0C90-46E2-9387-3E9CD448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E20"/>
  </w:style>
  <w:style w:type="paragraph" w:styleId="2">
    <w:name w:val="heading 2"/>
    <w:basedOn w:val="a"/>
    <w:next w:val="a"/>
    <w:link w:val="20"/>
    <w:semiHidden/>
    <w:unhideWhenUsed/>
    <w:qFormat/>
    <w:rsid w:val="00F461A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230"/>
  </w:style>
  <w:style w:type="paragraph" w:styleId="a6">
    <w:name w:val="footer"/>
    <w:basedOn w:val="a"/>
    <w:link w:val="a7"/>
    <w:uiPriority w:val="99"/>
    <w:unhideWhenUsed/>
    <w:rsid w:val="0001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230"/>
  </w:style>
  <w:style w:type="character" w:customStyle="1" w:styleId="a8">
    <w:name w:val="Основной текст_"/>
    <w:link w:val="1"/>
    <w:locked/>
    <w:rsid w:val="00C64AFF"/>
    <w:rPr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rsid w:val="00C64AFF"/>
    <w:rPr>
      <w:color w:val="000000"/>
      <w:spacing w:val="0"/>
      <w:w w:val="100"/>
      <w:position w:val="0"/>
      <w:sz w:val="113"/>
      <w:szCs w:val="113"/>
      <w:lang w:val="uk-UA" w:eastAsia="x-none" w:bidi="ar-SA"/>
    </w:rPr>
  </w:style>
  <w:style w:type="paragraph" w:customStyle="1" w:styleId="1">
    <w:name w:val="Основной текст1"/>
    <w:basedOn w:val="a"/>
    <w:link w:val="a8"/>
    <w:rsid w:val="00C64AFF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spacing w:val="10"/>
      <w:sz w:val="114"/>
      <w:szCs w:val="114"/>
    </w:rPr>
  </w:style>
  <w:style w:type="character" w:customStyle="1" w:styleId="20">
    <w:name w:val="Заголовок 2 Знак"/>
    <w:basedOn w:val="a0"/>
    <w:link w:val="2"/>
    <w:semiHidden/>
    <w:rsid w:val="00F461A6"/>
    <w:rPr>
      <w:rFonts w:ascii="Times New Roman" w:eastAsia="Times New Roman" w:hAnsi="Times New Roman" w:cs="Times New Roman"/>
      <w:i/>
      <w:iCs/>
      <w:sz w:val="36"/>
      <w:szCs w:val="24"/>
      <w:lang w:val="uk-UA" w:eastAsia="ru-RU"/>
    </w:rPr>
  </w:style>
  <w:style w:type="character" w:customStyle="1" w:styleId="Bodytext2">
    <w:name w:val="Body text (2)_"/>
    <w:link w:val="Bodytext20"/>
    <w:rsid w:val="00183E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3E7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FF7768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C422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422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E3C31-9D79-4EC3-AD2B-54864DA5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3346</Words>
  <Characters>19074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Сперанська</cp:lastModifiedBy>
  <cp:revision>22</cp:revision>
  <cp:lastPrinted>2025-09-30T05:50:00Z</cp:lastPrinted>
  <dcterms:created xsi:type="dcterms:W3CDTF">2025-09-12T08:43:00Z</dcterms:created>
  <dcterms:modified xsi:type="dcterms:W3CDTF">2025-10-03T12:16:00Z</dcterms:modified>
</cp:coreProperties>
</file>