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27E0F" w14:textId="50B3D7C7" w:rsidR="00405223" w:rsidRPr="00E8615B" w:rsidRDefault="009C7194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/>
        </w:rPr>
        <w:pict w14:anchorId="1E69DF1D">
          <v:rect id="_x0000_s1028" style="position:absolute;left:0;text-align:left;margin-left:400.95pt;margin-top:-28.15pt;width:78pt;height:24.75pt;z-index:251659264" stroked="f">
            <v:textbox>
              <w:txbxContent>
                <w:p w14:paraId="63485D94" w14:textId="40595911" w:rsidR="001C057B" w:rsidRPr="001C057B" w:rsidRDefault="001C057B" w:rsidP="001C057B">
                  <w:pPr>
                    <w:jc w:val="right"/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8"/>
          <w:szCs w:val="28"/>
        </w:rPr>
        <w:pict w14:anchorId="217973C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.45pt;margin-top:-52.9pt;width:72.75pt;height:21pt;z-index:251658240" stroked="f">
            <v:textbox style="mso-next-textbox:#_x0000_s1026">
              <w:txbxContent>
                <w:p w14:paraId="0EED109D" w14:textId="0D04A14D" w:rsidR="00585CBB" w:rsidRPr="00896ACD" w:rsidRDefault="00585CB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05223" w:rsidRPr="00E8615B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14:paraId="241AE103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14:paraId="36370895" w14:textId="5F70FCFF" w:rsidR="00405223" w:rsidRPr="00E8615B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E8615B">
        <w:rPr>
          <w:rFonts w:ascii="Times New Roman" w:hAnsi="Times New Roman" w:cs="Times New Roman"/>
          <w:b/>
          <w:sz w:val="28"/>
          <w:szCs w:val="28"/>
        </w:rPr>
        <w:t>X</w:t>
      </w:r>
      <w:r w:rsidR="003066A0" w:rsidRPr="00E8615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DA2F5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C6A59">
        <w:rPr>
          <w:rFonts w:ascii="Times New Roman" w:hAnsi="Times New Roman" w:cs="Times New Roman"/>
          <w:b/>
          <w:sz w:val="28"/>
          <w:szCs w:val="28"/>
        </w:rPr>
        <w:t>І</w:t>
      </w:r>
      <w:r w:rsidR="008A2D6B" w:rsidRPr="00E86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E8615B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14:paraId="78510375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CEB9AE" w14:textId="77777777" w:rsidR="00405223" w:rsidRPr="00E8615B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15B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DF50805" w14:textId="77777777" w:rsidR="00506318" w:rsidRPr="00A078A3" w:rsidRDefault="00506318" w:rsidP="008A2D6B">
      <w:pPr>
        <w:rPr>
          <w:rFonts w:ascii="Times New Roman" w:hAnsi="Times New Roman" w:cs="Times New Roman"/>
          <w:bCs/>
          <w:spacing w:val="-2"/>
        </w:rPr>
      </w:pPr>
    </w:p>
    <w:p w14:paraId="7E74A3EA" w14:textId="22995E8E" w:rsidR="00F966EA" w:rsidRPr="00E8615B" w:rsidRDefault="009C7194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29 листопада</w:t>
      </w:r>
      <w:bookmarkStart w:id="0" w:name="_GoBack"/>
      <w:bookmarkEnd w:id="0"/>
      <w:r w:rsidR="00982B36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2024 </w:t>
      </w:r>
      <w:r w:rsidR="00AB02A6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14:paraId="5BC13969" w14:textId="77777777" w:rsidR="008F6FF3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E8615B">
        <w:rPr>
          <w:rFonts w:ascii="Times New Roman" w:hAnsi="Times New Roman" w:cs="Times New Roman"/>
          <w:bCs/>
          <w:spacing w:val="-2"/>
        </w:rPr>
        <w:t>м. Кременчук</w:t>
      </w:r>
    </w:p>
    <w:p w14:paraId="22E7D31D" w14:textId="77777777" w:rsidR="002671E5" w:rsidRPr="00A078A3" w:rsidRDefault="002671E5" w:rsidP="008F6FF3">
      <w:pPr>
        <w:rPr>
          <w:rFonts w:ascii="Times New Roman" w:hAnsi="Times New Roman" w:cs="Times New Roman"/>
          <w:bCs/>
          <w:spacing w:val="-2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7831D6" w:rsidRPr="00B13753" w14:paraId="2069264A" w14:textId="77777777" w:rsidTr="00DA2F52">
        <w:tc>
          <w:tcPr>
            <w:tcW w:w="5070" w:type="dxa"/>
          </w:tcPr>
          <w:p w14:paraId="004F2F34" w14:textId="3CE4CDD9" w:rsidR="00D26407" w:rsidRDefault="007831D6" w:rsidP="00DA2F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рішення Кременчуцької міс</w:t>
            </w:r>
            <w:r w:rsidR="00DA2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ької ради Кременчуцького району 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Полтавської області </w:t>
            </w:r>
            <w:r w:rsidRPr="00842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8423AA" w:rsidRPr="008423A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2F642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8423AA" w:rsidRPr="008423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лютого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2023 року </w:t>
            </w:r>
          </w:p>
          <w:p w14:paraId="30B9C1B8" w14:textId="77777777" w:rsidR="00DA2F52" w:rsidRDefault="007831D6" w:rsidP="00D26407">
            <w:pP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Програми 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к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апітального, 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поточного ремонтів,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реконструкції</w:t>
            </w:r>
            <w:r w:rsidR="002671E5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та утримання </w:t>
            </w: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житлового фонду (у тому числі соціального призначення) </w:t>
            </w:r>
          </w:p>
          <w:p w14:paraId="777CEACF" w14:textId="6149790C" w:rsidR="007831D6" w:rsidRPr="00B13753" w:rsidRDefault="007831D6" w:rsidP="00D264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15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на 2023 - 2025 роки</w:t>
            </w:r>
            <w:r w:rsidRPr="00B1375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784" w:type="dxa"/>
          </w:tcPr>
          <w:p w14:paraId="0E48F845" w14:textId="77777777" w:rsidR="007831D6" w:rsidRPr="00B13753" w:rsidRDefault="007831D6" w:rsidP="00585C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62E3A5" w14:textId="77777777" w:rsidR="00DF70A4" w:rsidRPr="00A078A3" w:rsidRDefault="00DF70A4" w:rsidP="007B5C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C46FB" w14:textId="5C6694D7" w:rsidR="002671E5" w:rsidRDefault="00AC1BF4" w:rsidP="002671E5">
      <w:pPr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метою </w:t>
      </w:r>
      <w:r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забезпечення належної експлуатації, збереження майна комунальної власності Кременчуцької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міської територіальної громади,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="00BE4C45">
        <w:rPr>
          <w:rFonts w:ascii="Times New Roman" w:hAnsi="Times New Roman" w:cs="Times New Roman"/>
          <w:sz w:val="28"/>
          <w:szCs w:val="28"/>
          <w:shd w:val="clear" w:color="auto" w:fill="FFFFFF"/>
        </w:rPr>
        <w:t>на виконання</w:t>
      </w:r>
      <w:r w:rsidR="00A808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4C45">
        <w:rPr>
          <w:rFonts w:ascii="Times New Roman" w:hAnsi="Times New Roman" w:cs="Times New Roman"/>
          <w:sz w:val="28"/>
          <w:szCs w:val="28"/>
          <w:shd w:val="clear" w:color="auto" w:fill="FFFFFF"/>
        </w:rPr>
        <w:t>Указ</w:t>
      </w:r>
      <w:r w:rsidR="00A8087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Президента України від 24 лютого 2022 року № 64/2022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«Про введення воєнного стану в Україні» (зі змінами), Постанови Кабінету Міністрів України від 09 червня 2021 року № 590 «Про затвердження Порядку виконання повноважень Державною казначейською службою в особливому режимі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в умовах воєнного стану»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(зі змінами),</w:t>
      </w:r>
      <w:r w:rsidR="00B74145" w:rsidRPr="00E861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proofErr w:type="spellStart"/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>. 26 Закону України «Про місцеве самоврядування в Україні»</w:t>
      </w:r>
      <w:r w:rsidR="002671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671E5" w:rsidRPr="00B137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71E5" w:rsidRPr="00B1375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Кременчуцька міська рада Кременчуцького району Полтавської області</w:t>
      </w:r>
    </w:p>
    <w:p w14:paraId="0B7BBC7D" w14:textId="77777777" w:rsidR="002671E5" w:rsidRPr="00A078A3" w:rsidRDefault="002671E5" w:rsidP="002671E5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70D17EA" w14:textId="3178F42E" w:rsidR="00B94C9D" w:rsidRPr="00E8615B" w:rsidRDefault="00B94C9D" w:rsidP="002671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861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14:paraId="4DA66393" w14:textId="77777777" w:rsidR="00506318" w:rsidRPr="00A078A3" w:rsidRDefault="00506318" w:rsidP="00506318">
      <w:pPr>
        <w:jc w:val="both"/>
        <w:rPr>
          <w:rFonts w:ascii="Times New Roman" w:hAnsi="Times New Roman" w:cs="Times New Roman"/>
          <w:b/>
        </w:rPr>
      </w:pPr>
    </w:p>
    <w:p w14:paraId="0346ED73" w14:textId="66600CAD" w:rsidR="00506318" w:rsidRPr="00B13753" w:rsidRDefault="00506318" w:rsidP="00506318">
      <w:pPr>
        <w:ind w:firstLine="567"/>
        <w:jc w:val="both"/>
        <w:outlineLvl w:val="4"/>
        <w:rPr>
          <w:rFonts w:ascii="Times New Roman" w:hAnsi="Times New Roman"/>
          <w:bCs/>
          <w:iCs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зміни </w:t>
      </w:r>
      <w:r w:rsidRPr="00B13753">
        <w:rPr>
          <w:rFonts w:ascii="Times New Roman" w:hAnsi="Times New Roman" w:cs="Times New Roman"/>
          <w:sz w:val="28"/>
          <w:szCs w:val="28"/>
        </w:rPr>
        <w:t>до рішення Кременчуцької міської ради Кременчуцького району Полтавської</w:t>
      </w:r>
      <w:r>
        <w:rPr>
          <w:rFonts w:ascii="Times New Roman" w:hAnsi="Times New Roman" w:cs="Times New Roman"/>
          <w:sz w:val="28"/>
          <w:szCs w:val="28"/>
        </w:rPr>
        <w:t xml:space="preserve"> області </w:t>
      </w:r>
      <w:r w:rsidR="008423AA">
        <w:rPr>
          <w:rFonts w:ascii="Times New Roman" w:hAnsi="Times New Roman" w:cs="Times New Roman"/>
          <w:sz w:val="28"/>
          <w:szCs w:val="28"/>
        </w:rPr>
        <w:t>від 2</w:t>
      </w:r>
      <w:r w:rsidR="002F6428">
        <w:rPr>
          <w:rFonts w:ascii="Times New Roman" w:hAnsi="Times New Roman" w:cs="Times New Roman"/>
          <w:sz w:val="28"/>
          <w:szCs w:val="28"/>
        </w:rPr>
        <w:t>4</w:t>
      </w:r>
      <w:r w:rsidR="008423AA">
        <w:rPr>
          <w:rFonts w:ascii="Times New Roman" w:hAnsi="Times New Roman" w:cs="Times New Roman"/>
          <w:sz w:val="28"/>
          <w:szCs w:val="28"/>
        </w:rPr>
        <w:t xml:space="preserve"> лютого</w:t>
      </w:r>
      <w:r w:rsidRPr="008423AA">
        <w:rPr>
          <w:rFonts w:ascii="Times New Roman" w:hAnsi="Times New Roman" w:cs="Times New Roman"/>
          <w:sz w:val="28"/>
          <w:szCs w:val="28"/>
        </w:rPr>
        <w:t xml:space="preserve"> 2023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sz w:val="28"/>
          <w:szCs w:val="28"/>
        </w:rPr>
        <w:t>Програми</w:t>
      </w:r>
      <w:r w:rsidRPr="00E8615B">
        <w:rPr>
          <w:rFonts w:ascii="Times New Roman" w:hAnsi="Times New Roman"/>
          <w:sz w:val="28"/>
          <w:szCs w:val="28"/>
        </w:rPr>
        <w:t xml:space="preserve"> 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>)</w:t>
      </w:r>
      <w:r w:rsidR="002671E5"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sz w:val="28"/>
          <w:szCs w:val="28"/>
        </w:rPr>
        <w:t>»</w:t>
      </w:r>
      <w:r w:rsidRPr="00B13753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096122">
        <w:rPr>
          <w:rFonts w:ascii="Times New Roman" w:hAnsi="Times New Roman"/>
          <w:bCs/>
          <w:iCs/>
          <w:sz w:val="28"/>
          <w:szCs w:val="28"/>
        </w:rPr>
        <w:t>зокрема</w:t>
      </w:r>
      <w:r w:rsidRPr="00B13753">
        <w:rPr>
          <w:rFonts w:ascii="Times New Roman" w:hAnsi="Times New Roman"/>
          <w:bCs/>
          <w:iCs/>
          <w:sz w:val="28"/>
          <w:szCs w:val="28"/>
        </w:rPr>
        <w:t>:</w:t>
      </w:r>
    </w:p>
    <w:p w14:paraId="53100F98" w14:textId="3EF6556E" w:rsidR="00506318" w:rsidRPr="00B13753" w:rsidRDefault="00506318" w:rsidP="00506318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1.1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. Додаток 2 до Програми </w:t>
      </w:r>
      <w:r w:rsidRPr="00E8615B">
        <w:rPr>
          <w:rFonts w:ascii="Times New Roman" w:hAnsi="Times New Roman"/>
          <w:sz w:val="28"/>
          <w:szCs w:val="28"/>
        </w:rPr>
        <w:t>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137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Орієнтовний розрахунок ресурсного забезпечення</w:t>
      </w:r>
      <w:r w:rsidRPr="00506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Програми</w:t>
      </w:r>
      <w:r w:rsidRPr="00E8615B">
        <w:rPr>
          <w:rFonts w:ascii="Times New Roman" w:hAnsi="Times New Roman"/>
          <w:sz w:val="28"/>
          <w:szCs w:val="28"/>
        </w:rPr>
        <w:t xml:space="preserve"> капітального, поточного ремонтів, реконструкції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E8615B">
        <w:rPr>
          <w:rFonts w:ascii="Times New Roman" w:hAnsi="Times New Roman"/>
          <w:sz w:val="28"/>
          <w:szCs w:val="28"/>
        </w:rPr>
        <w:t>та утримання житлового фонду (у тому числі соціального призначення</w:t>
      </w:r>
      <w:r>
        <w:rPr>
          <w:rFonts w:ascii="Times New Roman" w:hAnsi="Times New Roman"/>
          <w:sz w:val="28"/>
          <w:szCs w:val="28"/>
        </w:rPr>
        <w:t xml:space="preserve">)                    </w:t>
      </w:r>
      <w:r w:rsidRPr="00E8615B">
        <w:rPr>
          <w:rFonts w:ascii="Times New Roman" w:hAnsi="Times New Roman"/>
          <w:sz w:val="28"/>
          <w:szCs w:val="28"/>
        </w:rPr>
        <w:t>на 2023 – 2025 роки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» виклас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ти у новій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редакції (додається).</w:t>
      </w:r>
    </w:p>
    <w:p w14:paraId="2A332A9D" w14:textId="77777777" w:rsidR="00506318" w:rsidRPr="00B13753" w:rsidRDefault="00506318" w:rsidP="00506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>2. Оприлюднити  рішення відповідно до вимог законодавства.</w:t>
      </w:r>
    </w:p>
    <w:p w14:paraId="6E419BD8" w14:textId="7060ED36" w:rsidR="00C01906" w:rsidRPr="00506318" w:rsidRDefault="00506318" w:rsidP="005063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753">
        <w:rPr>
          <w:rFonts w:ascii="Times New Roman" w:hAnsi="Times New Roman" w:cs="Times New Roman"/>
          <w:sz w:val="28"/>
          <w:szCs w:val="28"/>
        </w:rPr>
        <w:t xml:space="preserve">3. Контроль за виконанням рішення покласти на заступника                    </w:t>
      </w:r>
      <w:r w:rsidRPr="00B13753">
        <w:rPr>
          <w:rFonts w:ascii="Times New Roman" w:hAnsi="Times New Roman" w:cs="Times New Roman"/>
          <w:sz w:val="28"/>
          <w:szCs w:val="28"/>
        </w:rPr>
        <w:lastRenderedPageBreak/>
        <w:t xml:space="preserve">міського голови – Директора Департаменту житлово-комунального господарства </w:t>
      </w:r>
      <w:r w:rsidRPr="00B13753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            Полтавської області</w:t>
      </w:r>
      <w:r w:rsidRPr="00B13753">
        <w:rPr>
          <w:rFonts w:ascii="Times New Roman" w:hAnsi="Times New Roman" w:cs="Times New Roman"/>
          <w:sz w:val="28"/>
          <w:szCs w:val="28"/>
        </w:rPr>
        <w:t xml:space="preserve"> Москалика І.В. та постійну депутатську                            комісію з питань житлово-комунального господарства, управління комунальною власністю, енергозбереження, транспорту та зв’язку                   </w:t>
      </w:r>
      <w:r>
        <w:rPr>
          <w:rFonts w:ascii="Times New Roman" w:hAnsi="Times New Roman" w:cs="Times New Roman"/>
          <w:sz w:val="28"/>
          <w:szCs w:val="28"/>
        </w:rPr>
        <w:t>(голова комісії Котляр В.Ю.).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</w:p>
    <w:p w14:paraId="03251265" w14:textId="77777777" w:rsidR="00E8615B" w:rsidRDefault="00E8615B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5EF43B87" w14:textId="77777777" w:rsidR="000048EA" w:rsidRDefault="000048EA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88AD77C" w14:textId="77777777" w:rsidR="00B90756" w:rsidRPr="00C442F3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E8615B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</w:t>
      </w:r>
      <w:r w:rsidR="008C109B" w:rsidRPr="00C442F3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</w:p>
    <w:sectPr w:rsidR="00B90756" w:rsidRPr="00C442F3" w:rsidSect="00A078A3">
      <w:headerReference w:type="even" r:id="rId9"/>
      <w:headerReference w:type="default" r:id="rId10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A73817" w14:textId="77777777" w:rsidR="00C83884" w:rsidRDefault="00C83884" w:rsidP="008536A4">
      <w:r>
        <w:separator/>
      </w:r>
    </w:p>
  </w:endnote>
  <w:endnote w:type="continuationSeparator" w:id="0">
    <w:p w14:paraId="6D5DB327" w14:textId="77777777" w:rsidR="00C83884" w:rsidRDefault="00C83884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258EF" w14:textId="77777777" w:rsidR="00C83884" w:rsidRDefault="00C83884" w:rsidP="008536A4">
      <w:r>
        <w:separator/>
      </w:r>
    </w:p>
  </w:footnote>
  <w:footnote w:type="continuationSeparator" w:id="0">
    <w:p w14:paraId="2770902A" w14:textId="77777777" w:rsidR="00C83884" w:rsidRDefault="00C83884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CF5E" w14:textId="0D4B8E0B" w:rsidR="00585CBB" w:rsidRPr="00CF7C59" w:rsidRDefault="00585CBB" w:rsidP="0057069B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DD045" w14:textId="77777777" w:rsidR="00585CBB" w:rsidRDefault="00585CBB" w:rsidP="004C3A5A">
    <w:pPr>
      <w:pStyle w:val="a6"/>
      <w:jc w:val="center"/>
      <w:rPr>
        <w:bCs/>
      </w:rPr>
    </w:pPr>
    <w:r>
      <w:rPr>
        <w:bCs/>
      </w:rPr>
      <w:object w:dxaOrig="5729" w:dyaOrig="7889" w14:anchorId="04D58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9.5pt" o:ole="">
          <v:imagedata r:id="rId1" o:title=""/>
        </v:shape>
        <o:OLEObject Type="Embed" ProgID="PBrush" ShapeID="_x0000_i1025" DrawAspect="Content" ObjectID="_1794744335" r:id="rId2"/>
      </w:object>
    </w:r>
    <w:r>
      <w:rPr>
        <w:bCs/>
      </w:rPr>
      <w:t xml:space="preserve"> </w:t>
    </w:r>
  </w:p>
  <w:p w14:paraId="5B23591E" w14:textId="77777777" w:rsidR="00A078A3" w:rsidRDefault="00A078A3" w:rsidP="004C3A5A">
    <w:pPr>
      <w:pStyle w:val="a6"/>
      <w:jc w:val="center"/>
      <w:rPr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6B00"/>
    <w:multiLevelType w:val="hybridMultilevel"/>
    <w:tmpl w:val="0ED20358"/>
    <w:lvl w:ilvl="0" w:tplc="908272B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7A0C34"/>
    <w:multiLevelType w:val="hybridMultilevel"/>
    <w:tmpl w:val="A908245A"/>
    <w:lvl w:ilvl="0" w:tplc="395CEE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00620"/>
    <w:rsid w:val="000048EA"/>
    <w:rsid w:val="000053C1"/>
    <w:rsid w:val="00011983"/>
    <w:rsid w:val="00014B5D"/>
    <w:rsid w:val="00020104"/>
    <w:rsid w:val="000262B7"/>
    <w:rsid w:val="0003306B"/>
    <w:rsid w:val="000379B5"/>
    <w:rsid w:val="00053370"/>
    <w:rsid w:val="00065E56"/>
    <w:rsid w:val="00067833"/>
    <w:rsid w:val="0007671E"/>
    <w:rsid w:val="00096122"/>
    <w:rsid w:val="000A6122"/>
    <w:rsid w:val="000B4F72"/>
    <w:rsid w:val="000B6104"/>
    <w:rsid w:val="000B78A1"/>
    <w:rsid w:val="000C31BE"/>
    <w:rsid w:val="000D35ED"/>
    <w:rsid w:val="000D59EC"/>
    <w:rsid w:val="000E2D52"/>
    <w:rsid w:val="000E6A19"/>
    <w:rsid w:val="0010299E"/>
    <w:rsid w:val="00117D4C"/>
    <w:rsid w:val="0014072E"/>
    <w:rsid w:val="00144BB2"/>
    <w:rsid w:val="00153626"/>
    <w:rsid w:val="0015571B"/>
    <w:rsid w:val="0017171A"/>
    <w:rsid w:val="00187363"/>
    <w:rsid w:val="001965B1"/>
    <w:rsid w:val="001A5DAC"/>
    <w:rsid w:val="001B57B8"/>
    <w:rsid w:val="001C057B"/>
    <w:rsid w:val="001C27B0"/>
    <w:rsid w:val="001C68BB"/>
    <w:rsid w:val="001D1DAB"/>
    <w:rsid w:val="001D5BC8"/>
    <w:rsid w:val="001E2E40"/>
    <w:rsid w:val="001E3F65"/>
    <w:rsid w:val="00203DA7"/>
    <w:rsid w:val="00217501"/>
    <w:rsid w:val="002324B7"/>
    <w:rsid w:val="00240C5E"/>
    <w:rsid w:val="0024435E"/>
    <w:rsid w:val="00260BB3"/>
    <w:rsid w:val="00262687"/>
    <w:rsid w:val="00266B8C"/>
    <w:rsid w:val="002671E5"/>
    <w:rsid w:val="00272C9B"/>
    <w:rsid w:val="00275B0E"/>
    <w:rsid w:val="00275D47"/>
    <w:rsid w:val="002803B4"/>
    <w:rsid w:val="00284762"/>
    <w:rsid w:val="0029459C"/>
    <w:rsid w:val="002A6A7A"/>
    <w:rsid w:val="002C2011"/>
    <w:rsid w:val="002D27F3"/>
    <w:rsid w:val="002D3B36"/>
    <w:rsid w:val="002D5B8E"/>
    <w:rsid w:val="002F6428"/>
    <w:rsid w:val="003066A0"/>
    <w:rsid w:val="003256DC"/>
    <w:rsid w:val="00335B30"/>
    <w:rsid w:val="00340569"/>
    <w:rsid w:val="00342A78"/>
    <w:rsid w:val="00351524"/>
    <w:rsid w:val="00352D3D"/>
    <w:rsid w:val="003600E5"/>
    <w:rsid w:val="0037098E"/>
    <w:rsid w:val="00394037"/>
    <w:rsid w:val="003B4170"/>
    <w:rsid w:val="003B5C20"/>
    <w:rsid w:val="003D65F7"/>
    <w:rsid w:val="003E13A4"/>
    <w:rsid w:val="003E4361"/>
    <w:rsid w:val="003E5288"/>
    <w:rsid w:val="003F40FB"/>
    <w:rsid w:val="00403982"/>
    <w:rsid w:val="00405223"/>
    <w:rsid w:val="0042174C"/>
    <w:rsid w:val="00422945"/>
    <w:rsid w:val="00424EC7"/>
    <w:rsid w:val="00427506"/>
    <w:rsid w:val="0043232F"/>
    <w:rsid w:val="004530FA"/>
    <w:rsid w:val="004578E1"/>
    <w:rsid w:val="00466397"/>
    <w:rsid w:val="004970E0"/>
    <w:rsid w:val="004A50D2"/>
    <w:rsid w:val="004A676E"/>
    <w:rsid w:val="004B0CB6"/>
    <w:rsid w:val="004B1CC3"/>
    <w:rsid w:val="004C32CF"/>
    <w:rsid w:val="004C3A5A"/>
    <w:rsid w:val="004D6290"/>
    <w:rsid w:val="004D79EC"/>
    <w:rsid w:val="004E18AD"/>
    <w:rsid w:val="004E7D36"/>
    <w:rsid w:val="00506318"/>
    <w:rsid w:val="005071A6"/>
    <w:rsid w:val="00513B4A"/>
    <w:rsid w:val="00521762"/>
    <w:rsid w:val="00523CAC"/>
    <w:rsid w:val="00523E39"/>
    <w:rsid w:val="005357FF"/>
    <w:rsid w:val="00536E1E"/>
    <w:rsid w:val="005377D5"/>
    <w:rsid w:val="00547478"/>
    <w:rsid w:val="00563254"/>
    <w:rsid w:val="00567EB7"/>
    <w:rsid w:val="0057069B"/>
    <w:rsid w:val="0058208B"/>
    <w:rsid w:val="00582A9A"/>
    <w:rsid w:val="00585CBB"/>
    <w:rsid w:val="005B0284"/>
    <w:rsid w:val="005C3FC6"/>
    <w:rsid w:val="005E60A7"/>
    <w:rsid w:val="005E6E60"/>
    <w:rsid w:val="005F008D"/>
    <w:rsid w:val="005F5CFD"/>
    <w:rsid w:val="005F7717"/>
    <w:rsid w:val="00643B28"/>
    <w:rsid w:val="00646B5B"/>
    <w:rsid w:val="00652247"/>
    <w:rsid w:val="00653C74"/>
    <w:rsid w:val="00665509"/>
    <w:rsid w:val="0068103C"/>
    <w:rsid w:val="006B518D"/>
    <w:rsid w:val="006C45E1"/>
    <w:rsid w:val="006F223D"/>
    <w:rsid w:val="006F7A64"/>
    <w:rsid w:val="007111DF"/>
    <w:rsid w:val="00720596"/>
    <w:rsid w:val="007336FE"/>
    <w:rsid w:val="007342D1"/>
    <w:rsid w:val="00736DE8"/>
    <w:rsid w:val="00740CB7"/>
    <w:rsid w:val="00741108"/>
    <w:rsid w:val="00772727"/>
    <w:rsid w:val="007831D0"/>
    <w:rsid w:val="007831D6"/>
    <w:rsid w:val="00783D7C"/>
    <w:rsid w:val="00790221"/>
    <w:rsid w:val="00790472"/>
    <w:rsid w:val="007A3B02"/>
    <w:rsid w:val="007A6511"/>
    <w:rsid w:val="007B08BD"/>
    <w:rsid w:val="007B15CB"/>
    <w:rsid w:val="007B51A0"/>
    <w:rsid w:val="007B5CE8"/>
    <w:rsid w:val="007C6A59"/>
    <w:rsid w:val="007D1889"/>
    <w:rsid w:val="007F17A9"/>
    <w:rsid w:val="008064DD"/>
    <w:rsid w:val="0081600E"/>
    <w:rsid w:val="00841CB2"/>
    <w:rsid w:val="008423AA"/>
    <w:rsid w:val="00847B4A"/>
    <w:rsid w:val="00847C23"/>
    <w:rsid w:val="008536A4"/>
    <w:rsid w:val="00854687"/>
    <w:rsid w:val="008746C4"/>
    <w:rsid w:val="008826FF"/>
    <w:rsid w:val="00895D6E"/>
    <w:rsid w:val="008967E9"/>
    <w:rsid w:val="00896ACD"/>
    <w:rsid w:val="008A2D6B"/>
    <w:rsid w:val="008A5A40"/>
    <w:rsid w:val="008C109B"/>
    <w:rsid w:val="008D2D60"/>
    <w:rsid w:val="008D69BA"/>
    <w:rsid w:val="008E1082"/>
    <w:rsid w:val="008E1960"/>
    <w:rsid w:val="008E20A8"/>
    <w:rsid w:val="008E2827"/>
    <w:rsid w:val="008E6E6B"/>
    <w:rsid w:val="008F39CD"/>
    <w:rsid w:val="008F6FF3"/>
    <w:rsid w:val="008F7FF2"/>
    <w:rsid w:val="00913767"/>
    <w:rsid w:val="009209A6"/>
    <w:rsid w:val="00921305"/>
    <w:rsid w:val="009238D2"/>
    <w:rsid w:val="00933CFC"/>
    <w:rsid w:val="009449AC"/>
    <w:rsid w:val="00946CE1"/>
    <w:rsid w:val="00946F58"/>
    <w:rsid w:val="009502EE"/>
    <w:rsid w:val="00950BC3"/>
    <w:rsid w:val="00950EA5"/>
    <w:rsid w:val="00951E00"/>
    <w:rsid w:val="00967C0A"/>
    <w:rsid w:val="009802DD"/>
    <w:rsid w:val="009829CF"/>
    <w:rsid w:val="00982B36"/>
    <w:rsid w:val="009838CF"/>
    <w:rsid w:val="009A0221"/>
    <w:rsid w:val="009A4B2A"/>
    <w:rsid w:val="009A7E72"/>
    <w:rsid w:val="009B302B"/>
    <w:rsid w:val="009B4557"/>
    <w:rsid w:val="009B6382"/>
    <w:rsid w:val="009B6E25"/>
    <w:rsid w:val="009C0269"/>
    <w:rsid w:val="009C204D"/>
    <w:rsid w:val="009C7194"/>
    <w:rsid w:val="00A03067"/>
    <w:rsid w:val="00A078A3"/>
    <w:rsid w:val="00A07C88"/>
    <w:rsid w:val="00A27344"/>
    <w:rsid w:val="00A35115"/>
    <w:rsid w:val="00A4766F"/>
    <w:rsid w:val="00A50E6D"/>
    <w:rsid w:val="00A51CB1"/>
    <w:rsid w:val="00A54D54"/>
    <w:rsid w:val="00A702A6"/>
    <w:rsid w:val="00A75B2F"/>
    <w:rsid w:val="00A769A3"/>
    <w:rsid w:val="00A80870"/>
    <w:rsid w:val="00A82F9C"/>
    <w:rsid w:val="00A84202"/>
    <w:rsid w:val="00A9277E"/>
    <w:rsid w:val="00AA15C6"/>
    <w:rsid w:val="00AB02A6"/>
    <w:rsid w:val="00AB2402"/>
    <w:rsid w:val="00AB7A3C"/>
    <w:rsid w:val="00AC1BF4"/>
    <w:rsid w:val="00AD5609"/>
    <w:rsid w:val="00B12345"/>
    <w:rsid w:val="00B13753"/>
    <w:rsid w:val="00B147F4"/>
    <w:rsid w:val="00B251C0"/>
    <w:rsid w:val="00B367F7"/>
    <w:rsid w:val="00B718E9"/>
    <w:rsid w:val="00B71B0D"/>
    <w:rsid w:val="00B74145"/>
    <w:rsid w:val="00B800B3"/>
    <w:rsid w:val="00B86A9B"/>
    <w:rsid w:val="00B90756"/>
    <w:rsid w:val="00B9104F"/>
    <w:rsid w:val="00B9314B"/>
    <w:rsid w:val="00B9423A"/>
    <w:rsid w:val="00B94C9D"/>
    <w:rsid w:val="00BA04BF"/>
    <w:rsid w:val="00BB6E06"/>
    <w:rsid w:val="00BC107F"/>
    <w:rsid w:val="00BC2C52"/>
    <w:rsid w:val="00BD36AD"/>
    <w:rsid w:val="00BE2549"/>
    <w:rsid w:val="00BE4C45"/>
    <w:rsid w:val="00BE522E"/>
    <w:rsid w:val="00BF6706"/>
    <w:rsid w:val="00C007FC"/>
    <w:rsid w:val="00C01906"/>
    <w:rsid w:val="00C05923"/>
    <w:rsid w:val="00C12408"/>
    <w:rsid w:val="00C22732"/>
    <w:rsid w:val="00C42395"/>
    <w:rsid w:val="00C442F3"/>
    <w:rsid w:val="00C45C48"/>
    <w:rsid w:val="00C526DE"/>
    <w:rsid w:val="00C5285B"/>
    <w:rsid w:val="00C54478"/>
    <w:rsid w:val="00C55347"/>
    <w:rsid w:val="00C6103B"/>
    <w:rsid w:val="00C81EB5"/>
    <w:rsid w:val="00C83884"/>
    <w:rsid w:val="00C87BDA"/>
    <w:rsid w:val="00C97DD2"/>
    <w:rsid w:val="00CA06D9"/>
    <w:rsid w:val="00CF7C59"/>
    <w:rsid w:val="00D0213F"/>
    <w:rsid w:val="00D16012"/>
    <w:rsid w:val="00D26407"/>
    <w:rsid w:val="00D4034A"/>
    <w:rsid w:val="00D4617D"/>
    <w:rsid w:val="00D50007"/>
    <w:rsid w:val="00D5287D"/>
    <w:rsid w:val="00D60DEB"/>
    <w:rsid w:val="00D90736"/>
    <w:rsid w:val="00DA1423"/>
    <w:rsid w:val="00DA1FEC"/>
    <w:rsid w:val="00DA2F52"/>
    <w:rsid w:val="00DA7440"/>
    <w:rsid w:val="00DD31A2"/>
    <w:rsid w:val="00DF70A4"/>
    <w:rsid w:val="00E013F9"/>
    <w:rsid w:val="00E04EB1"/>
    <w:rsid w:val="00E24689"/>
    <w:rsid w:val="00E25907"/>
    <w:rsid w:val="00E36BFF"/>
    <w:rsid w:val="00E44816"/>
    <w:rsid w:val="00E47D44"/>
    <w:rsid w:val="00E50B9C"/>
    <w:rsid w:val="00E710C4"/>
    <w:rsid w:val="00E8615B"/>
    <w:rsid w:val="00E94905"/>
    <w:rsid w:val="00E954AC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EF2256"/>
    <w:rsid w:val="00F0098C"/>
    <w:rsid w:val="00F22B82"/>
    <w:rsid w:val="00F46838"/>
    <w:rsid w:val="00F478D9"/>
    <w:rsid w:val="00F66F92"/>
    <w:rsid w:val="00F67F7D"/>
    <w:rsid w:val="00F814DD"/>
    <w:rsid w:val="00F966EA"/>
    <w:rsid w:val="00FA2ABF"/>
    <w:rsid w:val="00FA4A08"/>
    <w:rsid w:val="00FA654C"/>
    <w:rsid w:val="00FB0C6F"/>
    <w:rsid w:val="00FB7CF4"/>
    <w:rsid w:val="00FD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40B3E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table" w:styleId="aa">
    <w:name w:val="Table Grid"/>
    <w:basedOn w:val="a1"/>
    <w:uiPriority w:val="59"/>
    <w:unhideWhenUsed/>
    <w:rsid w:val="003E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7205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uk-UA" w:eastAsia="ru-RU"/>
    </w:rPr>
  </w:style>
  <w:style w:type="paragraph" w:styleId="21">
    <w:name w:val="Body Text 2"/>
    <w:basedOn w:val="a"/>
    <w:link w:val="22"/>
    <w:rsid w:val="00720596"/>
    <w:pPr>
      <w:widowControl/>
      <w:autoSpaceDE/>
      <w:autoSpaceDN/>
      <w:adjustRightInd/>
    </w:pPr>
    <w:rPr>
      <w:rFonts w:ascii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72059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ab">
    <w:name w:val="Нормальний текст"/>
    <w:basedOn w:val="a"/>
    <w:rsid w:val="00720596"/>
    <w:pPr>
      <w:widowControl/>
      <w:autoSpaceDE/>
      <w:autoSpaceDN/>
      <w:adjustRightInd/>
      <w:spacing w:before="120"/>
      <w:ind w:firstLine="567"/>
    </w:pPr>
    <w:rPr>
      <w:rFonts w:ascii="Antiqua" w:hAnsi="Antiqua" w:cs="Times New Roman"/>
      <w:sz w:val="26"/>
    </w:rPr>
  </w:style>
  <w:style w:type="character" w:customStyle="1" w:styleId="apple-converted-space">
    <w:name w:val="apple-converted-space"/>
    <w:rsid w:val="00C442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3C29A-2602-4F63-8481-C606023B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239</cp:revision>
  <cp:lastPrinted>2024-11-25T12:39:00Z</cp:lastPrinted>
  <dcterms:created xsi:type="dcterms:W3CDTF">2017-09-20T06:53:00Z</dcterms:created>
  <dcterms:modified xsi:type="dcterms:W3CDTF">2024-12-03T13:19:00Z</dcterms:modified>
</cp:coreProperties>
</file>