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B2" w:rsidRPr="00361C98" w:rsidRDefault="006358D6" w:rsidP="00D4063F">
      <w:pPr>
        <w:spacing w:after="0"/>
        <w:ind w:right="-31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C98">
        <w:rPr>
          <w:rFonts w:ascii="Times New Roman" w:hAnsi="Times New Roman" w:cs="Times New Roman"/>
          <w:b/>
          <w:sz w:val="28"/>
          <w:szCs w:val="28"/>
          <w:lang w:val="uk-UA"/>
        </w:rPr>
        <w:t>Додаток до Програми</w:t>
      </w:r>
    </w:p>
    <w:p w:rsidR="008052AD" w:rsidRPr="00C918B2" w:rsidRDefault="00C918B2" w:rsidP="00C91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Напрям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и діяльності, заходи та ресурсне забезпечення Програми</w:t>
      </w:r>
    </w:p>
    <w:tbl>
      <w:tblPr>
        <w:tblStyle w:val="a3"/>
        <w:tblW w:w="14578" w:type="dxa"/>
        <w:tblInd w:w="108" w:type="dxa"/>
        <w:tblLayout w:type="fixed"/>
        <w:tblLook w:val="04A0"/>
      </w:tblPr>
      <w:tblGrid>
        <w:gridCol w:w="618"/>
        <w:gridCol w:w="1981"/>
        <w:gridCol w:w="2363"/>
        <w:gridCol w:w="1275"/>
        <w:gridCol w:w="1962"/>
        <w:gridCol w:w="1701"/>
        <w:gridCol w:w="1560"/>
        <w:gridCol w:w="1559"/>
        <w:gridCol w:w="1559"/>
      </w:tblGrid>
      <w:tr w:rsidR="0027609C" w:rsidRPr="00CA3075" w:rsidTr="003E6B7F">
        <w:trPr>
          <w:trHeight w:val="800"/>
        </w:trPr>
        <w:tc>
          <w:tcPr>
            <w:tcW w:w="618" w:type="dxa"/>
            <w:vMerge w:val="restart"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 п/п</w:t>
            </w:r>
          </w:p>
        </w:tc>
        <w:tc>
          <w:tcPr>
            <w:tcW w:w="1981" w:type="dxa"/>
            <w:vMerge w:val="restart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2363" w:type="dxa"/>
            <w:vMerge w:val="restart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Перелік заходів Програми</w:t>
            </w:r>
          </w:p>
        </w:tc>
        <w:tc>
          <w:tcPr>
            <w:tcW w:w="1275" w:type="dxa"/>
            <w:vMerge w:val="restart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Строк виконання</w:t>
            </w:r>
          </w:p>
        </w:tc>
        <w:tc>
          <w:tcPr>
            <w:tcW w:w="1962" w:type="dxa"/>
            <w:vMerge w:val="restart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Джерела фінансування</w:t>
            </w:r>
          </w:p>
        </w:tc>
        <w:tc>
          <w:tcPr>
            <w:tcW w:w="6379" w:type="dxa"/>
            <w:gridSpan w:val="4"/>
          </w:tcPr>
          <w:p w:rsidR="00066ED1" w:rsidRPr="00361C98" w:rsidRDefault="002E789C" w:rsidP="00B644C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Орієнтовні обсяги фінансування</w:t>
            </w:r>
            <w:r w:rsidR="00532076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 xml:space="preserve">, </w:t>
            </w:r>
            <w:proofErr w:type="spellStart"/>
            <w:r w:rsidR="00066ED1" w:rsidRPr="00361C98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грн</w:t>
            </w:r>
            <w:proofErr w:type="spellEnd"/>
          </w:p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27609C" w:rsidRPr="00361C98" w:rsidTr="003E6B7F">
        <w:trPr>
          <w:trHeight w:val="530"/>
        </w:trPr>
        <w:tc>
          <w:tcPr>
            <w:tcW w:w="618" w:type="dxa"/>
            <w:vMerge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1" w:type="dxa"/>
            <w:vMerge/>
          </w:tcPr>
          <w:p w:rsidR="00066ED1" w:rsidRPr="00361C98" w:rsidRDefault="00066ED1" w:rsidP="00B644C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363" w:type="dxa"/>
            <w:vMerge/>
          </w:tcPr>
          <w:p w:rsidR="00066ED1" w:rsidRPr="00361C98" w:rsidRDefault="00066ED1" w:rsidP="00B644C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066ED1" w:rsidRPr="00361C98" w:rsidRDefault="00066ED1" w:rsidP="00B644C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962" w:type="dxa"/>
            <w:vMerge/>
          </w:tcPr>
          <w:p w:rsidR="00066ED1" w:rsidRPr="00361C98" w:rsidRDefault="00066ED1" w:rsidP="00B644CE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vMerge w:val="restart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Всього </w:t>
            </w:r>
          </w:p>
        </w:tc>
        <w:tc>
          <w:tcPr>
            <w:tcW w:w="4678" w:type="dxa"/>
            <w:gridSpan w:val="3"/>
          </w:tcPr>
          <w:p w:rsidR="00066ED1" w:rsidRPr="00361C98" w:rsidRDefault="00066ED1" w:rsidP="006358D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у тому числі за роками</w:t>
            </w:r>
          </w:p>
        </w:tc>
      </w:tr>
      <w:tr w:rsidR="0027609C" w:rsidRPr="00361C98" w:rsidTr="003E6B7F">
        <w:trPr>
          <w:trHeight w:val="530"/>
        </w:trPr>
        <w:tc>
          <w:tcPr>
            <w:tcW w:w="618" w:type="dxa"/>
            <w:vMerge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981" w:type="dxa"/>
            <w:vMerge/>
          </w:tcPr>
          <w:p w:rsidR="00066ED1" w:rsidRPr="00361C98" w:rsidRDefault="00066ED1" w:rsidP="006358D6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363" w:type="dxa"/>
            <w:vMerge/>
          </w:tcPr>
          <w:p w:rsidR="00066ED1" w:rsidRPr="00361C98" w:rsidRDefault="00066ED1" w:rsidP="006358D6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066ED1" w:rsidRPr="00361C98" w:rsidRDefault="00066ED1" w:rsidP="006358D6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962" w:type="dxa"/>
            <w:vMerge/>
          </w:tcPr>
          <w:p w:rsidR="00066ED1" w:rsidRPr="00361C98" w:rsidRDefault="00066ED1" w:rsidP="006358D6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vMerge/>
          </w:tcPr>
          <w:p w:rsidR="00066ED1" w:rsidRPr="00361C98" w:rsidRDefault="00066ED1" w:rsidP="006358D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60" w:type="dxa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</w:t>
            </w:r>
            <w:r w:rsidR="004B3729"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1559" w:type="dxa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</w:t>
            </w:r>
            <w:r w:rsidR="004B3729"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1559" w:type="dxa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</w:t>
            </w:r>
            <w:r w:rsidR="004B3729" w:rsidRPr="00361C9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</w:t>
            </w:r>
          </w:p>
        </w:tc>
      </w:tr>
      <w:tr w:rsidR="0027609C" w:rsidRPr="00361C98" w:rsidTr="003E6B7F">
        <w:tc>
          <w:tcPr>
            <w:tcW w:w="618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1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63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62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59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  <w:vAlign w:val="center"/>
          </w:tcPr>
          <w:p w:rsidR="00066ED1" w:rsidRPr="00361C98" w:rsidRDefault="00066ED1" w:rsidP="00B64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7609C" w:rsidRPr="00361C98" w:rsidTr="003E6B7F">
        <w:trPr>
          <w:trHeight w:val="105"/>
        </w:trPr>
        <w:tc>
          <w:tcPr>
            <w:tcW w:w="618" w:type="dxa"/>
            <w:vMerge w:val="restart"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1" w:type="dxa"/>
            <w:vMerge w:val="restart"/>
          </w:tcPr>
          <w:p w:rsidR="00066ED1" w:rsidRPr="00A6059A" w:rsidRDefault="00066ED1" w:rsidP="008052A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2363" w:type="dxa"/>
          </w:tcPr>
          <w:p w:rsidR="003C768E" w:rsidRPr="00361C98" w:rsidRDefault="00066ED1" w:rsidP="00CD3EC8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</w:t>
            </w:r>
            <w:r w:rsidR="004B3729"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господарських, електротоварів, меблів та інших малоцінних предметів</w:t>
            </w: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;</w:t>
            </w:r>
          </w:p>
          <w:p w:rsidR="00066ED1" w:rsidRPr="00361C98" w:rsidRDefault="00066ED1" w:rsidP="00FA6312">
            <w:pPr>
              <w:rPr>
                <w:rFonts w:ascii="Times New Roman" w:eastAsia="Times New Roman" w:hAnsi="Times New Roman" w:cs="Times New Roman"/>
                <w:sz w:val="4"/>
                <w:szCs w:val="4"/>
                <w:lang w:val="uk-UA" w:eastAsia="ru-RU"/>
              </w:rPr>
            </w:pPr>
          </w:p>
        </w:tc>
        <w:tc>
          <w:tcPr>
            <w:tcW w:w="1275" w:type="dxa"/>
            <w:vMerge w:val="restart"/>
          </w:tcPr>
          <w:p w:rsidR="00066ED1" w:rsidRPr="00361C98" w:rsidRDefault="004B3729" w:rsidP="003C7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962" w:type="dxa"/>
            <w:vMerge w:val="restart"/>
          </w:tcPr>
          <w:p w:rsidR="00066ED1" w:rsidRPr="00361C98" w:rsidRDefault="00066ED1" w:rsidP="00066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Merge w:val="restart"/>
          </w:tcPr>
          <w:p w:rsidR="00066ED1" w:rsidRPr="00361C98" w:rsidRDefault="00CA3075" w:rsidP="002337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1 218 </w:t>
            </w:r>
            <w:r w:rsidR="004B3729"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  <w:vMerge w:val="restart"/>
          </w:tcPr>
          <w:p w:rsidR="00066ED1" w:rsidRPr="00361C98" w:rsidRDefault="00CA3075" w:rsidP="002337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370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vMerge w:val="restart"/>
          </w:tcPr>
          <w:p w:rsidR="00066ED1" w:rsidRPr="00361C98" w:rsidRDefault="00D51B28" w:rsidP="00CA30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  <w:r w:rsidR="00E93D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931</w:t>
            </w:r>
            <w:r w:rsidR="00CA30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vMerge w:val="restart"/>
          </w:tcPr>
          <w:p w:rsidR="00066ED1" w:rsidRPr="00361C98" w:rsidRDefault="00CA3075" w:rsidP="002337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424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27609C" w:rsidRPr="00361C98" w:rsidTr="003E6B7F">
        <w:trPr>
          <w:trHeight w:val="105"/>
        </w:trPr>
        <w:tc>
          <w:tcPr>
            <w:tcW w:w="618" w:type="dxa"/>
            <w:vMerge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1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63" w:type="dxa"/>
          </w:tcPr>
          <w:p w:rsidR="003C768E" w:rsidRPr="00361C98" w:rsidRDefault="00066ED1" w:rsidP="00CD3EC8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пально-мастильних матеріалів, запчастин до автотранспорту;</w:t>
            </w:r>
          </w:p>
          <w:p w:rsidR="00066ED1" w:rsidRPr="00361C98" w:rsidRDefault="00066ED1" w:rsidP="00FA6312">
            <w:pPr>
              <w:rPr>
                <w:rFonts w:ascii="Times New Roman" w:eastAsia="Times New Roman" w:hAnsi="Times New Roman" w:cs="Times New Roman"/>
                <w:sz w:val="4"/>
                <w:szCs w:val="4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3E6B7F">
        <w:trPr>
          <w:trHeight w:val="105"/>
        </w:trPr>
        <w:tc>
          <w:tcPr>
            <w:tcW w:w="618" w:type="dxa"/>
            <w:vMerge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1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63" w:type="dxa"/>
          </w:tcPr>
          <w:p w:rsidR="003C768E" w:rsidRPr="00361C98" w:rsidRDefault="00066ED1" w:rsidP="00CD3EC8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канцелярського та письмового приладдя, паперу тощо;</w:t>
            </w:r>
          </w:p>
        </w:tc>
        <w:tc>
          <w:tcPr>
            <w:tcW w:w="1275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3E6B7F">
        <w:trPr>
          <w:trHeight w:val="105"/>
        </w:trPr>
        <w:tc>
          <w:tcPr>
            <w:tcW w:w="618" w:type="dxa"/>
            <w:vMerge/>
          </w:tcPr>
          <w:p w:rsidR="00066ED1" w:rsidRPr="00361C98" w:rsidRDefault="00066ED1" w:rsidP="003C7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1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63" w:type="dxa"/>
          </w:tcPr>
          <w:p w:rsidR="00311BE1" w:rsidRPr="00361C98" w:rsidRDefault="00066ED1" w:rsidP="00CD3EC8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інших товарів.</w:t>
            </w:r>
          </w:p>
        </w:tc>
        <w:tc>
          <w:tcPr>
            <w:tcW w:w="1275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  <w:vMerge/>
          </w:tcPr>
          <w:p w:rsidR="00066ED1" w:rsidRPr="00361C98" w:rsidRDefault="00066ED1" w:rsidP="00635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066ED1" w:rsidRPr="00361C98" w:rsidRDefault="00066ED1" w:rsidP="00233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3E6B7F">
        <w:trPr>
          <w:trHeight w:val="150"/>
        </w:trPr>
        <w:tc>
          <w:tcPr>
            <w:tcW w:w="618" w:type="dxa"/>
          </w:tcPr>
          <w:p w:rsidR="00B94D6F" w:rsidRPr="00361C98" w:rsidRDefault="00B94D6F" w:rsidP="00311BE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1" w:type="dxa"/>
          </w:tcPr>
          <w:p w:rsidR="00B94D6F" w:rsidRPr="00A6059A" w:rsidRDefault="00B94D6F" w:rsidP="00311BE1">
            <w:pPr>
              <w:keepNext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послуг (крім комунальних):</w:t>
            </w:r>
          </w:p>
        </w:tc>
        <w:tc>
          <w:tcPr>
            <w:tcW w:w="2363" w:type="dxa"/>
          </w:tcPr>
          <w:p w:rsidR="00B94D6F" w:rsidRPr="00361C98" w:rsidRDefault="00B94D6F" w:rsidP="00311BE1">
            <w:pPr>
              <w:keepNext/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послуги зв’язку;</w:t>
            </w:r>
          </w:p>
        </w:tc>
        <w:tc>
          <w:tcPr>
            <w:tcW w:w="1275" w:type="dxa"/>
          </w:tcPr>
          <w:p w:rsidR="00B94D6F" w:rsidRPr="00361C98" w:rsidRDefault="004B3729" w:rsidP="00311BE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962" w:type="dxa"/>
          </w:tcPr>
          <w:p w:rsidR="00B94D6F" w:rsidRPr="00361C98" w:rsidRDefault="00B94D6F" w:rsidP="00CD3EC8">
            <w:pPr>
              <w:keepNext/>
              <w:widowControl w:val="0"/>
              <w:spacing w:after="2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</w:tcPr>
          <w:p w:rsidR="00B94D6F" w:rsidRPr="00361C98" w:rsidRDefault="00CA3075" w:rsidP="0023375B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1 704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</w:tcPr>
          <w:p w:rsidR="00B94D6F" w:rsidRPr="00361C98" w:rsidRDefault="00CA3075" w:rsidP="0023375B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518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94D6F" w:rsidRPr="00361C98" w:rsidRDefault="00CA3075" w:rsidP="0023375B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570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94D6F" w:rsidRPr="00361C98" w:rsidRDefault="00CA3075" w:rsidP="0023375B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615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</w:tbl>
    <w:p w:rsidR="00B56EB8" w:rsidRPr="00361C98" w:rsidRDefault="00B56EB8">
      <w:pPr>
        <w:rPr>
          <w:lang w:val="uk-UA"/>
        </w:rPr>
      </w:pPr>
    </w:p>
    <w:tbl>
      <w:tblPr>
        <w:tblStyle w:val="a3"/>
        <w:tblW w:w="14600" w:type="dxa"/>
        <w:tblInd w:w="108" w:type="dxa"/>
        <w:tblLayout w:type="fixed"/>
        <w:tblLook w:val="04A0"/>
      </w:tblPr>
      <w:tblGrid>
        <w:gridCol w:w="709"/>
        <w:gridCol w:w="1843"/>
        <w:gridCol w:w="2551"/>
        <w:gridCol w:w="1134"/>
        <w:gridCol w:w="1984"/>
        <w:gridCol w:w="1701"/>
        <w:gridCol w:w="1559"/>
        <w:gridCol w:w="1560"/>
        <w:gridCol w:w="1559"/>
      </w:tblGrid>
      <w:tr w:rsidR="0027609C" w:rsidRPr="00361C98" w:rsidTr="00D4063F">
        <w:trPr>
          <w:trHeight w:val="150"/>
        </w:trPr>
        <w:tc>
          <w:tcPr>
            <w:tcW w:w="70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60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 w:val="restart"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</w:tcPr>
          <w:p w:rsidR="00B56EB8" w:rsidRPr="00361C98" w:rsidRDefault="00B56EB8" w:rsidP="00EB6AC2">
            <w:pPr>
              <w:spacing w:after="40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послуги з поточного ремонту та обслуговування обладнання та техніки;</w:t>
            </w:r>
          </w:p>
        </w:tc>
        <w:tc>
          <w:tcPr>
            <w:tcW w:w="1134" w:type="dxa"/>
            <w:vMerge w:val="restart"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 w:val="restart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2E789C" w:rsidTr="00D4063F">
        <w:trPr>
          <w:trHeight w:val="150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</w:tcPr>
          <w:p w:rsidR="00B56EB8" w:rsidRPr="00361C98" w:rsidRDefault="00B56EB8" w:rsidP="00EB6AC2">
            <w:pPr>
              <w:spacing w:after="40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- виготовлення технічних паспортів </w:t>
            </w:r>
            <w:r w:rsidRPr="00361C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 введення інформації до Єдиної державної електронної системи у сфері будівництва щодо об’єкту нерухомості житлового фонду комунальної власності</w:t>
            </w: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;</w:t>
            </w:r>
          </w:p>
        </w:tc>
        <w:tc>
          <w:tcPr>
            <w:tcW w:w="113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B56EB8" w:rsidRPr="00361C98" w:rsidRDefault="00B56EB8" w:rsidP="00EB6AC2">
            <w:pPr>
              <w:keepNext/>
              <w:widowControl w:val="0"/>
              <w:spacing w:after="400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uk-UA" w:eastAsia="ru-RU"/>
              </w:rPr>
              <w:t>- здійснення державної реєстрації безхазяйного майна та відумерлої спадщини, іншого права власності за Кременчуцькою міською територіальною громадою (зміна форми власності);</w:t>
            </w:r>
          </w:p>
        </w:tc>
        <w:tc>
          <w:tcPr>
            <w:tcW w:w="113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843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60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</w:tcPr>
          <w:p w:rsidR="00361C98" w:rsidRPr="00361C98" w:rsidRDefault="00361C9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B56EB8" w:rsidRPr="00361C98" w:rsidRDefault="00B56EB8" w:rsidP="00EB6AC2">
            <w:pPr>
              <w:keepNext/>
              <w:widowControl w:val="0"/>
              <w:spacing w:after="44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формування та ведення Єдиного реєстру громадян, які потребують поліпшення житлових умов згідно з законодавством, які перебувають на квартирному обліку;</w:t>
            </w:r>
          </w:p>
        </w:tc>
        <w:tc>
          <w:tcPr>
            <w:tcW w:w="1134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B56EB8" w:rsidRPr="00361C98" w:rsidRDefault="00B56EB8" w:rsidP="00EB6AC2">
            <w:pPr>
              <w:spacing w:after="44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навчання працівників згідно з законодавством (з охорони праці, цивільного захисту, державних закупівель тощо);</w:t>
            </w:r>
          </w:p>
        </w:tc>
        <w:tc>
          <w:tcPr>
            <w:tcW w:w="113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B56EB8" w:rsidRPr="00361C98" w:rsidRDefault="00B56EB8" w:rsidP="00EB6AC2">
            <w:pPr>
              <w:spacing w:after="44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оплата інформаційних довідок про право власності  на нерухоме майно, зі Спадкового реєстру, нотаріальних послуг;</w:t>
            </w:r>
          </w:p>
        </w:tc>
        <w:tc>
          <w:tcPr>
            <w:tcW w:w="113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150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551" w:type="dxa"/>
          </w:tcPr>
          <w:p w:rsidR="00B56EB8" w:rsidRPr="00361C98" w:rsidRDefault="00B56EB8" w:rsidP="00EB6AC2">
            <w:pPr>
              <w:spacing w:after="4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інші послуги.</w:t>
            </w:r>
          </w:p>
        </w:tc>
        <w:tc>
          <w:tcPr>
            <w:tcW w:w="113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361C98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273"/>
        </w:trPr>
        <w:tc>
          <w:tcPr>
            <w:tcW w:w="70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60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59" w:type="dxa"/>
            <w:vAlign w:val="center"/>
          </w:tcPr>
          <w:p w:rsidR="00B56EB8" w:rsidRPr="00361C98" w:rsidRDefault="00B56EB8" w:rsidP="00361C9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7609C" w:rsidRPr="00361C98" w:rsidTr="00D4063F">
        <w:trPr>
          <w:trHeight w:val="505"/>
        </w:trPr>
        <w:tc>
          <w:tcPr>
            <w:tcW w:w="709" w:type="dxa"/>
            <w:vMerge w:val="restart"/>
          </w:tcPr>
          <w:p w:rsidR="00B56EB8" w:rsidRPr="00361C98" w:rsidRDefault="00B56EB8" w:rsidP="00B56EB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vMerge w:val="restart"/>
          </w:tcPr>
          <w:p w:rsidR="00B56EB8" w:rsidRPr="00A6059A" w:rsidRDefault="00B56EB8" w:rsidP="00B56EB8">
            <w:pPr>
              <w:keepNext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комунальних послуг та енергоносіїв</w:t>
            </w:r>
          </w:p>
          <w:p w:rsidR="00B56EB8" w:rsidRPr="00A6059A" w:rsidRDefault="00B56EB8" w:rsidP="00B56EB8">
            <w:pPr>
              <w:keepNext/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B56EB8" w:rsidRPr="00361C98" w:rsidRDefault="00B56EB8" w:rsidP="0023375B">
            <w:pPr>
              <w:pStyle w:val="a4"/>
              <w:keepNext/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spacing w:after="120"/>
              <w:ind w:left="0" w:firstLine="3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послуги теплопостачання;</w:t>
            </w:r>
          </w:p>
        </w:tc>
        <w:tc>
          <w:tcPr>
            <w:tcW w:w="1134" w:type="dxa"/>
            <w:vMerge w:val="restart"/>
          </w:tcPr>
          <w:p w:rsidR="00B56EB8" w:rsidRPr="00A6059A" w:rsidRDefault="00B56EB8" w:rsidP="00B56EB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05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984" w:type="dxa"/>
            <w:vMerge w:val="restart"/>
          </w:tcPr>
          <w:p w:rsidR="00B56EB8" w:rsidRPr="00A6059A" w:rsidRDefault="00B56EB8" w:rsidP="00B56EB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6059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Merge w:val="restart"/>
          </w:tcPr>
          <w:p w:rsidR="00B56EB8" w:rsidRPr="00361C98" w:rsidRDefault="00CA3075" w:rsidP="00D4063F">
            <w:pPr>
              <w:keepNext/>
              <w:widowControl w:val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1 071 </w:t>
            </w:r>
            <w:r w:rsidR="00B56EB8"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vMerge w:val="restart"/>
          </w:tcPr>
          <w:p w:rsidR="00B56EB8" w:rsidRPr="00361C98" w:rsidRDefault="00CA3075" w:rsidP="00CA3075">
            <w:pPr>
              <w:keepNext/>
              <w:widowControl w:val="0"/>
              <w:ind w:left="-108" w:right="-137" w:firstLine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326 </w:t>
            </w:r>
            <w:r w:rsidR="00B56EB8"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  <w:vMerge w:val="restart"/>
          </w:tcPr>
          <w:p w:rsidR="00B56EB8" w:rsidRPr="00361C98" w:rsidRDefault="00CA3075" w:rsidP="00B56EB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358 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vMerge w:val="restart"/>
          </w:tcPr>
          <w:p w:rsidR="00B56EB8" w:rsidRPr="00361C98" w:rsidRDefault="00CA3075" w:rsidP="00B56EB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386 </w:t>
            </w:r>
            <w:r w:rsidR="00B56EB8"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27609C" w:rsidRPr="00361C98" w:rsidTr="00D4063F">
        <w:trPr>
          <w:trHeight w:val="505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A6059A" w:rsidRDefault="00B56EB8" w:rsidP="00B56E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6EB8" w:rsidRPr="00361C98" w:rsidRDefault="00B56EB8" w:rsidP="0023375B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120"/>
              <w:ind w:left="0" w:firstLine="3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оплата водопостачання і водовідведення;</w:t>
            </w:r>
          </w:p>
        </w:tc>
        <w:tc>
          <w:tcPr>
            <w:tcW w:w="1134" w:type="dxa"/>
            <w:vMerge/>
          </w:tcPr>
          <w:p w:rsidR="00B56EB8" w:rsidRPr="00A6059A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A6059A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rPr>
          <w:trHeight w:val="505"/>
        </w:trPr>
        <w:tc>
          <w:tcPr>
            <w:tcW w:w="70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B56EB8" w:rsidRPr="00A6059A" w:rsidRDefault="00B56EB8" w:rsidP="00B56E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B56EB8" w:rsidRPr="00361C98" w:rsidRDefault="00B56EB8" w:rsidP="0023375B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оплата електроенергії</w:t>
            </w:r>
            <w:r w:rsidR="00CA307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134" w:type="dxa"/>
            <w:vMerge/>
          </w:tcPr>
          <w:p w:rsidR="00B56EB8" w:rsidRPr="00A6059A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B56EB8" w:rsidRPr="00A6059A" w:rsidRDefault="00B56EB8" w:rsidP="00B56EB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7609C" w:rsidRPr="00361C98" w:rsidTr="00D4063F">
        <w:tc>
          <w:tcPr>
            <w:tcW w:w="709" w:type="dxa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B56EB8" w:rsidRPr="00A6059A" w:rsidRDefault="00B56EB8" w:rsidP="00B56E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2551" w:type="dxa"/>
          </w:tcPr>
          <w:p w:rsidR="00B56EB8" w:rsidRPr="00361C98" w:rsidRDefault="00B56EB8" w:rsidP="00B56EB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згідно з штатним розписом.</w:t>
            </w:r>
          </w:p>
        </w:tc>
        <w:tc>
          <w:tcPr>
            <w:tcW w:w="1134" w:type="dxa"/>
          </w:tcPr>
          <w:p w:rsidR="00B56EB8" w:rsidRPr="00A6059A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05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984" w:type="dxa"/>
          </w:tcPr>
          <w:p w:rsidR="00B56EB8" w:rsidRPr="00A6059A" w:rsidRDefault="00B56EB8" w:rsidP="00E62AC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059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</w:tcPr>
          <w:p w:rsidR="00B56EB8" w:rsidRPr="00361C98" w:rsidRDefault="00E93D63" w:rsidP="002E789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19 </w:t>
            </w:r>
            <w:r w:rsidR="002E78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  <w:tc>
          <w:tcPr>
            <w:tcW w:w="1559" w:type="dxa"/>
          </w:tcPr>
          <w:p w:rsidR="00B56EB8" w:rsidRPr="00361C98" w:rsidRDefault="00E93D63" w:rsidP="002E789C">
            <w:pPr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6 </w:t>
            </w:r>
            <w:r w:rsidR="002E78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000,00</w:t>
            </w:r>
          </w:p>
        </w:tc>
        <w:tc>
          <w:tcPr>
            <w:tcW w:w="1560" w:type="dxa"/>
          </w:tcPr>
          <w:p w:rsidR="00B56EB8" w:rsidRPr="00361C98" w:rsidRDefault="00E93D63" w:rsidP="002E789C">
            <w:pPr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6 </w:t>
            </w:r>
            <w:r w:rsidR="002E78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000,00</w:t>
            </w:r>
          </w:p>
        </w:tc>
        <w:tc>
          <w:tcPr>
            <w:tcW w:w="1559" w:type="dxa"/>
          </w:tcPr>
          <w:p w:rsidR="00B56EB8" w:rsidRPr="00361C98" w:rsidRDefault="00E93D63" w:rsidP="002E789C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6 </w:t>
            </w:r>
            <w:r w:rsidR="002E78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000,00</w:t>
            </w:r>
          </w:p>
        </w:tc>
      </w:tr>
      <w:tr w:rsidR="0027609C" w:rsidRPr="00361C98" w:rsidTr="00D4063F">
        <w:tc>
          <w:tcPr>
            <w:tcW w:w="709" w:type="dxa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:rsidR="00B56EB8" w:rsidRPr="00A6059A" w:rsidRDefault="00B56EB8" w:rsidP="00B56EB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Капітальні видатки</w:t>
            </w:r>
          </w:p>
        </w:tc>
        <w:tc>
          <w:tcPr>
            <w:tcW w:w="2551" w:type="dxa"/>
          </w:tcPr>
          <w:p w:rsidR="00B56EB8" w:rsidRPr="00361C98" w:rsidRDefault="00B56EB8" w:rsidP="00B56EB8">
            <w:pPr>
              <w:pStyle w:val="a4"/>
              <w:numPr>
                <w:ilvl w:val="0"/>
                <w:numId w:val="1"/>
              </w:numPr>
              <w:tabs>
                <w:tab w:val="left" w:pos="231"/>
              </w:tabs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придбання оргтехніки</w:t>
            </w:r>
            <w:r w:rsidR="00D51B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довготривалого використання</w:t>
            </w:r>
            <w:r w:rsidRPr="00361C9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 кондиціонера</w:t>
            </w:r>
            <w:r w:rsidR="00354DF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134" w:type="dxa"/>
          </w:tcPr>
          <w:p w:rsidR="00B56EB8" w:rsidRPr="00A6059A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05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984" w:type="dxa"/>
          </w:tcPr>
          <w:p w:rsidR="00B56EB8" w:rsidRPr="00A6059A" w:rsidRDefault="00B56EB8" w:rsidP="00E62AC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6059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</w:tcPr>
          <w:p w:rsidR="00B56EB8" w:rsidRPr="00361C98" w:rsidRDefault="00CA3075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357 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56EB8" w:rsidRPr="00361C98" w:rsidRDefault="00CA3075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95 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</w:tcPr>
          <w:p w:rsidR="00B56EB8" w:rsidRPr="00361C98" w:rsidRDefault="00B56EB8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A30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955</w:t>
            </w:r>
            <w:r w:rsidR="00CA30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56EB8" w:rsidRPr="00361C98" w:rsidRDefault="00CA3075" w:rsidP="00B56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157 </w:t>
            </w:r>
            <w:r w:rsidR="00D51B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A0607" w:rsidRPr="00361C98" w:rsidTr="00D4063F">
        <w:tc>
          <w:tcPr>
            <w:tcW w:w="709" w:type="dxa"/>
          </w:tcPr>
          <w:p w:rsidR="00BA0607" w:rsidRPr="00361C98" w:rsidRDefault="00BA0607" w:rsidP="00BA0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gridSpan w:val="4"/>
          </w:tcPr>
          <w:p w:rsidR="00BA0607" w:rsidRPr="00A6059A" w:rsidRDefault="00532076" w:rsidP="00BA060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Всього за всіма розділами, </w:t>
            </w:r>
            <w:r w:rsidR="00BA0607" w:rsidRPr="00A60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грн</w:t>
            </w:r>
          </w:p>
        </w:tc>
        <w:tc>
          <w:tcPr>
            <w:tcW w:w="1701" w:type="dxa"/>
          </w:tcPr>
          <w:p w:rsidR="00BA0607" w:rsidRPr="00A6059A" w:rsidRDefault="002E789C" w:rsidP="00CA307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23 851 920</w:t>
            </w:r>
            <w:r w:rsidR="00E93D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A0607" w:rsidRPr="00BA0607" w:rsidRDefault="002E789C" w:rsidP="00CA3075">
            <w:pPr>
              <w:ind w:left="-108" w:right="-109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7 810 400</w:t>
            </w:r>
            <w:r w:rsidR="00E93D63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</w:tcPr>
          <w:p w:rsidR="00BA0607" w:rsidRPr="00BA0607" w:rsidRDefault="00E93D63" w:rsidP="002E789C">
            <w:pPr>
              <w:ind w:left="-107" w:right="-108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7</w:t>
            </w:r>
            <w:r w:rsidR="002E789C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95</w:t>
            </w:r>
            <w:r w:rsidR="002E789C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7 212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BA0607" w:rsidRPr="00BA0607" w:rsidRDefault="00E93D63" w:rsidP="002E789C">
            <w:pPr>
              <w:ind w:left="-108" w:right="-108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8 </w:t>
            </w:r>
            <w:r w:rsidR="002E789C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084 308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,00</w:t>
            </w:r>
          </w:p>
        </w:tc>
      </w:tr>
    </w:tbl>
    <w:p w:rsidR="00354DF8" w:rsidRPr="00A6059A" w:rsidRDefault="00354DF8" w:rsidP="00034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DF8" w:rsidRPr="002E789C" w:rsidRDefault="00354DF8" w:rsidP="00034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BE1" w:rsidRPr="002E789C" w:rsidRDefault="00311BE1" w:rsidP="00034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8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 w:rsidRPr="002E789C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Pr="002E78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«Квартирне управління»                                                           </w:t>
      </w:r>
      <w:r w:rsidR="002E78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2E789C">
        <w:rPr>
          <w:rFonts w:ascii="Times New Roman" w:hAnsi="Times New Roman" w:cs="Times New Roman"/>
          <w:b/>
          <w:sz w:val="28"/>
          <w:szCs w:val="28"/>
          <w:lang w:val="uk-UA"/>
        </w:rPr>
        <w:t>Олександр КАЛАШНИК</w:t>
      </w:r>
    </w:p>
    <w:sectPr w:rsidR="00311BE1" w:rsidRPr="002E789C" w:rsidSect="0027609C">
      <w:pgSz w:w="16838" w:h="11906" w:orient="landscape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69E0"/>
    <w:multiLevelType w:val="hybridMultilevel"/>
    <w:tmpl w:val="58727E1A"/>
    <w:lvl w:ilvl="0" w:tplc="F5C8A60A">
      <w:start w:val="20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B9B"/>
    <w:rsid w:val="00034ABF"/>
    <w:rsid w:val="00066ED1"/>
    <w:rsid w:val="000C0365"/>
    <w:rsid w:val="000C423D"/>
    <w:rsid w:val="000C79E4"/>
    <w:rsid w:val="000F6BF7"/>
    <w:rsid w:val="00111FCA"/>
    <w:rsid w:val="001303CB"/>
    <w:rsid w:val="001628DB"/>
    <w:rsid w:val="00195474"/>
    <w:rsid w:val="0023375B"/>
    <w:rsid w:val="00247A4A"/>
    <w:rsid w:val="0027609C"/>
    <w:rsid w:val="002E789C"/>
    <w:rsid w:val="00311BE1"/>
    <w:rsid w:val="00354DF8"/>
    <w:rsid w:val="00361C98"/>
    <w:rsid w:val="003879D6"/>
    <w:rsid w:val="003C768E"/>
    <w:rsid w:val="003E6B7F"/>
    <w:rsid w:val="004B3729"/>
    <w:rsid w:val="004F4B8E"/>
    <w:rsid w:val="00532076"/>
    <w:rsid w:val="00594DAE"/>
    <w:rsid w:val="006358D6"/>
    <w:rsid w:val="006E3AD1"/>
    <w:rsid w:val="008052AD"/>
    <w:rsid w:val="00887F33"/>
    <w:rsid w:val="00922CAB"/>
    <w:rsid w:val="00A6059A"/>
    <w:rsid w:val="00A65B9B"/>
    <w:rsid w:val="00B369CB"/>
    <w:rsid w:val="00B56EB8"/>
    <w:rsid w:val="00B644CE"/>
    <w:rsid w:val="00B8329C"/>
    <w:rsid w:val="00B94D6F"/>
    <w:rsid w:val="00BA0607"/>
    <w:rsid w:val="00BE3F02"/>
    <w:rsid w:val="00C918B2"/>
    <w:rsid w:val="00CA3075"/>
    <w:rsid w:val="00CD3EC8"/>
    <w:rsid w:val="00CD541E"/>
    <w:rsid w:val="00CE0B51"/>
    <w:rsid w:val="00D32361"/>
    <w:rsid w:val="00D4063F"/>
    <w:rsid w:val="00D51B28"/>
    <w:rsid w:val="00D60EA1"/>
    <w:rsid w:val="00D86457"/>
    <w:rsid w:val="00D879BB"/>
    <w:rsid w:val="00DB3231"/>
    <w:rsid w:val="00DC4B39"/>
    <w:rsid w:val="00E00C07"/>
    <w:rsid w:val="00E02BFB"/>
    <w:rsid w:val="00E62AC8"/>
    <w:rsid w:val="00E93D63"/>
    <w:rsid w:val="00EB6AC2"/>
    <w:rsid w:val="00F06279"/>
    <w:rsid w:val="00F77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C9628-42A4-4B54-9F90-FB18E55E4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39</cp:revision>
  <cp:lastPrinted>2024-11-14T13:25:00Z</cp:lastPrinted>
  <dcterms:created xsi:type="dcterms:W3CDTF">2021-11-11T13:16:00Z</dcterms:created>
  <dcterms:modified xsi:type="dcterms:W3CDTF">2024-11-14T13:25:00Z</dcterms:modified>
</cp:coreProperties>
</file>