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B2" w:rsidRPr="00361C98" w:rsidRDefault="006358D6" w:rsidP="00D4063F">
      <w:pPr>
        <w:spacing w:after="0"/>
        <w:ind w:right="-31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1C98">
        <w:rPr>
          <w:rFonts w:ascii="Times New Roman" w:hAnsi="Times New Roman" w:cs="Times New Roman"/>
          <w:b/>
          <w:sz w:val="28"/>
          <w:szCs w:val="28"/>
          <w:lang w:val="uk-UA"/>
        </w:rPr>
        <w:t>Додаток до Програми</w:t>
      </w:r>
    </w:p>
    <w:p w:rsidR="008052AD" w:rsidRPr="00C918B2" w:rsidRDefault="00C918B2" w:rsidP="00C91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и діяльності, заходи та ресурсне забезпечення Програми</w:t>
      </w:r>
    </w:p>
    <w:tbl>
      <w:tblPr>
        <w:tblStyle w:val="a3"/>
        <w:tblW w:w="14578" w:type="dxa"/>
        <w:tblInd w:w="108" w:type="dxa"/>
        <w:tblLayout w:type="fixed"/>
        <w:tblLook w:val="04A0"/>
      </w:tblPr>
      <w:tblGrid>
        <w:gridCol w:w="618"/>
        <w:gridCol w:w="1981"/>
        <w:gridCol w:w="2363"/>
        <w:gridCol w:w="1275"/>
        <w:gridCol w:w="1962"/>
        <w:gridCol w:w="1701"/>
        <w:gridCol w:w="1560"/>
        <w:gridCol w:w="1559"/>
        <w:gridCol w:w="1559"/>
      </w:tblGrid>
      <w:tr w:rsidR="0027609C" w:rsidRPr="00CA3075" w:rsidTr="003E6B7F">
        <w:trPr>
          <w:trHeight w:val="800"/>
        </w:trPr>
        <w:tc>
          <w:tcPr>
            <w:tcW w:w="618" w:type="dxa"/>
            <w:vMerge w:val="restart"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1981" w:type="dxa"/>
            <w:vMerge w:val="restart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363" w:type="dxa"/>
            <w:vMerge w:val="restart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Строк виконання</w:t>
            </w:r>
          </w:p>
        </w:tc>
        <w:tc>
          <w:tcPr>
            <w:tcW w:w="1962" w:type="dxa"/>
            <w:vMerge w:val="restart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Джерела фінансування</w:t>
            </w:r>
          </w:p>
        </w:tc>
        <w:tc>
          <w:tcPr>
            <w:tcW w:w="6379" w:type="dxa"/>
            <w:gridSpan w:val="4"/>
          </w:tcPr>
          <w:p w:rsidR="00066ED1" w:rsidRPr="00361C98" w:rsidRDefault="002E789C" w:rsidP="00B644C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Орієнтовні обсяги фінансування</w:t>
            </w:r>
            <w:r w:rsidR="0053207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proofErr w:type="spellStart"/>
            <w:r w:rsidR="00066ED1" w:rsidRPr="00361C9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грн</w:t>
            </w:r>
            <w:proofErr w:type="spellEnd"/>
          </w:p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27609C" w:rsidRPr="00361C98" w:rsidTr="003E6B7F">
        <w:trPr>
          <w:trHeight w:val="530"/>
        </w:trPr>
        <w:tc>
          <w:tcPr>
            <w:tcW w:w="618" w:type="dxa"/>
            <w:vMerge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1" w:type="dxa"/>
            <w:vMerge/>
          </w:tcPr>
          <w:p w:rsidR="00066ED1" w:rsidRPr="00361C98" w:rsidRDefault="00066ED1" w:rsidP="00B644C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363" w:type="dxa"/>
            <w:vMerge/>
          </w:tcPr>
          <w:p w:rsidR="00066ED1" w:rsidRPr="00361C98" w:rsidRDefault="00066ED1" w:rsidP="00B644C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066ED1" w:rsidRPr="00361C98" w:rsidRDefault="00066ED1" w:rsidP="00B644C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962" w:type="dxa"/>
            <w:vMerge/>
          </w:tcPr>
          <w:p w:rsidR="00066ED1" w:rsidRPr="00361C98" w:rsidRDefault="00066ED1" w:rsidP="00B644C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701" w:type="dxa"/>
            <w:vMerge w:val="restart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Всього </w:t>
            </w:r>
          </w:p>
        </w:tc>
        <w:tc>
          <w:tcPr>
            <w:tcW w:w="4678" w:type="dxa"/>
            <w:gridSpan w:val="3"/>
          </w:tcPr>
          <w:p w:rsidR="00066ED1" w:rsidRPr="00361C98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тому числі за роками</w:t>
            </w:r>
          </w:p>
        </w:tc>
      </w:tr>
      <w:tr w:rsidR="0027609C" w:rsidRPr="00361C98" w:rsidTr="003E6B7F">
        <w:trPr>
          <w:trHeight w:val="530"/>
        </w:trPr>
        <w:tc>
          <w:tcPr>
            <w:tcW w:w="618" w:type="dxa"/>
            <w:vMerge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81" w:type="dxa"/>
            <w:vMerge/>
          </w:tcPr>
          <w:p w:rsidR="00066ED1" w:rsidRPr="00361C98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363" w:type="dxa"/>
            <w:vMerge/>
          </w:tcPr>
          <w:p w:rsidR="00066ED1" w:rsidRPr="00361C98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066ED1" w:rsidRPr="00361C98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962" w:type="dxa"/>
            <w:vMerge/>
          </w:tcPr>
          <w:p w:rsidR="00066ED1" w:rsidRPr="00361C98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701" w:type="dxa"/>
            <w:vMerge/>
          </w:tcPr>
          <w:p w:rsidR="00066ED1" w:rsidRPr="00361C98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60" w:type="dxa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</w:t>
            </w:r>
            <w:r w:rsidR="004B3729"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559" w:type="dxa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</w:t>
            </w:r>
            <w:r w:rsidR="004B3729"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559" w:type="dxa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</w:t>
            </w:r>
            <w:r w:rsidR="004B3729" w:rsidRPr="00361C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</w:tr>
      <w:tr w:rsidR="0027609C" w:rsidRPr="00361C98" w:rsidTr="003E6B7F">
        <w:tc>
          <w:tcPr>
            <w:tcW w:w="618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1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63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62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066ED1" w:rsidRPr="00361C98" w:rsidRDefault="00066ED1" w:rsidP="00B64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7609C" w:rsidRPr="00361C98" w:rsidTr="003E6B7F">
        <w:trPr>
          <w:trHeight w:val="105"/>
        </w:trPr>
        <w:tc>
          <w:tcPr>
            <w:tcW w:w="618" w:type="dxa"/>
            <w:vMerge w:val="restart"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1" w:type="dxa"/>
            <w:vMerge w:val="restart"/>
          </w:tcPr>
          <w:p w:rsidR="00066ED1" w:rsidRPr="00A6059A" w:rsidRDefault="00066ED1" w:rsidP="008052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2363" w:type="dxa"/>
          </w:tcPr>
          <w:p w:rsidR="003C768E" w:rsidRPr="00361C98" w:rsidRDefault="00066ED1" w:rsidP="00CD3EC8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="004B3729"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господарських, електротоварів, меблів та інших малоцінних предметів</w:t>
            </w: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</w:p>
          <w:p w:rsidR="00066ED1" w:rsidRPr="00361C98" w:rsidRDefault="00066ED1" w:rsidP="00FA6312">
            <w:pPr>
              <w:rPr>
                <w:rFonts w:ascii="Times New Roman" w:eastAsia="Times New Roman" w:hAnsi="Times New Roman" w:cs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1275" w:type="dxa"/>
            <w:vMerge w:val="restart"/>
          </w:tcPr>
          <w:p w:rsidR="00066ED1" w:rsidRPr="00361C98" w:rsidRDefault="004B372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2025-2027</w:t>
            </w:r>
          </w:p>
        </w:tc>
        <w:tc>
          <w:tcPr>
            <w:tcW w:w="1962" w:type="dxa"/>
            <w:vMerge w:val="restart"/>
          </w:tcPr>
          <w:p w:rsidR="00066ED1" w:rsidRPr="00361C98" w:rsidRDefault="00066ED1" w:rsidP="00066E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Merge w:val="restart"/>
          </w:tcPr>
          <w:p w:rsidR="00066ED1" w:rsidRPr="00361C98" w:rsidRDefault="00CA3075" w:rsidP="00233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1 218 </w:t>
            </w:r>
            <w:r w:rsidR="004B3729"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vMerge w:val="restart"/>
          </w:tcPr>
          <w:p w:rsidR="00066ED1" w:rsidRPr="00361C98" w:rsidRDefault="00CA3075" w:rsidP="00233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370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vMerge w:val="restart"/>
          </w:tcPr>
          <w:p w:rsidR="00066ED1" w:rsidRPr="00361C98" w:rsidRDefault="00D51B28" w:rsidP="00CA30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423</w:t>
            </w:r>
            <w:r w:rsidR="00E93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931</w:t>
            </w:r>
            <w:r w:rsidR="00CA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vMerge w:val="restart"/>
          </w:tcPr>
          <w:p w:rsidR="00066ED1" w:rsidRPr="00361C98" w:rsidRDefault="00CA3075" w:rsidP="00233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424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27609C" w:rsidRPr="00361C98" w:rsidTr="003E6B7F">
        <w:trPr>
          <w:trHeight w:val="105"/>
        </w:trPr>
        <w:tc>
          <w:tcPr>
            <w:tcW w:w="618" w:type="dxa"/>
            <w:vMerge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3C768E" w:rsidRPr="00361C98" w:rsidRDefault="00066ED1" w:rsidP="00CD3EC8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пально-мастильних матеріалів, запчастин до автотранспорту;</w:t>
            </w:r>
          </w:p>
          <w:p w:rsidR="00066ED1" w:rsidRPr="00361C98" w:rsidRDefault="00066ED1" w:rsidP="00FA6312">
            <w:pPr>
              <w:rPr>
                <w:rFonts w:ascii="Times New Roman" w:eastAsia="Times New Roman" w:hAnsi="Times New Roman" w:cs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62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3E6B7F">
        <w:trPr>
          <w:trHeight w:val="105"/>
        </w:trPr>
        <w:tc>
          <w:tcPr>
            <w:tcW w:w="618" w:type="dxa"/>
            <w:vMerge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3C768E" w:rsidRPr="00361C98" w:rsidRDefault="00066ED1" w:rsidP="00CD3EC8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канцелярського та письмового приладдя, паперу тощо;</w:t>
            </w:r>
          </w:p>
        </w:tc>
        <w:tc>
          <w:tcPr>
            <w:tcW w:w="1275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62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3E6B7F">
        <w:trPr>
          <w:trHeight w:val="105"/>
        </w:trPr>
        <w:tc>
          <w:tcPr>
            <w:tcW w:w="618" w:type="dxa"/>
            <w:vMerge/>
          </w:tcPr>
          <w:p w:rsidR="00066ED1" w:rsidRPr="00361C98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311BE1" w:rsidRPr="00361C98" w:rsidRDefault="00066ED1" w:rsidP="00CD3EC8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інших товарів.</w:t>
            </w:r>
          </w:p>
        </w:tc>
        <w:tc>
          <w:tcPr>
            <w:tcW w:w="1275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62" w:type="dxa"/>
            <w:vMerge/>
          </w:tcPr>
          <w:p w:rsidR="00066ED1" w:rsidRPr="00361C98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66ED1" w:rsidRPr="00361C98" w:rsidRDefault="00066ED1" w:rsidP="00233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3E6B7F">
        <w:trPr>
          <w:trHeight w:val="150"/>
        </w:trPr>
        <w:tc>
          <w:tcPr>
            <w:tcW w:w="618" w:type="dxa"/>
          </w:tcPr>
          <w:p w:rsidR="00B94D6F" w:rsidRPr="00361C98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</w:tcPr>
          <w:p w:rsidR="00B94D6F" w:rsidRPr="00A6059A" w:rsidRDefault="00B94D6F" w:rsidP="00311BE1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2363" w:type="dxa"/>
          </w:tcPr>
          <w:p w:rsidR="00B94D6F" w:rsidRPr="00361C98" w:rsidRDefault="00B94D6F" w:rsidP="00311BE1">
            <w:pPr>
              <w:keepNext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послуги зв’язку;</w:t>
            </w:r>
          </w:p>
        </w:tc>
        <w:tc>
          <w:tcPr>
            <w:tcW w:w="1275" w:type="dxa"/>
          </w:tcPr>
          <w:p w:rsidR="00B94D6F" w:rsidRPr="00361C98" w:rsidRDefault="004B3729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2025-2027</w:t>
            </w:r>
          </w:p>
        </w:tc>
        <w:tc>
          <w:tcPr>
            <w:tcW w:w="1962" w:type="dxa"/>
          </w:tcPr>
          <w:p w:rsidR="00B94D6F" w:rsidRPr="00361C98" w:rsidRDefault="00B94D6F" w:rsidP="00CD3EC8">
            <w:pPr>
              <w:keepNext/>
              <w:widowControl w:val="0"/>
              <w:spacing w:after="2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</w:tcPr>
          <w:p w:rsidR="00B94D6F" w:rsidRPr="00361C98" w:rsidRDefault="00CA3075" w:rsidP="0023375B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1 704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</w:tcPr>
          <w:p w:rsidR="00B94D6F" w:rsidRPr="00361C98" w:rsidRDefault="00CA3075" w:rsidP="0023375B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518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94D6F" w:rsidRPr="00361C98" w:rsidRDefault="00CA3075" w:rsidP="0023375B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570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94D6F" w:rsidRPr="00361C98" w:rsidRDefault="00CA3075" w:rsidP="0023375B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615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</w:tbl>
    <w:p w:rsidR="00B56EB8" w:rsidRPr="00361C98" w:rsidRDefault="00B56EB8">
      <w:pPr>
        <w:rPr>
          <w:lang w:val="uk-UA"/>
        </w:rPr>
      </w:pPr>
    </w:p>
    <w:tbl>
      <w:tblPr>
        <w:tblStyle w:val="a3"/>
        <w:tblW w:w="14600" w:type="dxa"/>
        <w:tblInd w:w="108" w:type="dxa"/>
        <w:tblLayout w:type="fixed"/>
        <w:tblLook w:val="04A0"/>
      </w:tblPr>
      <w:tblGrid>
        <w:gridCol w:w="709"/>
        <w:gridCol w:w="1843"/>
        <w:gridCol w:w="2551"/>
        <w:gridCol w:w="1134"/>
        <w:gridCol w:w="1984"/>
        <w:gridCol w:w="1701"/>
        <w:gridCol w:w="1559"/>
        <w:gridCol w:w="1560"/>
        <w:gridCol w:w="1559"/>
      </w:tblGrid>
      <w:tr w:rsidR="0027609C" w:rsidRPr="00361C98" w:rsidTr="00D4063F">
        <w:trPr>
          <w:trHeight w:val="150"/>
        </w:trPr>
        <w:tc>
          <w:tcPr>
            <w:tcW w:w="70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60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 w:val="restart"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</w:tcPr>
          <w:p w:rsidR="00B56EB8" w:rsidRPr="00361C98" w:rsidRDefault="00B56EB8" w:rsidP="00EB6AC2">
            <w:pPr>
              <w:spacing w:after="40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послуги з поточного ремонту та обслуговування обладнання та техніки;</w:t>
            </w:r>
          </w:p>
        </w:tc>
        <w:tc>
          <w:tcPr>
            <w:tcW w:w="1134" w:type="dxa"/>
            <w:vMerge w:val="restart"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2E789C" w:rsidTr="00D4063F">
        <w:trPr>
          <w:trHeight w:val="150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</w:tcPr>
          <w:p w:rsidR="00B56EB8" w:rsidRPr="00361C98" w:rsidRDefault="00B56EB8" w:rsidP="00EB6AC2">
            <w:pPr>
              <w:spacing w:after="40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виготовлення технічних паспортів </w:t>
            </w:r>
            <w:r w:rsidRPr="00361C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введення інформації до Єдиної державної електронної системи у сфері будівництва щодо об’єкту нерухомості житлового фонду комунальної власності</w:t>
            </w: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</w:p>
        </w:tc>
        <w:tc>
          <w:tcPr>
            <w:tcW w:w="113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B56EB8" w:rsidRPr="00361C98" w:rsidRDefault="00B56EB8" w:rsidP="00EB6AC2">
            <w:pPr>
              <w:keepNext/>
              <w:widowControl w:val="0"/>
              <w:spacing w:after="400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>- здійснення державної реєстрації безхазяйного майна та відумерлої спадщини, іншого права власності за Кременчуцькою міською територіальною громадою (зміна форми власності);</w:t>
            </w:r>
          </w:p>
        </w:tc>
        <w:tc>
          <w:tcPr>
            <w:tcW w:w="113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60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361C98" w:rsidRPr="00361C98" w:rsidRDefault="00361C9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B56EB8" w:rsidRPr="00361C98" w:rsidRDefault="00B56EB8" w:rsidP="00EB6AC2">
            <w:pPr>
              <w:keepNext/>
              <w:widowControl w:val="0"/>
              <w:spacing w:after="4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формування та ведення Єдиного реєстру громадян, які потребують поліпшення житлових умов згідно з законодавством, які перебувають на квартирному обліку;</w:t>
            </w:r>
          </w:p>
        </w:tc>
        <w:tc>
          <w:tcPr>
            <w:tcW w:w="1134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B56EB8" w:rsidRPr="00361C98" w:rsidRDefault="00B56EB8" w:rsidP="00EB6AC2">
            <w:pPr>
              <w:spacing w:after="4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навчання працівників згідно з законодавством (з охорони праці, цивільного захисту, державних закупівель тощо);</w:t>
            </w:r>
          </w:p>
        </w:tc>
        <w:tc>
          <w:tcPr>
            <w:tcW w:w="113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B56EB8" w:rsidRPr="00361C98" w:rsidRDefault="00B56EB8" w:rsidP="00EB6AC2">
            <w:pPr>
              <w:spacing w:after="4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оплата інформаційних довідок про право власності  на нерухоме майно, зі Спадкового реєстру, нотаріальних послуг;</w:t>
            </w:r>
          </w:p>
        </w:tc>
        <w:tc>
          <w:tcPr>
            <w:tcW w:w="113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150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1" w:type="dxa"/>
          </w:tcPr>
          <w:p w:rsidR="00B56EB8" w:rsidRPr="00361C98" w:rsidRDefault="00B56EB8" w:rsidP="00EB6AC2">
            <w:pPr>
              <w:spacing w:after="4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інші послуги.</w:t>
            </w:r>
          </w:p>
        </w:tc>
        <w:tc>
          <w:tcPr>
            <w:tcW w:w="113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361C98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273"/>
        </w:trPr>
        <w:tc>
          <w:tcPr>
            <w:tcW w:w="70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60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B56EB8" w:rsidRPr="00361C98" w:rsidRDefault="00B56EB8" w:rsidP="00361C9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7609C" w:rsidRPr="00361C98" w:rsidTr="00D4063F">
        <w:trPr>
          <w:trHeight w:val="505"/>
        </w:trPr>
        <w:tc>
          <w:tcPr>
            <w:tcW w:w="709" w:type="dxa"/>
            <w:vMerge w:val="restart"/>
          </w:tcPr>
          <w:p w:rsidR="00B56EB8" w:rsidRPr="00361C98" w:rsidRDefault="00B56EB8" w:rsidP="00B56EB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vMerge w:val="restart"/>
          </w:tcPr>
          <w:p w:rsidR="00B56EB8" w:rsidRPr="00A6059A" w:rsidRDefault="00B56EB8" w:rsidP="00B56EB8">
            <w:pPr>
              <w:keepNext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Оплата комунальних послуг та енергоносіїв</w:t>
            </w:r>
          </w:p>
          <w:p w:rsidR="00B56EB8" w:rsidRPr="00A6059A" w:rsidRDefault="00B56EB8" w:rsidP="00B56EB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B56EB8" w:rsidRPr="00361C98" w:rsidRDefault="00B56EB8" w:rsidP="0023375B">
            <w:pPr>
              <w:pStyle w:val="a4"/>
              <w:keepNext/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spacing w:after="120"/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послуги теплопостачання;</w:t>
            </w:r>
          </w:p>
        </w:tc>
        <w:tc>
          <w:tcPr>
            <w:tcW w:w="1134" w:type="dxa"/>
            <w:vMerge w:val="restart"/>
          </w:tcPr>
          <w:p w:rsidR="00B56EB8" w:rsidRPr="00A6059A" w:rsidRDefault="00B56EB8" w:rsidP="00B56EB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5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2025-2027</w:t>
            </w:r>
          </w:p>
        </w:tc>
        <w:tc>
          <w:tcPr>
            <w:tcW w:w="1984" w:type="dxa"/>
            <w:vMerge w:val="restart"/>
          </w:tcPr>
          <w:p w:rsidR="00B56EB8" w:rsidRPr="00A6059A" w:rsidRDefault="00B56EB8" w:rsidP="00B56EB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05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Merge w:val="restart"/>
          </w:tcPr>
          <w:p w:rsidR="00B56EB8" w:rsidRPr="00361C98" w:rsidRDefault="00CA3075" w:rsidP="00D4063F">
            <w:pPr>
              <w:keepNext/>
              <w:widowControl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1 071 </w:t>
            </w:r>
            <w:r w:rsidR="00B56EB8"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vMerge w:val="restart"/>
          </w:tcPr>
          <w:p w:rsidR="00B56EB8" w:rsidRPr="00361C98" w:rsidRDefault="00CA3075" w:rsidP="00CA3075">
            <w:pPr>
              <w:keepNext/>
              <w:widowControl w:val="0"/>
              <w:ind w:left="-108" w:right="-137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326 </w:t>
            </w:r>
            <w:r w:rsidR="00B56EB8"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vMerge w:val="restart"/>
          </w:tcPr>
          <w:p w:rsidR="00B56EB8" w:rsidRPr="00361C98" w:rsidRDefault="00CA3075" w:rsidP="00B56EB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358 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vMerge w:val="restart"/>
          </w:tcPr>
          <w:p w:rsidR="00B56EB8" w:rsidRPr="00361C98" w:rsidRDefault="00CA3075" w:rsidP="00B56EB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386 </w:t>
            </w:r>
            <w:r w:rsidR="00B56EB8"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27609C" w:rsidRPr="00361C98" w:rsidTr="00D4063F">
        <w:trPr>
          <w:trHeight w:val="505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A6059A" w:rsidRDefault="00B56EB8" w:rsidP="00B56E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6EB8" w:rsidRPr="00361C98" w:rsidRDefault="00B56EB8" w:rsidP="0023375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120"/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водопостачання і водовідведення;</w:t>
            </w:r>
          </w:p>
        </w:tc>
        <w:tc>
          <w:tcPr>
            <w:tcW w:w="1134" w:type="dxa"/>
            <w:vMerge/>
          </w:tcPr>
          <w:p w:rsidR="00B56EB8" w:rsidRPr="00A6059A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A6059A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rPr>
          <w:trHeight w:val="505"/>
        </w:trPr>
        <w:tc>
          <w:tcPr>
            <w:tcW w:w="70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B56EB8" w:rsidRPr="00A6059A" w:rsidRDefault="00B56EB8" w:rsidP="00B56E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56EB8" w:rsidRPr="00361C98" w:rsidRDefault="00B56EB8" w:rsidP="0023375B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оплата електроенергії</w:t>
            </w:r>
            <w:r w:rsidR="00CA307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34" w:type="dxa"/>
            <w:vMerge/>
          </w:tcPr>
          <w:p w:rsidR="00B56EB8" w:rsidRPr="00A6059A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56EB8" w:rsidRPr="00A6059A" w:rsidRDefault="00B56EB8" w:rsidP="00B56E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9C" w:rsidRPr="00361C98" w:rsidTr="00D4063F">
        <w:tc>
          <w:tcPr>
            <w:tcW w:w="709" w:type="dxa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B56EB8" w:rsidRPr="00A6059A" w:rsidRDefault="00B56EB8" w:rsidP="00B56E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2551" w:type="dxa"/>
          </w:tcPr>
          <w:p w:rsidR="00B56EB8" w:rsidRPr="00361C98" w:rsidRDefault="00B56EB8" w:rsidP="00B56EB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згідно з штатним розписом.</w:t>
            </w:r>
          </w:p>
        </w:tc>
        <w:tc>
          <w:tcPr>
            <w:tcW w:w="1134" w:type="dxa"/>
          </w:tcPr>
          <w:p w:rsidR="00B56EB8" w:rsidRPr="00A6059A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5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2025-2027</w:t>
            </w:r>
          </w:p>
        </w:tc>
        <w:tc>
          <w:tcPr>
            <w:tcW w:w="1984" w:type="dxa"/>
          </w:tcPr>
          <w:p w:rsidR="00B56EB8" w:rsidRPr="00A6059A" w:rsidRDefault="00B56EB8" w:rsidP="00E62AC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05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</w:tcPr>
          <w:p w:rsidR="00B56EB8" w:rsidRPr="00361C98" w:rsidRDefault="00E93D63" w:rsidP="002E789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19 </w:t>
            </w:r>
            <w:r w:rsidR="002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  <w:tc>
          <w:tcPr>
            <w:tcW w:w="1559" w:type="dxa"/>
          </w:tcPr>
          <w:p w:rsidR="00B56EB8" w:rsidRPr="00361C98" w:rsidRDefault="00E93D63" w:rsidP="002E789C">
            <w:pPr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</w:t>
            </w:r>
            <w:r w:rsidR="002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000,00</w:t>
            </w:r>
          </w:p>
        </w:tc>
        <w:tc>
          <w:tcPr>
            <w:tcW w:w="1560" w:type="dxa"/>
          </w:tcPr>
          <w:p w:rsidR="00B56EB8" w:rsidRPr="00361C98" w:rsidRDefault="00E93D63" w:rsidP="002E789C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</w:t>
            </w:r>
            <w:r w:rsidR="002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000,00</w:t>
            </w:r>
          </w:p>
        </w:tc>
        <w:tc>
          <w:tcPr>
            <w:tcW w:w="1559" w:type="dxa"/>
          </w:tcPr>
          <w:p w:rsidR="00B56EB8" w:rsidRPr="00361C98" w:rsidRDefault="00E93D63" w:rsidP="002E789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</w:t>
            </w:r>
            <w:r w:rsidR="002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000,00</w:t>
            </w:r>
          </w:p>
        </w:tc>
      </w:tr>
      <w:tr w:rsidR="0027609C" w:rsidRPr="00361C98" w:rsidTr="00D4063F">
        <w:tc>
          <w:tcPr>
            <w:tcW w:w="709" w:type="dxa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B56EB8" w:rsidRPr="00A6059A" w:rsidRDefault="00B56EB8" w:rsidP="00B56E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Капітальні видатки</w:t>
            </w:r>
          </w:p>
        </w:tc>
        <w:tc>
          <w:tcPr>
            <w:tcW w:w="2551" w:type="dxa"/>
          </w:tcPr>
          <w:p w:rsidR="00B56EB8" w:rsidRPr="00361C98" w:rsidRDefault="00B56EB8" w:rsidP="00B56EB8">
            <w:pPr>
              <w:pStyle w:val="a4"/>
              <w:numPr>
                <w:ilvl w:val="0"/>
                <w:numId w:val="1"/>
              </w:numPr>
              <w:tabs>
                <w:tab w:val="left" w:pos="231"/>
              </w:tabs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придбання оргтехніки</w:t>
            </w:r>
            <w:r w:rsidR="00D51B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довготривалого використання</w:t>
            </w:r>
            <w:r w:rsidRPr="00361C9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кондиціонера</w:t>
            </w:r>
            <w:r w:rsidR="00354D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B56EB8" w:rsidRPr="00A6059A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5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2025-2027</w:t>
            </w:r>
          </w:p>
        </w:tc>
        <w:tc>
          <w:tcPr>
            <w:tcW w:w="1984" w:type="dxa"/>
          </w:tcPr>
          <w:p w:rsidR="00B56EB8" w:rsidRPr="00A6059A" w:rsidRDefault="00B56EB8" w:rsidP="00E62AC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605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</w:tcPr>
          <w:p w:rsidR="00B56EB8" w:rsidRPr="00361C98" w:rsidRDefault="00CA3075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357 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56EB8" w:rsidRPr="00361C98" w:rsidRDefault="00CA3075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95 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</w:tcPr>
          <w:p w:rsidR="00B56EB8" w:rsidRPr="00361C98" w:rsidRDefault="00B56EB8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A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955</w:t>
            </w:r>
            <w:r w:rsidR="00CA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56EB8" w:rsidRPr="00361C98" w:rsidRDefault="00CA3075" w:rsidP="00B56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157 </w:t>
            </w:r>
            <w:r w:rsidR="00D51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A0607" w:rsidRPr="00361C98" w:rsidTr="00D4063F">
        <w:tc>
          <w:tcPr>
            <w:tcW w:w="709" w:type="dxa"/>
          </w:tcPr>
          <w:p w:rsidR="00BA0607" w:rsidRPr="00361C98" w:rsidRDefault="00BA0607" w:rsidP="00BA0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gridSpan w:val="4"/>
          </w:tcPr>
          <w:p w:rsidR="00BA0607" w:rsidRPr="00A6059A" w:rsidRDefault="00532076" w:rsidP="00BA060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Всього за всіма розділами, </w:t>
            </w:r>
            <w:r w:rsidR="00BA0607" w:rsidRPr="00A60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</w:p>
        </w:tc>
        <w:tc>
          <w:tcPr>
            <w:tcW w:w="1701" w:type="dxa"/>
          </w:tcPr>
          <w:p w:rsidR="00BA0607" w:rsidRPr="00A6059A" w:rsidRDefault="002E789C" w:rsidP="00CA30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23 851 920</w:t>
            </w:r>
            <w:r w:rsidR="00E93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A0607" w:rsidRPr="00BA0607" w:rsidRDefault="002E789C" w:rsidP="00CA3075">
            <w:pPr>
              <w:ind w:left="-108" w:right="-109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7 810 400</w:t>
            </w:r>
            <w:r w:rsidR="00E93D63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</w:tcPr>
          <w:p w:rsidR="00BA0607" w:rsidRPr="00BA0607" w:rsidRDefault="00E93D63" w:rsidP="002E789C">
            <w:pPr>
              <w:ind w:left="-107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</w:t>
            </w:r>
            <w:r w:rsidR="002E789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95</w:t>
            </w:r>
            <w:r w:rsidR="002E789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7 212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BA0607" w:rsidRPr="00BA0607" w:rsidRDefault="00E93D63" w:rsidP="002E789C">
            <w:pPr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8 </w:t>
            </w:r>
            <w:r w:rsidR="002E789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084 308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,00</w:t>
            </w:r>
          </w:p>
        </w:tc>
      </w:tr>
    </w:tbl>
    <w:p w:rsidR="00354DF8" w:rsidRPr="00A6059A" w:rsidRDefault="00354DF8" w:rsidP="00034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DF8" w:rsidRPr="002E789C" w:rsidRDefault="00354DF8" w:rsidP="00034A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BE1" w:rsidRPr="002E789C" w:rsidRDefault="00311BE1" w:rsidP="00034A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Pr="002E789C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2E7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«Квартирне управління»                                                           </w:t>
      </w:r>
      <w:r w:rsidR="002E7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2E789C">
        <w:rPr>
          <w:rFonts w:ascii="Times New Roman" w:hAnsi="Times New Roman" w:cs="Times New Roman"/>
          <w:b/>
          <w:sz w:val="28"/>
          <w:szCs w:val="28"/>
          <w:lang w:val="uk-UA"/>
        </w:rPr>
        <w:t>Олександр КАЛАШНИК</w:t>
      </w:r>
    </w:p>
    <w:sectPr w:rsidR="00311BE1" w:rsidRPr="002E789C" w:rsidSect="0027609C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9E0"/>
    <w:multiLevelType w:val="hybridMultilevel"/>
    <w:tmpl w:val="58727E1A"/>
    <w:lvl w:ilvl="0" w:tplc="F5C8A60A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B9B"/>
    <w:rsid w:val="00034ABF"/>
    <w:rsid w:val="00066ED1"/>
    <w:rsid w:val="000C0365"/>
    <w:rsid w:val="000C423D"/>
    <w:rsid w:val="000C79E4"/>
    <w:rsid w:val="000F6BF7"/>
    <w:rsid w:val="00111FCA"/>
    <w:rsid w:val="001303CB"/>
    <w:rsid w:val="001628DB"/>
    <w:rsid w:val="00195474"/>
    <w:rsid w:val="0023375B"/>
    <w:rsid w:val="00247A4A"/>
    <w:rsid w:val="0027609C"/>
    <w:rsid w:val="002E789C"/>
    <w:rsid w:val="00311BE1"/>
    <w:rsid w:val="00354DF8"/>
    <w:rsid w:val="00361C98"/>
    <w:rsid w:val="003879D6"/>
    <w:rsid w:val="003C768E"/>
    <w:rsid w:val="003E6B7F"/>
    <w:rsid w:val="004B3729"/>
    <w:rsid w:val="004F4B8E"/>
    <w:rsid w:val="00532076"/>
    <w:rsid w:val="00594DAE"/>
    <w:rsid w:val="006358D6"/>
    <w:rsid w:val="006E3AD1"/>
    <w:rsid w:val="008052AD"/>
    <w:rsid w:val="00887F33"/>
    <w:rsid w:val="00922CAB"/>
    <w:rsid w:val="00A6059A"/>
    <w:rsid w:val="00A65B9B"/>
    <w:rsid w:val="00B369CB"/>
    <w:rsid w:val="00B56EB8"/>
    <w:rsid w:val="00B644CE"/>
    <w:rsid w:val="00B8329C"/>
    <w:rsid w:val="00B94D6F"/>
    <w:rsid w:val="00BA0607"/>
    <w:rsid w:val="00BE3F02"/>
    <w:rsid w:val="00C918B2"/>
    <w:rsid w:val="00CA3075"/>
    <w:rsid w:val="00CD3EC8"/>
    <w:rsid w:val="00CD541E"/>
    <w:rsid w:val="00CE0B51"/>
    <w:rsid w:val="00D32361"/>
    <w:rsid w:val="00D4063F"/>
    <w:rsid w:val="00D51B28"/>
    <w:rsid w:val="00D60EA1"/>
    <w:rsid w:val="00D86457"/>
    <w:rsid w:val="00D879BB"/>
    <w:rsid w:val="00DB3231"/>
    <w:rsid w:val="00DC4B39"/>
    <w:rsid w:val="00E00C07"/>
    <w:rsid w:val="00E02BFB"/>
    <w:rsid w:val="00E62AC8"/>
    <w:rsid w:val="00E93D63"/>
    <w:rsid w:val="00EB6AC2"/>
    <w:rsid w:val="00F06279"/>
    <w:rsid w:val="00F7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9628-42A4-4B54-9F90-FB18E55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39</cp:revision>
  <cp:lastPrinted>2024-11-14T13:25:00Z</cp:lastPrinted>
  <dcterms:created xsi:type="dcterms:W3CDTF">2021-11-11T13:16:00Z</dcterms:created>
  <dcterms:modified xsi:type="dcterms:W3CDTF">2024-11-14T13:25:00Z</dcterms:modified>
</cp:coreProperties>
</file>