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2FF" w:rsidRPr="00F762FF" w:rsidRDefault="00F762FF">
      <w:pPr>
        <w:rPr>
          <w:rFonts w:ascii="Times New Roman" w:hAnsi="Times New Roman" w:cs="Times New Roman"/>
          <w:sz w:val="28"/>
          <w:szCs w:val="28"/>
        </w:rPr>
      </w:pPr>
    </w:p>
    <w:p w:rsidR="00F762FF" w:rsidRPr="00F762FF" w:rsidRDefault="00F762FF" w:rsidP="00F762FF">
      <w:pPr>
        <w:tabs>
          <w:tab w:val="left" w:pos="5670"/>
          <w:tab w:val="left" w:pos="6237"/>
          <w:tab w:val="left" w:pos="6840"/>
          <w:tab w:val="left" w:pos="7938"/>
        </w:tabs>
        <w:jc w:val="both"/>
        <w:rPr>
          <w:rFonts w:ascii="Times New Roman" w:hAnsi="Times New Roman" w:cs="Times New Roman"/>
          <w:b/>
          <w:sz w:val="28"/>
          <w:szCs w:val="28"/>
        </w:rPr>
      </w:pPr>
      <w:r w:rsidRPr="00F762FF">
        <w:rPr>
          <w:rFonts w:ascii="Times New Roman" w:hAnsi="Times New Roman" w:cs="Times New Roman"/>
          <w:sz w:val="28"/>
          <w:szCs w:val="28"/>
        </w:rPr>
        <w:t xml:space="preserve">                                                                       </w:t>
      </w:r>
      <w:r w:rsidRPr="00F762FF">
        <w:rPr>
          <w:rFonts w:ascii="Times New Roman" w:hAnsi="Times New Roman" w:cs="Times New Roman"/>
          <w:b/>
          <w:sz w:val="28"/>
          <w:szCs w:val="28"/>
        </w:rPr>
        <w:t xml:space="preserve">Додаток </w:t>
      </w:r>
    </w:p>
    <w:p w:rsidR="00F762FF" w:rsidRPr="00F762FF" w:rsidRDefault="00F762FF" w:rsidP="00F762FF">
      <w:pPr>
        <w:tabs>
          <w:tab w:val="left" w:pos="5670"/>
          <w:tab w:val="left" w:pos="6237"/>
          <w:tab w:val="left" w:pos="6840"/>
          <w:tab w:val="left" w:pos="7938"/>
        </w:tabs>
        <w:jc w:val="both"/>
        <w:rPr>
          <w:rFonts w:ascii="Times New Roman" w:hAnsi="Times New Roman" w:cs="Times New Roman"/>
          <w:b/>
          <w:sz w:val="28"/>
          <w:szCs w:val="28"/>
        </w:rPr>
      </w:pPr>
      <w:r w:rsidRPr="00F762FF">
        <w:rPr>
          <w:rFonts w:ascii="Times New Roman" w:hAnsi="Times New Roman" w:cs="Times New Roman"/>
          <w:b/>
          <w:sz w:val="28"/>
          <w:szCs w:val="28"/>
        </w:rPr>
        <w:t xml:space="preserve">                                                                       до рішення Кременчуцької </w:t>
      </w:r>
    </w:p>
    <w:p w:rsidR="00F762FF" w:rsidRPr="00F762FF" w:rsidRDefault="00F762FF" w:rsidP="00F762FF">
      <w:pPr>
        <w:tabs>
          <w:tab w:val="left" w:pos="5670"/>
          <w:tab w:val="left" w:pos="6237"/>
          <w:tab w:val="left" w:pos="6840"/>
          <w:tab w:val="left" w:pos="7938"/>
        </w:tabs>
        <w:jc w:val="both"/>
        <w:rPr>
          <w:rFonts w:ascii="Times New Roman" w:hAnsi="Times New Roman" w:cs="Times New Roman"/>
          <w:b/>
          <w:sz w:val="28"/>
          <w:szCs w:val="28"/>
        </w:rPr>
      </w:pPr>
      <w:r w:rsidRPr="00F762FF">
        <w:rPr>
          <w:rFonts w:ascii="Times New Roman" w:hAnsi="Times New Roman" w:cs="Times New Roman"/>
          <w:b/>
          <w:sz w:val="28"/>
          <w:szCs w:val="28"/>
        </w:rPr>
        <w:t xml:space="preserve">                                                                       міської ради Кременчуцького </w:t>
      </w:r>
    </w:p>
    <w:p w:rsidR="00F762FF" w:rsidRPr="00F762FF" w:rsidRDefault="00F762FF" w:rsidP="00F762FF">
      <w:pPr>
        <w:tabs>
          <w:tab w:val="left" w:pos="5670"/>
          <w:tab w:val="left" w:pos="6237"/>
          <w:tab w:val="left" w:pos="6840"/>
          <w:tab w:val="left" w:pos="7938"/>
        </w:tabs>
        <w:jc w:val="both"/>
        <w:rPr>
          <w:rFonts w:ascii="Times New Roman" w:hAnsi="Times New Roman" w:cs="Times New Roman"/>
          <w:b/>
          <w:sz w:val="28"/>
          <w:szCs w:val="28"/>
        </w:rPr>
      </w:pPr>
      <w:r w:rsidRPr="00F762FF">
        <w:rPr>
          <w:rFonts w:ascii="Times New Roman" w:hAnsi="Times New Roman" w:cs="Times New Roman"/>
          <w:b/>
          <w:sz w:val="28"/>
          <w:szCs w:val="28"/>
        </w:rPr>
        <w:t xml:space="preserve">                                                                       району Полтавської області</w:t>
      </w:r>
    </w:p>
    <w:p w:rsidR="00F762FF" w:rsidRPr="00F762FF" w:rsidRDefault="00F762FF" w:rsidP="00F762FF">
      <w:pPr>
        <w:tabs>
          <w:tab w:val="left" w:pos="5670"/>
        </w:tabs>
        <w:jc w:val="both"/>
        <w:rPr>
          <w:rFonts w:ascii="Times New Roman" w:hAnsi="Times New Roman" w:cs="Times New Roman"/>
          <w:b/>
          <w:sz w:val="28"/>
          <w:szCs w:val="28"/>
        </w:rPr>
      </w:pPr>
      <w:r w:rsidRPr="00F762FF">
        <w:rPr>
          <w:rFonts w:ascii="Times New Roman" w:hAnsi="Times New Roman" w:cs="Times New Roman"/>
          <w:b/>
          <w:sz w:val="28"/>
          <w:szCs w:val="28"/>
        </w:rPr>
        <w:t xml:space="preserve">                                                                       18 січня 2024 року </w:t>
      </w:r>
    </w:p>
    <w:p w:rsidR="00F762FF" w:rsidRPr="00F762FF" w:rsidRDefault="00F762FF" w:rsidP="00F762FF">
      <w:pPr>
        <w:tabs>
          <w:tab w:val="left" w:pos="6237"/>
          <w:tab w:val="left" w:pos="6840"/>
          <w:tab w:val="left" w:pos="7938"/>
        </w:tabs>
        <w:jc w:val="both"/>
        <w:rPr>
          <w:rFonts w:ascii="Times New Roman" w:hAnsi="Times New Roman" w:cs="Times New Roman"/>
          <w:sz w:val="28"/>
          <w:szCs w:val="28"/>
        </w:rPr>
      </w:pPr>
    </w:p>
    <w:p w:rsidR="00F762FF" w:rsidRPr="00F762FF" w:rsidRDefault="00F762FF" w:rsidP="00F762FF">
      <w:pPr>
        <w:tabs>
          <w:tab w:val="left" w:pos="6237"/>
          <w:tab w:val="left" w:pos="6840"/>
          <w:tab w:val="left" w:pos="7938"/>
        </w:tabs>
        <w:jc w:val="right"/>
        <w:rPr>
          <w:rFonts w:ascii="Times New Roman" w:hAnsi="Times New Roman" w:cs="Times New Roman"/>
          <w:b/>
          <w:sz w:val="28"/>
          <w:szCs w:val="28"/>
        </w:rPr>
      </w:pPr>
    </w:p>
    <w:p w:rsidR="00F762FF" w:rsidRPr="00F762FF" w:rsidRDefault="00F762FF" w:rsidP="00F762FF">
      <w:pPr>
        <w:jc w:val="center"/>
        <w:rPr>
          <w:rFonts w:ascii="Times New Roman" w:hAnsi="Times New Roman" w:cs="Times New Roman"/>
          <w:b/>
          <w:sz w:val="28"/>
          <w:szCs w:val="28"/>
        </w:rPr>
      </w:pPr>
    </w:p>
    <w:p w:rsidR="00F762FF" w:rsidRPr="00F762FF" w:rsidRDefault="00F762FF" w:rsidP="00F762FF">
      <w:pPr>
        <w:jc w:val="center"/>
        <w:rPr>
          <w:rFonts w:ascii="Times New Roman" w:hAnsi="Times New Roman" w:cs="Times New Roman"/>
          <w:b/>
          <w:sz w:val="28"/>
          <w:szCs w:val="28"/>
        </w:rPr>
      </w:pPr>
    </w:p>
    <w:p w:rsidR="00F762FF" w:rsidRPr="00F762FF" w:rsidRDefault="00F762FF" w:rsidP="00F762FF">
      <w:pPr>
        <w:jc w:val="center"/>
        <w:rPr>
          <w:rFonts w:ascii="Times New Roman" w:hAnsi="Times New Roman" w:cs="Times New Roman"/>
          <w:b/>
          <w:sz w:val="28"/>
          <w:szCs w:val="28"/>
        </w:rPr>
      </w:pPr>
    </w:p>
    <w:p w:rsidR="00F762FF" w:rsidRPr="00F762FF" w:rsidRDefault="00F762FF" w:rsidP="00F762FF">
      <w:pPr>
        <w:jc w:val="center"/>
        <w:rPr>
          <w:rFonts w:ascii="Times New Roman" w:hAnsi="Times New Roman" w:cs="Times New Roman"/>
          <w:b/>
          <w:sz w:val="28"/>
          <w:szCs w:val="28"/>
        </w:rPr>
      </w:pPr>
    </w:p>
    <w:p w:rsidR="00F762FF" w:rsidRPr="00F762FF" w:rsidRDefault="00F762FF" w:rsidP="00F762FF">
      <w:pPr>
        <w:jc w:val="center"/>
        <w:rPr>
          <w:rFonts w:ascii="Times New Roman" w:hAnsi="Times New Roman" w:cs="Times New Roman"/>
          <w:b/>
          <w:sz w:val="28"/>
          <w:szCs w:val="28"/>
        </w:rPr>
      </w:pPr>
    </w:p>
    <w:p w:rsidR="00F762FF" w:rsidRPr="00F762FF" w:rsidRDefault="00F762FF" w:rsidP="00F762FF">
      <w:pPr>
        <w:jc w:val="center"/>
        <w:rPr>
          <w:rFonts w:ascii="Times New Roman" w:hAnsi="Times New Roman" w:cs="Times New Roman"/>
          <w:b/>
          <w:sz w:val="28"/>
          <w:szCs w:val="28"/>
        </w:rPr>
      </w:pPr>
    </w:p>
    <w:p w:rsidR="00F762FF" w:rsidRPr="00F762FF" w:rsidRDefault="00F762FF" w:rsidP="00F762FF">
      <w:pPr>
        <w:jc w:val="center"/>
        <w:rPr>
          <w:rFonts w:ascii="Times New Roman" w:hAnsi="Times New Roman" w:cs="Times New Roman"/>
          <w:b/>
          <w:sz w:val="28"/>
          <w:szCs w:val="28"/>
        </w:rPr>
      </w:pPr>
    </w:p>
    <w:p w:rsidR="00F762FF" w:rsidRPr="00F762FF" w:rsidRDefault="00F762FF" w:rsidP="00F762FF">
      <w:pPr>
        <w:jc w:val="center"/>
        <w:rPr>
          <w:rFonts w:ascii="Times New Roman" w:hAnsi="Times New Roman" w:cs="Times New Roman"/>
          <w:b/>
          <w:sz w:val="28"/>
          <w:szCs w:val="28"/>
        </w:rPr>
      </w:pPr>
    </w:p>
    <w:p w:rsidR="00F762FF" w:rsidRPr="00F762FF" w:rsidRDefault="00F762FF" w:rsidP="00F762FF">
      <w:pPr>
        <w:jc w:val="center"/>
        <w:rPr>
          <w:rFonts w:ascii="Times New Roman" w:hAnsi="Times New Roman" w:cs="Times New Roman"/>
          <w:b/>
          <w:sz w:val="28"/>
          <w:szCs w:val="28"/>
        </w:rPr>
      </w:pPr>
    </w:p>
    <w:p w:rsidR="00F762FF" w:rsidRPr="00F762FF" w:rsidRDefault="00F762FF" w:rsidP="00F762FF">
      <w:pPr>
        <w:jc w:val="center"/>
        <w:rPr>
          <w:rFonts w:ascii="Times New Roman" w:hAnsi="Times New Roman" w:cs="Times New Roman"/>
          <w:b/>
          <w:sz w:val="28"/>
          <w:szCs w:val="28"/>
        </w:rPr>
      </w:pPr>
      <w:r w:rsidRPr="00F762FF">
        <w:rPr>
          <w:rFonts w:ascii="Times New Roman" w:hAnsi="Times New Roman" w:cs="Times New Roman"/>
          <w:b/>
          <w:sz w:val="28"/>
          <w:szCs w:val="28"/>
        </w:rPr>
        <w:t xml:space="preserve">                                                                             </w:t>
      </w:r>
    </w:p>
    <w:p w:rsidR="00F762FF" w:rsidRPr="00F762FF" w:rsidRDefault="00F762FF" w:rsidP="00F762FF">
      <w:pPr>
        <w:jc w:val="center"/>
        <w:rPr>
          <w:rFonts w:ascii="Times New Roman" w:hAnsi="Times New Roman" w:cs="Times New Roman"/>
          <w:b/>
          <w:sz w:val="28"/>
          <w:szCs w:val="28"/>
        </w:rPr>
      </w:pPr>
    </w:p>
    <w:p w:rsidR="00F762FF" w:rsidRPr="00F762FF" w:rsidRDefault="00F762FF" w:rsidP="00F762FF">
      <w:pPr>
        <w:rPr>
          <w:rFonts w:ascii="Times New Roman" w:hAnsi="Times New Roman" w:cs="Times New Roman"/>
          <w:sz w:val="28"/>
          <w:szCs w:val="28"/>
        </w:rPr>
      </w:pPr>
    </w:p>
    <w:p w:rsidR="00F762FF" w:rsidRPr="00F762FF" w:rsidRDefault="00F762FF" w:rsidP="00F762FF">
      <w:pPr>
        <w:jc w:val="center"/>
        <w:rPr>
          <w:rFonts w:ascii="Times New Roman" w:hAnsi="Times New Roman" w:cs="Times New Roman"/>
          <w:sz w:val="28"/>
          <w:szCs w:val="28"/>
        </w:rPr>
      </w:pPr>
    </w:p>
    <w:p w:rsidR="00F762FF" w:rsidRPr="00F762FF" w:rsidRDefault="00F762FF" w:rsidP="00F762FF">
      <w:pPr>
        <w:jc w:val="center"/>
        <w:rPr>
          <w:rFonts w:ascii="Times New Roman" w:hAnsi="Times New Roman" w:cs="Times New Roman"/>
          <w:b/>
          <w:sz w:val="28"/>
          <w:szCs w:val="28"/>
        </w:rPr>
      </w:pPr>
      <w:r w:rsidRPr="00F762FF">
        <w:rPr>
          <w:rFonts w:ascii="Times New Roman" w:hAnsi="Times New Roman" w:cs="Times New Roman"/>
          <w:b/>
          <w:sz w:val="28"/>
          <w:szCs w:val="28"/>
        </w:rPr>
        <w:t>С Т А Т У Т</w:t>
      </w:r>
    </w:p>
    <w:p w:rsidR="00F762FF" w:rsidRPr="00F762FF" w:rsidRDefault="00F762FF" w:rsidP="00F762FF">
      <w:pPr>
        <w:jc w:val="center"/>
        <w:rPr>
          <w:rFonts w:ascii="Times New Roman" w:hAnsi="Times New Roman" w:cs="Times New Roman"/>
          <w:b/>
          <w:sz w:val="28"/>
          <w:szCs w:val="28"/>
        </w:rPr>
      </w:pPr>
      <w:r w:rsidRPr="00F762FF">
        <w:rPr>
          <w:rFonts w:ascii="Times New Roman" w:hAnsi="Times New Roman" w:cs="Times New Roman"/>
          <w:b/>
          <w:sz w:val="28"/>
          <w:szCs w:val="28"/>
        </w:rPr>
        <w:t>КОМУНАЛЬНОГО ПІДПРИЄМСТВА</w:t>
      </w:r>
    </w:p>
    <w:p w:rsidR="00F762FF" w:rsidRPr="00F762FF" w:rsidRDefault="00F762FF" w:rsidP="00F762FF">
      <w:pPr>
        <w:jc w:val="center"/>
        <w:rPr>
          <w:rFonts w:ascii="Times New Roman" w:hAnsi="Times New Roman" w:cs="Times New Roman"/>
          <w:b/>
          <w:sz w:val="28"/>
          <w:szCs w:val="28"/>
        </w:rPr>
      </w:pPr>
      <w:r w:rsidRPr="00F762FF">
        <w:rPr>
          <w:rFonts w:ascii="Times New Roman" w:hAnsi="Times New Roman" w:cs="Times New Roman"/>
          <w:b/>
          <w:sz w:val="28"/>
          <w:szCs w:val="28"/>
        </w:rPr>
        <w:t>«КРЕМЕНЧУЦЬКЕ КОМУНАЛЬНЕ АВТОТРАНСПОРТНЕ ПІДПРИЄМСТВО 1628» КРЕМЕНЧУЦЬКОЇ МІСЬКОЇ РАДИ</w:t>
      </w:r>
    </w:p>
    <w:p w:rsidR="00F762FF" w:rsidRPr="00F762FF" w:rsidRDefault="00F762FF" w:rsidP="00F762FF">
      <w:pPr>
        <w:jc w:val="center"/>
        <w:rPr>
          <w:rFonts w:ascii="Times New Roman" w:hAnsi="Times New Roman" w:cs="Times New Roman"/>
          <w:b/>
          <w:sz w:val="28"/>
          <w:szCs w:val="28"/>
        </w:rPr>
      </w:pPr>
      <w:r w:rsidRPr="00F762FF">
        <w:rPr>
          <w:rFonts w:ascii="Times New Roman" w:hAnsi="Times New Roman" w:cs="Times New Roman"/>
          <w:b/>
          <w:sz w:val="28"/>
          <w:szCs w:val="28"/>
        </w:rPr>
        <w:t>КРЕМЕНЧУЦЬКОГО РАЙОНУ ПОЛТАВСЬКОЇ ОБЛАСТІ</w:t>
      </w:r>
    </w:p>
    <w:p w:rsidR="00F762FF" w:rsidRPr="00F762FF" w:rsidRDefault="00F762FF" w:rsidP="00F762FF">
      <w:pPr>
        <w:jc w:val="center"/>
        <w:rPr>
          <w:rFonts w:ascii="Times New Roman" w:hAnsi="Times New Roman" w:cs="Times New Roman"/>
          <w:b/>
          <w:sz w:val="28"/>
          <w:szCs w:val="28"/>
        </w:rPr>
      </w:pPr>
      <w:r w:rsidRPr="00F762FF">
        <w:rPr>
          <w:rFonts w:ascii="Times New Roman" w:hAnsi="Times New Roman" w:cs="Times New Roman"/>
          <w:b/>
          <w:sz w:val="28"/>
          <w:szCs w:val="28"/>
        </w:rPr>
        <w:t xml:space="preserve"> (нова редакція)</w:t>
      </w:r>
    </w:p>
    <w:p w:rsidR="00F762FF" w:rsidRPr="00F762FF" w:rsidRDefault="00F762FF" w:rsidP="00F762FF">
      <w:pPr>
        <w:jc w:val="center"/>
        <w:rPr>
          <w:rFonts w:ascii="Times New Roman" w:hAnsi="Times New Roman" w:cs="Times New Roman"/>
          <w:sz w:val="28"/>
          <w:szCs w:val="28"/>
        </w:rPr>
      </w:pPr>
    </w:p>
    <w:p w:rsidR="00F762FF" w:rsidRPr="00F762FF" w:rsidRDefault="00F762FF" w:rsidP="00F762FF">
      <w:pPr>
        <w:jc w:val="center"/>
        <w:rPr>
          <w:rFonts w:ascii="Times New Roman" w:hAnsi="Times New Roman" w:cs="Times New Roman"/>
          <w:sz w:val="28"/>
          <w:szCs w:val="28"/>
        </w:rPr>
      </w:pPr>
    </w:p>
    <w:p w:rsidR="00F762FF" w:rsidRPr="00F762FF" w:rsidRDefault="00F762FF" w:rsidP="00F762FF">
      <w:pPr>
        <w:jc w:val="center"/>
        <w:rPr>
          <w:rFonts w:ascii="Times New Roman" w:hAnsi="Times New Roman" w:cs="Times New Roman"/>
          <w:sz w:val="28"/>
          <w:szCs w:val="28"/>
        </w:rPr>
      </w:pPr>
    </w:p>
    <w:p w:rsidR="00F762FF" w:rsidRPr="00F762FF" w:rsidRDefault="00F762FF" w:rsidP="00F762FF">
      <w:pPr>
        <w:jc w:val="center"/>
        <w:rPr>
          <w:rFonts w:ascii="Times New Roman" w:hAnsi="Times New Roman" w:cs="Times New Roman"/>
          <w:sz w:val="28"/>
          <w:szCs w:val="28"/>
        </w:rPr>
      </w:pPr>
    </w:p>
    <w:p w:rsidR="00F762FF" w:rsidRPr="00F762FF" w:rsidRDefault="00F762FF" w:rsidP="00F762FF">
      <w:pPr>
        <w:jc w:val="center"/>
        <w:rPr>
          <w:rFonts w:ascii="Times New Roman" w:hAnsi="Times New Roman" w:cs="Times New Roman"/>
          <w:sz w:val="28"/>
          <w:szCs w:val="28"/>
        </w:rPr>
      </w:pPr>
    </w:p>
    <w:p w:rsidR="00F762FF" w:rsidRPr="00F762FF" w:rsidRDefault="00F762FF" w:rsidP="00F762FF">
      <w:pPr>
        <w:jc w:val="center"/>
        <w:rPr>
          <w:rFonts w:ascii="Times New Roman" w:hAnsi="Times New Roman" w:cs="Times New Roman"/>
          <w:sz w:val="28"/>
          <w:szCs w:val="28"/>
        </w:rPr>
      </w:pPr>
    </w:p>
    <w:p w:rsidR="00F762FF" w:rsidRPr="00F762FF" w:rsidRDefault="00F762FF" w:rsidP="00F762FF">
      <w:pPr>
        <w:jc w:val="center"/>
        <w:rPr>
          <w:rFonts w:ascii="Times New Roman" w:hAnsi="Times New Roman" w:cs="Times New Roman"/>
          <w:sz w:val="28"/>
          <w:szCs w:val="28"/>
        </w:rPr>
      </w:pPr>
    </w:p>
    <w:p w:rsidR="00F762FF" w:rsidRPr="00F762FF" w:rsidRDefault="00F762FF" w:rsidP="00F762FF">
      <w:pPr>
        <w:jc w:val="center"/>
        <w:rPr>
          <w:rFonts w:ascii="Times New Roman" w:hAnsi="Times New Roman" w:cs="Times New Roman"/>
          <w:sz w:val="28"/>
          <w:szCs w:val="28"/>
        </w:rPr>
      </w:pPr>
    </w:p>
    <w:p w:rsidR="00F762FF" w:rsidRPr="00F762FF" w:rsidRDefault="00F762FF" w:rsidP="00F762FF">
      <w:pPr>
        <w:jc w:val="center"/>
        <w:rPr>
          <w:rFonts w:ascii="Times New Roman" w:hAnsi="Times New Roman" w:cs="Times New Roman"/>
          <w:sz w:val="28"/>
          <w:szCs w:val="28"/>
        </w:rPr>
      </w:pPr>
    </w:p>
    <w:p w:rsidR="00F762FF" w:rsidRPr="00F762FF" w:rsidRDefault="00F762FF" w:rsidP="00F762FF">
      <w:pPr>
        <w:jc w:val="center"/>
        <w:rPr>
          <w:rFonts w:ascii="Times New Roman" w:hAnsi="Times New Roman" w:cs="Times New Roman"/>
          <w:sz w:val="28"/>
          <w:szCs w:val="28"/>
        </w:rPr>
      </w:pPr>
    </w:p>
    <w:p w:rsidR="00F762FF" w:rsidRPr="00F762FF" w:rsidRDefault="00F762FF" w:rsidP="00F762FF">
      <w:pPr>
        <w:jc w:val="center"/>
        <w:rPr>
          <w:rFonts w:ascii="Times New Roman" w:hAnsi="Times New Roman" w:cs="Times New Roman"/>
          <w:sz w:val="28"/>
          <w:szCs w:val="28"/>
        </w:rPr>
      </w:pPr>
    </w:p>
    <w:p w:rsidR="00F762FF" w:rsidRPr="00F762FF" w:rsidRDefault="00F762FF" w:rsidP="00F762FF">
      <w:pPr>
        <w:jc w:val="center"/>
        <w:rPr>
          <w:rFonts w:ascii="Times New Roman" w:hAnsi="Times New Roman" w:cs="Times New Roman"/>
          <w:sz w:val="28"/>
          <w:szCs w:val="28"/>
        </w:rPr>
      </w:pPr>
    </w:p>
    <w:p w:rsidR="00F762FF" w:rsidRPr="00F762FF" w:rsidRDefault="00F762FF" w:rsidP="00F762FF">
      <w:pPr>
        <w:rPr>
          <w:rFonts w:ascii="Times New Roman" w:hAnsi="Times New Roman" w:cs="Times New Roman"/>
          <w:sz w:val="28"/>
          <w:szCs w:val="28"/>
        </w:rPr>
      </w:pPr>
    </w:p>
    <w:p w:rsidR="00F762FF" w:rsidRPr="00F762FF" w:rsidRDefault="00F762FF" w:rsidP="00F762FF">
      <w:pPr>
        <w:jc w:val="center"/>
        <w:rPr>
          <w:rFonts w:ascii="Times New Roman" w:hAnsi="Times New Roman" w:cs="Times New Roman"/>
          <w:sz w:val="28"/>
          <w:szCs w:val="28"/>
        </w:rPr>
      </w:pPr>
    </w:p>
    <w:p w:rsidR="00F762FF" w:rsidRPr="00F762FF" w:rsidRDefault="00F762FF" w:rsidP="00F762FF">
      <w:pPr>
        <w:jc w:val="center"/>
        <w:rPr>
          <w:rFonts w:ascii="Times New Roman" w:hAnsi="Times New Roman" w:cs="Times New Roman"/>
          <w:sz w:val="28"/>
          <w:szCs w:val="28"/>
        </w:rPr>
      </w:pPr>
    </w:p>
    <w:p w:rsidR="00F762FF" w:rsidRPr="00F762FF" w:rsidRDefault="00F762FF" w:rsidP="00F762FF">
      <w:pPr>
        <w:jc w:val="center"/>
        <w:rPr>
          <w:rFonts w:ascii="Times New Roman" w:hAnsi="Times New Roman" w:cs="Times New Roman"/>
          <w:sz w:val="28"/>
          <w:szCs w:val="28"/>
        </w:rPr>
      </w:pPr>
    </w:p>
    <w:p w:rsidR="00F762FF" w:rsidRPr="00F762FF" w:rsidRDefault="00F762FF" w:rsidP="00F762FF">
      <w:pPr>
        <w:jc w:val="center"/>
        <w:rPr>
          <w:rFonts w:ascii="Times New Roman" w:hAnsi="Times New Roman" w:cs="Times New Roman"/>
          <w:sz w:val="28"/>
          <w:szCs w:val="28"/>
        </w:rPr>
      </w:pPr>
    </w:p>
    <w:p w:rsidR="00F762FF" w:rsidRPr="00F762FF" w:rsidRDefault="00F762FF" w:rsidP="00F762FF">
      <w:pPr>
        <w:jc w:val="center"/>
        <w:rPr>
          <w:rFonts w:ascii="Times New Roman" w:hAnsi="Times New Roman" w:cs="Times New Roman"/>
          <w:sz w:val="28"/>
          <w:szCs w:val="28"/>
        </w:rPr>
      </w:pPr>
      <w:r w:rsidRPr="00F762FF">
        <w:rPr>
          <w:rFonts w:ascii="Times New Roman" w:hAnsi="Times New Roman" w:cs="Times New Roman"/>
          <w:sz w:val="28"/>
          <w:szCs w:val="28"/>
        </w:rPr>
        <w:t>м. Кременчук</w:t>
      </w:r>
    </w:p>
    <w:p w:rsidR="00F762FF" w:rsidRPr="00F762FF" w:rsidRDefault="00F762FF" w:rsidP="00F762FF">
      <w:pPr>
        <w:jc w:val="center"/>
        <w:rPr>
          <w:rFonts w:ascii="Times New Roman" w:hAnsi="Times New Roman" w:cs="Times New Roman"/>
          <w:sz w:val="28"/>
          <w:szCs w:val="28"/>
        </w:rPr>
      </w:pPr>
      <w:r w:rsidRPr="00F762FF">
        <w:rPr>
          <w:rFonts w:ascii="Times New Roman" w:hAnsi="Times New Roman" w:cs="Times New Roman"/>
          <w:sz w:val="28"/>
          <w:szCs w:val="28"/>
        </w:rPr>
        <w:t>2024 рік</w:t>
      </w:r>
    </w:p>
    <w:p w:rsidR="00F762FF" w:rsidRPr="00F762FF" w:rsidRDefault="00F762FF" w:rsidP="00F762FF">
      <w:pPr>
        <w:jc w:val="center"/>
        <w:rPr>
          <w:rFonts w:ascii="Times New Roman" w:hAnsi="Times New Roman" w:cs="Times New Roman"/>
          <w:sz w:val="28"/>
          <w:szCs w:val="28"/>
        </w:rPr>
      </w:pPr>
    </w:p>
    <w:p w:rsidR="00F762FF" w:rsidRPr="00F762FF" w:rsidRDefault="00F762FF" w:rsidP="00F762FF">
      <w:pPr>
        <w:widowControl/>
        <w:numPr>
          <w:ilvl w:val="0"/>
          <w:numId w:val="14"/>
        </w:numPr>
        <w:autoSpaceDE/>
        <w:autoSpaceDN/>
        <w:adjustRightInd/>
        <w:jc w:val="center"/>
        <w:rPr>
          <w:rFonts w:ascii="Times New Roman" w:hAnsi="Times New Roman" w:cs="Times New Roman"/>
          <w:b/>
          <w:sz w:val="28"/>
          <w:szCs w:val="28"/>
        </w:rPr>
      </w:pPr>
      <w:r w:rsidRPr="00F762FF">
        <w:rPr>
          <w:rFonts w:ascii="Times New Roman" w:hAnsi="Times New Roman" w:cs="Times New Roman"/>
          <w:b/>
          <w:sz w:val="28"/>
          <w:szCs w:val="28"/>
        </w:rPr>
        <w:lastRenderedPageBreak/>
        <w:t>ЗАГАЛЬНІ ПОЛОЖЕННЯ.</w:t>
      </w:r>
    </w:p>
    <w:p w:rsidR="00F762FF" w:rsidRPr="00F762FF" w:rsidRDefault="00F762FF" w:rsidP="00F762FF">
      <w:pPr>
        <w:jc w:val="center"/>
        <w:rPr>
          <w:rFonts w:ascii="Times New Roman" w:hAnsi="Times New Roman" w:cs="Times New Roman"/>
          <w:b/>
          <w:sz w:val="28"/>
          <w:szCs w:val="28"/>
        </w:rPr>
      </w:pPr>
    </w:p>
    <w:p w:rsidR="00F762FF" w:rsidRPr="00F762FF" w:rsidRDefault="00F762FF" w:rsidP="00F762FF">
      <w:pPr>
        <w:widowControl/>
        <w:numPr>
          <w:ilvl w:val="1"/>
          <w:numId w:val="14"/>
        </w:numPr>
        <w:tabs>
          <w:tab w:val="clear" w:pos="720"/>
          <w:tab w:val="num" w:pos="0"/>
          <w:tab w:val="left" w:pos="993"/>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Комунальне підприємство «Кременчуцьке комунальне автотранспортне підприємство 1628» Кременчуцької міської ради Кременчуцького району Полтавської області (далі - Підприємство) відповідно до вимог Законів України, Господарського та Цивільного кодексів України створене та засновано на комунальній формі власності. Засновником та власником Комунального підприємства «Кременчуцьке комунальне автотранспортне підприємство 1628» Кременчуцької міської ради Кременчуцького району Полтавської області є Кременчуцька міська територіальна громада в особі Кременчуцької міської ради Кременчуцького району Полтавської області (далі - Власник).</w:t>
      </w:r>
    </w:p>
    <w:p w:rsidR="00F762FF" w:rsidRPr="00F762FF" w:rsidRDefault="00F762FF" w:rsidP="00F762FF">
      <w:pPr>
        <w:widowControl/>
        <w:numPr>
          <w:ilvl w:val="1"/>
          <w:numId w:val="14"/>
        </w:numPr>
        <w:tabs>
          <w:tab w:val="clear" w:pos="720"/>
          <w:tab w:val="num" w:pos="0"/>
          <w:tab w:val="left" w:pos="993"/>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Підприємство функціонально підпорядковується Власнику в особі уповноваженого ним структурного підрозділу – Департаменту житлово-комунального господарства Кременчуцької міської ради Кременчуцького району Полтавської області в межах, визначених цим Статутом та Положенням про Департамент житлово-комунального господарства Кременчуцької міської ради Кременчуцького району Полтавської області.</w:t>
      </w:r>
    </w:p>
    <w:p w:rsidR="00F762FF" w:rsidRPr="00F762FF" w:rsidRDefault="00F762FF" w:rsidP="00F762FF">
      <w:pPr>
        <w:widowControl/>
        <w:numPr>
          <w:ilvl w:val="1"/>
          <w:numId w:val="14"/>
        </w:numPr>
        <w:tabs>
          <w:tab w:val="clear" w:pos="720"/>
          <w:tab w:val="num" w:pos="0"/>
          <w:tab w:val="left" w:pos="993"/>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Управління організаційною, фінансово-господарською діяльністю Підприємства здійснюється його адміністрацією в межах її повноважень.</w:t>
      </w:r>
    </w:p>
    <w:p w:rsidR="00F762FF" w:rsidRPr="00F762FF" w:rsidRDefault="00F762FF" w:rsidP="00F762FF">
      <w:pPr>
        <w:widowControl/>
        <w:numPr>
          <w:ilvl w:val="1"/>
          <w:numId w:val="14"/>
        </w:numPr>
        <w:tabs>
          <w:tab w:val="clear" w:pos="720"/>
          <w:tab w:val="num" w:pos="0"/>
          <w:tab w:val="left" w:pos="993"/>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Контроль за діяльністю Підприємства здійснюється уповноваженим структурним підрозділом Власника – Департаментом житлово-комунального господарства Кременчуцької міської ради Кременчуцького району Полтавської області в межах, визначених цим Статутом та Положенням про Департамент житлово-комунального господарства Кременчуцької міської ради Кременчуцького району Полтавської області.</w:t>
      </w:r>
    </w:p>
    <w:p w:rsidR="00F762FF" w:rsidRPr="00F762FF" w:rsidRDefault="00F762FF" w:rsidP="00F762FF">
      <w:pPr>
        <w:widowControl/>
        <w:numPr>
          <w:ilvl w:val="1"/>
          <w:numId w:val="14"/>
        </w:numPr>
        <w:tabs>
          <w:tab w:val="clear" w:pos="720"/>
          <w:tab w:val="num" w:pos="0"/>
          <w:tab w:val="left" w:pos="993"/>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Державний контроль за діяльністю Підприємства здійснюється іншими державними органами в межах їх компетенції, визначених Законами України.</w:t>
      </w:r>
    </w:p>
    <w:p w:rsidR="00F762FF" w:rsidRPr="00F762FF" w:rsidRDefault="00F762FF" w:rsidP="00F762FF">
      <w:pPr>
        <w:widowControl/>
        <w:numPr>
          <w:ilvl w:val="1"/>
          <w:numId w:val="14"/>
        </w:numPr>
        <w:tabs>
          <w:tab w:val="clear" w:pos="720"/>
          <w:tab w:val="num" w:pos="0"/>
          <w:tab w:val="left" w:pos="993"/>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Відносини у сфері господарювання Підприємства регулюються Конституцією України, господарським законодавством, нормативно-правовими актами Президента України та Кабінету Міністрів України, а також іншими нормативно-правовими актами органів державної влади та органів місцевого самоврядування, що не суперечать діючому законодавству.</w:t>
      </w:r>
    </w:p>
    <w:p w:rsidR="00F762FF" w:rsidRPr="00F762FF" w:rsidRDefault="00F762FF" w:rsidP="00F762FF">
      <w:pPr>
        <w:widowControl/>
        <w:numPr>
          <w:ilvl w:val="1"/>
          <w:numId w:val="14"/>
        </w:numPr>
        <w:tabs>
          <w:tab w:val="clear" w:pos="720"/>
          <w:tab w:val="num" w:pos="0"/>
          <w:tab w:val="left" w:pos="993"/>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Підприємство є самостійним господарюючим суб’єктом, який здійснює виробничу, організаційно-господарську та внутрішньогосподарську діяльність згідно з вимогами, визначеними чинним законодавством України.</w:t>
      </w:r>
    </w:p>
    <w:p w:rsidR="00F762FF" w:rsidRPr="00F762FF" w:rsidRDefault="00F762FF" w:rsidP="00F762FF">
      <w:pPr>
        <w:widowControl/>
        <w:numPr>
          <w:ilvl w:val="1"/>
          <w:numId w:val="14"/>
        </w:numPr>
        <w:tabs>
          <w:tab w:val="clear" w:pos="720"/>
          <w:tab w:val="num" w:pos="0"/>
          <w:tab w:val="left" w:pos="993"/>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Підприємство не несе відповідальності за зобов’язаннями держави, Власника та органу місцевого самоврядування, до сфери управління якого воно входить.</w:t>
      </w:r>
    </w:p>
    <w:p w:rsidR="00F762FF" w:rsidRPr="00F762FF" w:rsidRDefault="00F762FF" w:rsidP="00F762FF">
      <w:pPr>
        <w:widowControl/>
        <w:numPr>
          <w:ilvl w:val="1"/>
          <w:numId w:val="14"/>
        </w:numPr>
        <w:tabs>
          <w:tab w:val="clear" w:pos="720"/>
          <w:tab w:val="num" w:pos="0"/>
          <w:tab w:val="left" w:pos="993"/>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Особливості господарської діяльності Підприємства визначаються Статутом відповідно до вимог, передбачених діючими кодексами та законами України.</w:t>
      </w:r>
    </w:p>
    <w:p w:rsidR="00F762FF" w:rsidRPr="00F762FF" w:rsidRDefault="00F762FF" w:rsidP="00F762FF">
      <w:pPr>
        <w:widowControl/>
        <w:numPr>
          <w:ilvl w:val="1"/>
          <w:numId w:val="14"/>
        </w:numPr>
        <w:tabs>
          <w:tab w:val="clear" w:pos="720"/>
          <w:tab w:val="num" w:pos="0"/>
          <w:tab w:val="left" w:pos="1134"/>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Назва Підприємства:</w:t>
      </w:r>
    </w:p>
    <w:p w:rsidR="00F762FF" w:rsidRPr="00F762FF" w:rsidRDefault="00F762FF" w:rsidP="00F762FF">
      <w:pPr>
        <w:ind w:firstLine="567"/>
        <w:jc w:val="both"/>
        <w:rPr>
          <w:rFonts w:ascii="Times New Roman" w:hAnsi="Times New Roman" w:cs="Times New Roman"/>
          <w:sz w:val="28"/>
          <w:szCs w:val="28"/>
        </w:rPr>
      </w:pPr>
      <w:r w:rsidRPr="00F762FF">
        <w:rPr>
          <w:rFonts w:ascii="Times New Roman" w:hAnsi="Times New Roman" w:cs="Times New Roman"/>
          <w:sz w:val="28"/>
          <w:szCs w:val="28"/>
        </w:rPr>
        <w:t>повна: Комунальне підприємство «Кременчуцьке комунальне автотранспортне підприємство 1628» Кременчуцької міської ради Кременчуцького району Полтавської області;</w:t>
      </w:r>
    </w:p>
    <w:p w:rsidR="00F762FF" w:rsidRPr="00F762FF" w:rsidRDefault="00F762FF" w:rsidP="00F762FF">
      <w:pPr>
        <w:ind w:firstLine="567"/>
        <w:jc w:val="both"/>
        <w:rPr>
          <w:rFonts w:ascii="Times New Roman" w:hAnsi="Times New Roman" w:cs="Times New Roman"/>
          <w:sz w:val="28"/>
          <w:szCs w:val="28"/>
        </w:rPr>
      </w:pPr>
      <w:r w:rsidRPr="00F762FF">
        <w:rPr>
          <w:rFonts w:ascii="Times New Roman" w:hAnsi="Times New Roman" w:cs="Times New Roman"/>
          <w:sz w:val="28"/>
          <w:szCs w:val="28"/>
        </w:rPr>
        <w:t>повна назва Підприємства англійською мовою:</w:t>
      </w:r>
      <w:r w:rsidRPr="00F762FF">
        <w:rPr>
          <w:rFonts w:ascii="Times New Roman" w:hAnsi="Times New Roman" w:cs="Times New Roman"/>
          <w:sz w:val="28"/>
          <w:szCs w:val="28"/>
          <w:lang w:val="en-US"/>
        </w:rPr>
        <w:t xml:space="preserve"> Utility</w:t>
      </w:r>
      <w:r w:rsidRPr="00F762FF">
        <w:rPr>
          <w:rFonts w:ascii="Times New Roman" w:hAnsi="Times New Roman" w:cs="Times New Roman"/>
          <w:sz w:val="28"/>
          <w:szCs w:val="28"/>
        </w:rPr>
        <w:t xml:space="preserve"> </w:t>
      </w:r>
      <w:r w:rsidRPr="00F762FF">
        <w:rPr>
          <w:rFonts w:ascii="Times New Roman" w:hAnsi="Times New Roman" w:cs="Times New Roman"/>
          <w:sz w:val="28"/>
          <w:szCs w:val="28"/>
          <w:lang w:val="en-US"/>
        </w:rPr>
        <w:t>company</w:t>
      </w:r>
      <w:r w:rsidRPr="00F762FF">
        <w:rPr>
          <w:rFonts w:ascii="Times New Roman" w:hAnsi="Times New Roman" w:cs="Times New Roman"/>
          <w:sz w:val="28"/>
          <w:szCs w:val="28"/>
        </w:rPr>
        <w:t xml:space="preserve"> «</w:t>
      </w:r>
      <w:proofErr w:type="spellStart"/>
      <w:r w:rsidRPr="00F762FF">
        <w:rPr>
          <w:rFonts w:ascii="Times New Roman" w:hAnsi="Times New Roman" w:cs="Times New Roman"/>
          <w:sz w:val="28"/>
          <w:szCs w:val="28"/>
          <w:lang w:val="en-US"/>
        </w:rPr>
        <w:t>Kremenchutsk</w:t>
      </w:r>
      <w:proofErr w:type="spellEnd"/>
      <w:r w:rsidRPr="00F762FF">
        <w:rPr>
          <w:rFonts w:ascii="Times New Roman" w:hAnsi="Times New Roman" w:cs="Times New Roman"/>
          <w:sz w:val="28"/>
          <w:szCs w:val="28"/>
          <w:lang w:val="en-US"/>
        </w:rPr>
        <w:t xml:space="preserve"> Municipal Motor Transport Enterprise 1628</w:t>
      </w:r>
      <w:r w:rsidRPr="00F762FF">
        <w:rPr>
          <w:rFonts w:ascii="Times New Roman" w:hAnsi="Times New Roman" w:cs="Times New Roman"/>
          <w:sz w:val="28"/>
          <w:szCs w:val="28"/>
        </w:rPr>
        <w:t xml:space="preserve">» </w:t>
      </w:r>
      <w:r w:rsidRPr="00F762FF">
        <w:rPr>
          <w:rFonts w:ascii="Times New Roman" w:hAnsi="Times New Roman" w:cs="Times New Roman"/>
          <w:sz w:val="28"/>
          <w:szCs w:val="28"/>
          <w:lang w:val="en-US"/>
        </w:rPr>
        <w:t>of</w:t>
      </w:r>
      <w:r w:rsidRPr="00F762FF">
        <w:rPr>
          <w:rFonts w:ascii="Times New Roman" w:hAnsi="Times New Roman" w:cs="Times New Roman"/>
          <w:sz w:val="28"/>
          <w:szCs w:val="28"/>
        </w:rPr>
        <w:t xml:space="preserve"> </w:t>
      </w:r>
      <w:proofErr w:type="spellStart"/>
      <w:r w:rsidRPr="00F762FF">
        <w:rPr>
          <w:rFonts w:ascii="Times New Roman" w:hAnsi="Times New Roman" w:cs="Times New Roman"/>
          <w:sz w:val="28"/>
          <w:szCs w:val="28"/>
          <w:lang w:val="en-US"/>
        </w:rPr>
        <w:t>Kremenchuk</w:t>
      </w:r>
      <w:proofErr w:type="spellEnd"/>
      <w:r w:rsidRPr="00F762FF">
        <w:rPr>
          <w:rFonts w:ascii="Times New Roman" w:hAnsi="Times New Roman" w:cs="Times New Roman"/>
          <w:sz w:val="28"/>
          <w:szCs w:val="28"/>
        </w:rPr>
        <w:t xml:space="preserve"> </w:t>
      </w:r>
      <w:r w:rsidRPr="00F762FF">
        <w:rPr>
          <w:rFonts w:ascii="Times New Roman" w:hAnsi="Times New Roman" w:cs="Times New Roman"/>
          <w:sz w:val="28"/>
          <w:szCs w:val="28"/>
          <w:lang w:val="en-US"/>
        </w:rPr>
        <w:t>City</w:t>
      </w:r>
      <w:r w:rsidRPr="00F762FF">
        <w:rPr>
          <w:rFonts w:ascii="Times New Roman" w:hAnsi="Times New Roman" w:cs="Times New Roman"/>
          <w:sz w:val="28"/>
          <w:szCs w:val="28"/>
        </w:rPr>
        <w:t xml:space="preserve"> </w:t>
      </w:r>
      <w:r w:rsidRPr="00F762FF">
        <w:rPr>
          <w:rFonts w:ascii="Times New Roman" w:hAnsi="Times New Roman" w:cs="Times New Roman"/>
          <w:sz w:val="28"/>
          <w:szCs w:val="28"/>
          <w:lang w:val="en-US"/>
        </w:rPr>
        <w:lastRenderedPageBreak/>
        <w:t>Council</w:t>
      </w:r>
      <w:r w:rsidRPr="00F762FF">
        <w:rPr>
          <w:rFonts w:ascii="Times New Roman" w:hAnsi="Times New Roman" w:cs="Times New Roman"/>
          <w:sz w:val="28"/>
          <w:szCs w:val="28"/>
        </w:rPr>
        <w:t xml:space="preserve"> </w:t>
      </w:r>
      <w:r w:rsidRPr="00F762FF">
        <w:rPr>
          <w:rFonts w:ascii="Times New Roman" w:hAnsi="Times New Roman" w:cs="Times New Roman"/>
          <w:sz w:val="28"/>
          <w:szCs w:val="28"/>
          <w:lang w:val="en-US"/>
        </w:rPr>
        <w:t>of</w:t>
      </w:r>
      <w:r w:rsidRPr="00F762FF">
        <w:rPr>
          <w:rFonts w:ascii="Times New Roman" w:hAnsi="Times New Roman" w:cs="Times New Roman"/>
          <w:sz w:val="28"/>
          <w:szCs w:val="28"/>
        </w:rPr>
        <w:t xml:space="preserve"> </w:t>
      </w:r>
      <w:proofErr w:type="spellStart"/>
      <w:r w:rsidRPr="00F762FF">
        <w:rPr>
          <w:rFonts w:ascii="Times New Roman" w:hAnsi="Times New Roman" w:cs="Times New Roman"/>
          <w:sz w:val="28"/>
          <w:szCs w:val="28"/>
          <w:lang w:val="en-US"/>
        </w:rPr>
        <w:t>Kremenchuk</w:t>
      </w:r>
      <w:proofErr w:type="spellEnd"/>
      <w:r w:rsidRPr="00F762FF">
        <w:rPr>
          <w:rFonts w:ascii="Times New Roman" w:hAnsi="Times New Roman" w:cs="Times New Roman"/>
          <w:sz w:val="28"/>
          <w:szCs w:val="28"/>
        </w:rPr>
        <w:t xml:space="preserve"> </w:t>
      </w:r>
      <w:r w:rsidRPr="00F762FF">
        <w:rPr>
          <w:rFonts w:ascii="Times New Roman" w:hAnsi="Times New Roman" w:cs="Times New Roman"/>
          <w:sz w:val="28"/>
          <w:szCs w:val="28"/>
          <w:lang w:val="en-US"/>
        </w:rPr>
        <w:t>district</w:t>
      </w:r>
      <w:r w:rsidRPr="00F762FF">
        <w:rPr>
          <w:rFonts w:ascii="Times New Roman" w:hAnsi="Times New Roman" w:cs="Times New Roman"/>
          <w:sz w:val="28"/>
          <w:szCs w:val="28"/>
        </w:rPr>
        <w:t xml:space="preserve"> </w:t>
      </w:r>
      <w:r w:rsidRPr="00F762FF">
        <w:rPr>
          <w:rFonts w:ascii="Times New Roman" w:hAnsi="Times New Roman" w:cs="Times New Roman"/>
          <w:sz w:val="28"/>
          <w:szCs w:val="28"/>
          <w:lang w:val="en-US"/>
        </w:rPr>
        <w:t>of</w:t>
      </w:r>
      <w:r w:rsidRPr="00F762FF">
        <w:rPr>
          <w:rFonts w:ascii="Times New Roman" w:hAnsi="Times New Roman" w:cs="Times New Roman"/>
          <w:sz w:val="28"/>
          <w:szCs w:val="28"/>
        </w:rPr>
        <w:t xml:space="preserve"> </w:t>
      </w:r>
      <w:r w:rsidRPr="00F762FF">
        <w:rPr>
          <w:rFonts w:ascii="Times New Roman" w:hAnsi="Times New Roman" w:cs="Times New Roman"/>
          <w:sz w:val="28"/>
          <w:szCs w:val="28"/>
          <w:lang w:val="en-US"/>
        </w:rPr>
        <w:t>Poltava</w:t>
      </w:r>
      <w:r w:rsidRPr="00F762FF">
        <w:rPr>
          <w:rFonts w:ascii="Times New Roman" w:hAnsi="Times New Roman" w:cs="Times New Roman"/>
          <w:sz w:val="28"/>
          <w:szCs w:val="28"/>
        </w:rPr>
        <w:t xml:space="preserve"> </w:t>
      </w:r>
      <w:r w:rsidRPr="00F762FF">
        <w:rPr>
          <w:rFonts w:ascii="Times New Roman" w:hAnsi="Times New Roman" w:cs="Times New Roman"/>
          <w:sz w:val="28"/>
          <w:szCs w:val="28"/>
          <w:lang w:val="en-US"/>
        </w:rPr>
        <w:t>region</w:t>
      </w:r>
      <w:r w:rsidRPr="00F762FF">
        <w:rPr>
          <w:rFonts w:ascii="Times New Roman" w:hAnsi="Times New Roman" w:cs="Times New Roman"/>
          <w:sz w:val="28"/>
          <w:szCs w:val="28"/>
        </w:rPr>
        <w:t>;</w:t>
      </w:r>
    </w:p>
    <w:p w:rsidR="00F762FF" w:rsidRPr="00F762FF" w:rsidRDefault="00F762FF" w:rsidP="00F762FF">
      <w:pPr>
        <w:ind w:firstLine="567"/>
        <w:jc w:val="both"/>
        <w:rPr>
          <w:rFonts w:ascii="Times New Roman" w:hAnsi="Times New Roman" w:cs="Times New Roman"/>
          <w:sz w:val="28"/>
          <w:szCs w:val="28"/>
        </w:rPr>
      </w:pPr>
      <w:r w:rsidRPr="00F762FF">
        <w:rPr>
          <w:rFonts w:ascii="Times New Roman" w:hAnsi="Times New Roman" w:cs="Times New Roman"/>
          <w:sz w:val="28"/>
          <w:szCs w:val="28"/>
        </w:rPr>
        <w:t xml:space="preserve">скорочена: </w:t>
      </w:r>
      <w:proofErr w:type="spellStart"/>
      <w:r w:rsidRPr="00F762FF">
        <w:rPr>
          <w:rFonts w:ascii="Times New Roman" w:hAnsi="Times New Roman" w:cs="Times New Roman"/>
          <w:sz w:val="28"/>
          <w:szCs w:val="28"/>
        </w:rPr>
        <w:t>КП</w:t>
      </w:r>
      <w:proofErr w:type="spellEnd"/>
      <w:r w:rsidRPr="00F762FF">
        <w:rPr>
          <w:rFonts w:ascii="Times New Roman" w:hAnsi="Times New Roman" w:cs="Times New Roman"/>
          <w:sz w:val="28"/>
          <w:szCs w:val="28"/>
        </w:rPr>
        <w:t xml:space="preserve"> «Кременчуцьке </w:t>
      </w:r>
      <w:proofErr w:type="spellStart"/>
      <w:r w:rsidRPr="00F762FF">
        <w:rPr>
          <w:rFonts w:ascii="Times New Roman" w:hAnsi="Times New Roman" w:cs="Times New Roman"/>
          <w:sz w:val="28"/>
          <w:szCs w:val="28"/>
        </w:rPr>
        <w:t>КАТП</w:t>
      </w:r>
      <w:proofErr w:type="spellEnd"/>
      <w:r w:rsidRPr="00F762FF">
        <w:rPr>
          <w:rFonts w:ascii="Times New Roman" w:hAnsi="Times New Roman" w:cs="Times New Roman"/>
          <w:sz w:val="28"/>
          <w:szCs w:val="28"/>
        </w:rPr>
        <w:t xml:space="preserve"> 1628»;</w:t>
      </w:r>
    </w:p>
    <w:p w:rsidR="00F762FF" w:rsidRPr="00F762FF" w:rsidRDefault="00F762FF" w:rsidP="00F762FF">
      <w:pPr>
        <w:ind w:firstLine="567"/>
        <w:jc w:val="both"/>
        <w:rPr>
          <w:rFonts w:ascii="Times New Roman" w:hAnsi="Times New Roman" w:cs="Times New Roman"/>
          <w:sz w:val="28"/>
          <w:szCs w:val="28"/>
        </w:rPr>
      </w:pPr>
      <w:r w:rsidRPr="00F762FF">
        <w:rPr>
          <w:rFonts w:ascii="Times New Roman" w:hAnsi="Times New Roman" w:cs="Times New Roman"/>
          <w:sz w:val="28"/>
          <w:szCs w:val="28"/>
        </w:rPr>
        <w:t>скорочена назва Підприємства англійською мовою:                                     UC «</w:t>
      </w:r>
      <w:proofErr w:type="spellStart"/>
      <w:r w:rsidRPr="00F762FF">
        <w:rPr>
          <w:rFonts w:ascii="Times New Roman" w:hAnsi="Times New Roman" w:cs="Times New Roman"/>
          <w:sz w:val="28"/>
          <w:szCs w:val="28"/>
          <w:lang w:val="en-US"/>
        </w:rPr>
        <w:t>Kremenchutsk</w:t>
      </w:r>
      <w:proofErr w:type="spellEnd"/>
      <w:r w:rsidRPr="00F762FF">
        <w:rPr>
          <w:rFonts w:ascii="Times New Roman" w:hAnsi="Times New Roman" w:cs="Times New Roman"/>
          <w:sz w:val="28"/>
          <w:szCs w:val="28"/>
        </w:rPr>
        <w:t xml:space="preserve"> </w:t>
      </w:r>
      <w:r w:rsidRPr="00F762FF">
        <w:rPr>
          <w:rFonts w:ascii="Times New Roman" w:hAnsi="Times New Roman" w:cs="Times New Roman"/>
          <w:sz w:val="28"/>
          <w:szCs w:val="28"/>
          <w:lang w:val="en-US"/>
        </w:rPr>
        <w:t>KATP</w:t>
      </w:r>
      <w:r w:rsidRPr="00F762FF">
        <w:rPr>
          <w:rFonts w:ascii="Times New Roman" w:hAnsi="Times New Roman" w:cs="Times New Roman"/>
          <w:sz w:val="28"/>
          <w:szCs w:val="28"/>
        </w:rPr>
        <w:t xml:space="preserve"> 1628».</w:t>
      </w:r>
    </w:p>
    <w:p w:rsidR="00F762FF" w:rsidRPr="00F762FF" w:rsidRDefault="00F762FF" w:rsidP="00F762FF">
      <w:pPr>
        <w:tabs>
          <w:tab w:val="left" w:pos="1134"/>
        </w:tabs>
        <w:jc w:val="both"/>
        <w:rPr>
          <w:rFonts w:ascii="Times New Roman" w:hAnsi="Times New Roman" w:cs="Times New Roman"/>
          <w:sz w:val="28"/>
          <w:szCs w:val="28"/>
        </w:rPr>
      </w:pPr>
      <w:r w:rsidRPr="00F762FF">
        <w:rPr>
          <w:rFonts w:ascii="Times New Roman" w:hAnsi="Times New Roman" w:cs="Times New Roman"/>
          <w:sz w:val="28"/>
          <w:szCs w:val="28"/>
        </w:rPr>
        <w:t xml:space="preserve">        Місцезнаходження Підприємства:</w:t>
      </w:r>
    </w:p>
    <w:p w:rsidR="00F762FF" w:rsidRPr="00F762FF" w:rsidRDefault="00F762FF" w:rsidP="00F762FF">
      <w:pPr>
        <w:ind w:firstLine="567"/>
        <w:jc w:val="both"/>
        <w:rPr>
          <w:rFonts w:ascii="Times New Roman" w:hAnsi="Times New Roman" w:cs="Times New Roman"/>
          <w:sz w:val="28"/>
          <w:szCs w:val="28"/>
        </w:rPr>
      </w:pPr>
      <w:r w:rsidRPr="00F762FF">
        <w:rPr>
          <w:rFonts w:ascii="Times New Roman" w:hAnsi="Times New Roman" w:cs="Times New Roman"/>
          <w:sz w:val="28"/>
          <w:szCs w:val="28"/>
        </w:rPr>
        <w:t>вулиця Левка Лук'яненка, будинок № 48/75, місто Кременчук,  Полтавська область, 39617;</w:t>
      </w:r>
    </w:p>
    <w:p w:rsidR="00F762FF" w:rsidRPr="00F762FF" w:rsidRDefault="00F762FF" w:rsidP="00F762FF">
      <w:pPr>
        <w:ind w:firstLine="567"/>
        <w:jc w:val="both"/>
        <w:rPr>
          <w:rFonts w:ascii="Times New Roman" w:hAnsi="Times New Roman" w:cs="Times New Roman"/>
          <w:sz w:val="28"/>
          <w:szCs w:val="28"/>
        </w:rPr>
      </w:pPr>
      <w:r w:rsidRPr="00F762FF">
        <w:rPr>
          <w:rFonts w:ascii="Times New Roman" w:hAnsi="Times New Roman" w:cs="Times New Roman"/>
          <w:sz w:val="28"/>
          <w:szCs w:val="28"/>
        </w:rPr>
        <w:t xml:space="preserve">місцезнаходження Підприємства англійською мовою: </w:t>
      </w:r>
    </w:p>
    <w:p w:rsidR="00F762FF" w:rsidRPr="00F762FF" w:rsidRDefault="00F762FF" w:rsidP="00F762FF">
      <w:pPr>
        <w:jc w:val="both"/>
        <w:rPr>
          <w:rFonts w:ascii="Times New Roman" w:hAnsi="Times New Roman" w:cs="Times New Roman"/>
          <w:sz w:val="28"/>
          <w:szCs w:val="28"/>
        </w:rPr>
      </w:pPr>
      <w:r w:rsidRPr="00F762FF">
        <w:rPr>
          <w:rFonts w:ascii="Times New Roman" w:hAnsi="Times New Roman" w:cs="Times New Roman"/>
          <w:sz w:val="28"/>
          <w:szCs w:val="28"/>
        </w:rPr>
        <w:t xml:space="preserve">48/75 </w:t>
      </w:r>
      <w:proofErr w:type="spellStart"/>
      <w:r w:rsidRPr="00F762FF">
        <w:rPr>
          <w:rFonts w:ascii="Times New Roman" w:hAnsi="Times New Roman" w:cs="Times New Roman"/>
          <w:sz w:val="28"/>
          <w:szCs w:val="28"/>
        </w:rPr>
        <w:t>Levka</w:t>
      </w:r>
      <w:proofErr w:type="spellEnd"/>
      <w:r w:rsidRPr="00F762FF">
        <w:rPr>
          <w:rFonts w:ascii="Times New Roman" w:hAnsi="Times New Roman" w:cs="Times New Roman"/>
          <w:sz w:val="28"/>
          <w:szCs w:val="28"/>
        </w:rPr>
        <w:t xml:space="preserve"> </w:t>
      </w:r>
      <w:proofErr w:type="spellStart"/>
      <w:r w:rsidRPr="00F762FF">
        <w:rPr>
          <w:rFonts w:ascii="Times New Roman" w:hAnsi="Times New Roman" w:cs="Times New Roman"/>
          <w:sz w:val="28"/>
          <w:szCs w:val="28"/>
        </w:rPr>
        <w:t>Lukyanenko</w:t>
      </w:r>
      <w:proofErr w:type="spellEnd"/>
      <w:r w:rsidRPr="00F762FF">
        <w:rPr>
          <w:rFonts w:ascii="Times New Roman" w:hAnsi="Times New Roman" w:cs="Times New Roman"/>
          <w:sz w:val="28"/>
          <w:szCs w:val="28"/>
        </w:rPr>
        <w:t xml:space="preserve"> </w:t>
      </w:r>
      <w:r w:rsidRPr="00F762FF">
        <w:rPr>
          <w:rFonts w:ascii="Times New Roman" w:hAnsi="Times New Roman" w:cs="Times New Roman"/>
          <w:sz w:val="28"/>
          <w:szCs w:val="28"/>
          <w:lang w:val="en-US"/>
        </w:rPr>
        <w:t>s</w:t>
      </w:r>
      <w:proofErr w:type="spellStart"/>
      <w:r w:rsidRPr="00F762FF">
        <w:rPr>
          <w:rFonts w:ascii="Times New Roman" w:hAnsi="Times New Roman" w:cs="Times New Roman"/>
          <w:sz w:val="28"/>
          <w:szCs w:val="28"/>
        </w:rPr>
        <w:t>treet</w:t>
      </w:r>
      <w:proofErr w:type="spellEnd"/>
      <w:r w:rsidRPr="00F762FF">
        <w:rPr>
          <w:rFonts w:ascii="Times New Roman" w:hAnsi="Times New Roman" w:cs="Times New Roman"/>
          <w:sz w:val="28"/>
          <w:szCs w:val="28"/>
        </w:rPr>
        <w:t xml:space="preserve">, </w:t>
      </w:r>
      <w:proofErr w:type="spellStart"/>
      <w:r w:rsidRPr="00F762FF">
        <w:rPr>
          <w:rFonts w:ascii="Times New Roman" w:hAnsi="Times New Roman" w:cs="Times New Roman"/>
          <w:sz w:val="28"/>
          <w:szCs w:val="28"/>
          <w:lang w:val="en-US"/>
        </w:rPr>
        <w:t>Kremenchuk</w:t>
      </w:r>
      <w:proofErr w:type="spellEnd"/>
      <w:r w:rsidRPr="00F762FF">
        <w:rPr>
          <w:rFonts w:ascii="Times New Roman" w:hAnsi="Times New Roman" w:cs="Times New Roman"/>
          <w:sz w:val="28"/>
          <w:szCs w:val="28"/>
        </w:rPr>
        <w:t xml:space="preserve">, </w:t>
      </w:r>
      <w:r w:rsidRPr="00F762FF">
        <w:rPr>
          <w:rFonts w:ascii="Times New Roman" w:hAnsi="Times New Roman" w:cs="Times New Roman"/>
          <w:sz w:val="28"/>
          <w:szCs w:val="28"/>
          <w:lang w:val="en-US"/>
        </w:rPr>
        <w:t>Poltava</w:t>
      </w:r>
      <w:r w:rsidRPr="00F762FF">
        <w:rPr>
          <w:rFonts w:ascii="Times New Roman" w:hAnsi="Times New Roman" w:cs="Times New Roman"/>
          <w:sz w:val="28"/>
          <w:szCs w:val="28"/>
        </w:rPr>
        <w:t xml:space="preserve"> </w:t>
      </w:r>
      <w:r w:rsidRPr="00F762FF">
        <w:rPr>
          <w:rFonts w:ascii="Times New Roman" w:hAnsi="Times New Roman" w:cs="Times New Roman"/>
          <w:sz w:val="28"/>
          <w:szCs w:val="28"/>
          <w:lang w:val="en-US"/>
        </w:rPr>
        <w:t>region</w:t>
      </w:r>
      <w:r w:rsidRPr="00F762FF">
        <w:rPr>
          <w:rFonts w:ascii="Times New Roman" w:hAnsi="Times New Roman" w:cs="Times New Roman"/>
          <w:sz w:val="28"/>
          <w:szCs w:val="28"/>
        </w:rPr>
        <w:t>, 39617.</w:t>
      </w:r>
    </w:p>
    <w:p w:rsidR="00F762FF" w:rsidRPr="00F762FF" w:rsidRDefault="00F762FF" w:rsidP="00F762FF">
      <w:pPr>
        <w:jc w:val="both"/>
        <w:rPr>
          <w:rFonts w:ascii="Times New Roman" w:hAnsi="Times New Roman" w:cs="Times New Roman"/>
          <w:b/>
          <w:sz w:val="28"/>
          <w:szCs w:val="28"/>
        </w:rPr>
      </w:pPr>
    </w:p>
    <w:p w:rsidR="00F762FF" w:rsidRPr="00F762FF" w:rsidRDefault="00F762FF" w:rsidP="00F762FF">
      <w:pPr>
        <w:widowControl/>
        <w:numPr>
          <w:ilvl w:val="0"/>
          <w:numId w:val="14"/>
        </w:numPr>
        <w:autoSpaceDE/>
        <w:autoSpaceDN/>
        <w:adjustRightInd/>
        <w:jc w:val="center"/>
        <w:rPr>
          <w:rFonts w:ascii="Times New Roman" w:hAnsi="Times New Roman" w:cs="Times New Roman"/>
          <w:b/>
          <w:sz w:val="28"/>
          <w:szCs w:val="28"/>
        </w:rPr>
      </w:pPr>
      <w:r w:rsidRPr="00F762FF">
        <w:rPr>
          <w:rFonts w:ascii="Times New Roman" w:hAnsi="Times New Roman" w:cs="Times New Roman"/>
          <w:b/>
          <w:sz w:val="28"/>
          <w:szCs w:val="28"/>
        </w:rPr>
        <w:t>ПРЕДМЕТ І ЦІЛІ ПІДПРИЄМСТВА.</w:t>
      </w:r>
    </w:p>
    <w:p w:rsidR="00F762FF" w:rsidRPr="00F762FF" w:rsidRDefault="00F762FF" w:rsidP="00F762FF">
      <w:pPr>
        <w:jc w:val="both"/>
        <w:rPr>
          <w:rFonts w:ascii="Times New Roman" w:hAnsi="Times New Roman" w:cs="Times New Roman"/>
          <w:b/>
          <w:sz w:val="28"/>
          <w:szCs w:val="28"/>
        </w:rPr>
      </w:pPr>
    </w:p>
    <w:p w:rsidR="00F762FF" w:rsidRPr="00F762FF" w:rsidRDefault="00F762FF" w:rsidP="00F762FF">
      <w:pPr>
        <w:tabs>
          <w:tab w:val="left" w:pos="851"/>
        </w:tabs>
        <w:ind w:firstLine="567"/>
        <w:jc w:val="both"/>
        <w:rPr>
          <w:rFonts w:ascii="Times New Roman" w:hAnsi="Times New Roman" w:cs="Times New Roman"/>
          <w:sz w:val="28"/>
          <w:szCs w:val="28"/>
        </w:rPr>
      </w:pPr>
      <w:r w:rsidRPr="00F762FF">
        <w:rPr>
          <w:rFonts w:ascii="Times New Roman" w:hAnsi="Times New Roman" w:cs="Times New Roman"/>
          <w:sz w:val="28"/>
          <w:szCs w:val="28"/>
        </w:rPr>
        <w:t>2.1. Основною метою діяльності Підприємства є задоволення потреб споживачів послугами:</w:t>
      </w:r>
    </w:p>
    <w:p w:rsidR="00F762FF" w:rsidRPr="00F762FF" w:rsidRDefault="00F762FF" w:rsidP="00F762FF">
      <w:pPr>
        <w:widowControl/>
        <w:numPr>
          <w:ilvl w:val="0"/>
          <w:numId w:val="15"/>
        </w:numPr>
        <w:tabs>
          <w:tab w:val="left" w:pos="851"/>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збирання, видалення та вивезення твердих побутових відходів та рідких нечистот з домоволодінь, незалежно від їх відомчої приналежності, від підприємств, установ, організацій згідно з договорами;</w:t>
      </w:r>
    </w:p>
    <w:p w:rsidR="00F762FF" w:rsidRPr="00F762FF" w:rsidRDefault="00F762FF" w:rsidP="00F762FF">
      <w:pPr>
        <w:widowControl/>
        <w:numPr>
          <w:ilvl w:val="0"/>
          <w:numId w:val="15"/>
        </w:numPr>
        <w:tabs>
          <w:tab w:val="left" w:pos="851"/>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вивезення, видалення, розміщення та захоронення твердих відходів, що вивозяться на міське звалище автотранспортом Підприємства чи автотранспортами підприємств міста;</w:t>
      </w:r>
    </w:p>
    <w:p w:rsidR="00F762FF" w:rsidRPr="00F762FF" w:rsidRDefault="00F762FF" w:rsidP="00F762FF">
      <w:pPr>
        <w:widowControl/>
        <w:numPr>
          <w:ilvl w:val="0"/>
          <w:numId w:val="15"/>
        </w:numPr>
        <w:tabs>
          <w:tab w:val="left" w:pos="851"/>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механізоване прибирання проїжджої частини вулиць;</w:t>
      </w:r>
    </w:p>
    <w:p w:rsidR="00F762FF" w:rsidRPr="00F762FF" w:rsidRDefault="00F762FF" w:rsidP="00F762FF">
      <w:pPr>
        <w:widowControl/>
        <w:numPr>
          <w:ilvl w:val="0"/>
          <w:numId w:val="15"/>
        </w:numPr>
        <w:tabs>
          <w:tab w:val="left" w:pos="851"/>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боротьба з ожеледицею та сніговими заметами.</w:t>
      </w:r>
    </w:p>
    <w:p w:rsidR="00F762FF" w:rsidRPr="00F762FF" w:rsidRDefault="00F762FF" w:rsidP="00F762FF">
      <w:pPr>
        <w:tabs>
          <w:tab w:val="left" w:pos="851"/>
        </w:tabs>
        <w:ind w:firstLine="567"/>
        <w:jc w:val="both"/>
        <w:rPr>
          <w:rFonts w:ascii="Times New Roman" w:hAnsi="Times New Roman" w:cs="Times New Roman"/>
          <w:sz w:val="28"/>
          <w:szCs w:val="28"/>
        </w:rPr>
      </w:pPr>
      <w:r w:rsidRPr="00F762FF">
        <w:rPr>
          <w:rFonts w:ascii="Times New Roman" w:hAnsi="Times New Roman" w:cs="Times New Roman"/>
          <w:sz w:val="28"/>
          <w:szCs w:val="28"/>
        </w:rPr>
        <w:t>2.2. Для виконання вказаних завдань Підприємство здійснює функції:</w:t>
      </w:r>
    </w:p>
    <w:p w:rsidR="00F762FF" w:rsidRPr="00F762FF" w:rsidRDefault="00F762FF" w:rsidP="00F762FF">
      <w:pPr>
        <w:widowControl/>
        <w:numPr>
          <w:ilvl w:val="0"/>
          <w:numId w:val="16"/>
        </w:numPr>
        <w:tabs>
          <w:tab w:val="left" w:pos="851"/>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забезпечення належного утримання, технічного обслуговування та ремонту спеціальних автомобілів, механізмів, споруд і будівель, технічного та гаражного обладнання;</w:t>
      </w:r>
    </w:p>
    <w:p w:rsidR="00F762FF" w:rsidRPr="00F762FF" w:rsidRDefault="00F762FF" w:rsidP="00F762FF">
      <w:pPr>
        <w:widowControl/>
        <w:numPr>
          <w:ilvl w:val="0"/>
          <w:numId w:val="16"/>
        </w:numPr>
        <w:tabs>
          <w:tab w:val="left" w:pos="851"/>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технічне обслуговування та ремонт автотранспортних засобів;</w:t>
      </w:r>
    </w:p>
    <w:p w:rsidR="00F762FF" w:rsidRPr="00F762FF" w:rsidRDefault="00F762FF" w:rsidP="00F762FF">
      <w:pPr>
        <w:widowControl/>
        <w:numPr>
          <w:ilvl w:val="0"/>
          <w:numId w:val="16"/>
        </w:numPr>
        <w:tabs>
          <w:tab w:val="left" w:pos="851"/>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 xml:space="preserve">розробка графіків видалення відходів та маршрутних графіків руху санітарно - </w:t>
      </w:r>
      <w:proofErr w:type="spellStart"/>
      <w:r w:rsidRPr="00F762FF">
        <w:rPr>
          <w:rFonts w:ascii="Times New Roman" w:hAnsi="Times New Roman" w:cs="Times New Roman"/>
          <w:sz w:val="28"/>
          <w:szCs w:val="28"/>
        </w:rPr>
        <w:t>прибирального</w:t>
      </w:r>
      <w:proofErr w:type="spellEnd"/>
      <w:r w:rsidRPr="00F762FF">
        <w:rPr>
          <w:rFonts w:ascii="Times New Roman" w:hAnsi="Times New Roman" w:cs="Times New Roman"/>
          <w:sz w:val="28"/>
          <w:szCs w:val="28"/>
        </w:rPr>
        <w:t xml:space="preserve"> транспорту;</w:t>
      </w:r>
    </w:p>
    <w:p w:rsidR="00F762FF" w:rsidRPr="00F762FF" w:rsidRDefault="00F762FF" w:rsidP="00F762FF">
      <w:pPr>
        <w:widowControl/>
        <w:numPr>
          <w:ilvl w:val="0"/>
          <w:numId w:val="16"/>
        </w:numPr>
        <w:tabs>
          <w:tab w:val="left" w:pos="851"/>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укладання договорів з населенням, підприємствами та організаціями на виконання послуг з санітарної очистки, механізованого прибирання, інших робіт і послуг;</w:t>
      </w:r>
    </w:p>
    <w:p w:rsidR="00F762FF" w:rsidRPr="00F762FF" w:rsidRDefault="00F762FF" w:rsidP="00F762FF">
      <w:pPr>
        <w:widowControl/>
        <w:numPr>
          <w:ilvl w:val="0"/>
          <w:numId w:val="16"/>
        </w:numPr>
        <w:tabs>
          <w:tab w:val="left" w:pos="851"/>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утримання та експлуатація міського звалища згідно з діючими санітарними нормами;</w:t>
      </w:r>
    </w:p>
    <w:p w:rsidR="00F762FF" w:rsidRPr="00F762FF" w:rsidRDefault="00F762FF" w:rsidP="00F762FF">
      <w:pPr>
        <w:widowControl/>
        <w:numPr>
          <w:ilvl w:val="0"/>
          <w:numId w:val="16"/>
        </w:numPr>
        <w:tabs>
          <w:tab w:val="left" w:pos="851"/>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виконання автотранспортних перевезень вантажів і пасажирів, в тому числі міжміських і міждержавних;</w:t>
      </w:r>
    </w:p>
    <w:p w:rsidR="00F762FF" w:rsidRPr="00F762FF" w:rsidRDefault="00F762FF" w:rsidP="00F762FF">
      <w:pPr>
        <w:widowControl/>
        <w:numPr>
          <w:ilvl w:val="0"/>
          <w:numId w:val="16"/>
        </w:numPr>
        <w:tabs>
          <w:tab w:val="left" w:pos="851"/>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своєчасне сезонне переобладнання парку спеціальних автомобілів для механізованого прибирання міських територій;</w:t>
      </w:r>
    </w:p>
    <w:p w:rsidR="00F762FF" w:rsidRPr="00F762FF" w:rsidRDefault="00F762FF" w:rsidP="00F762FF">
      <w:pPr>
        <w:widowControl/>
        <w:numPr>
          <w:ilvl w:val="0"/>
          <w:numId w:val="16"/>
        </w:numPr>
        <w:tabs>
          <w:tab w:val="left" w:pos="851"/>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запровадження нової техніки та прогресивної технології видалення побутових відходів і прибирання міських територій, ефективне використання спеціальних автомобілів та механізмів;</w:t>
      </w:r>
    </w:p>
    <w:p w:rsidR="00F762FF" w:rsidRPr="00F762FF" w:rsidRDefault="00F762FF" w:rsidP="00F762FF">
      <w:pPr>
        <w:widowControl/>
        <w:numPr>
          <w:ilvl w:val="0"/>
          <w:numId w:val="16"/>
        </w:numPr>
        <w:tabs>
          <w:tab w:val="left" w:pos="851"/>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укладення договорів з населенням на виконання робіт з ремонту автомобілів, механізмів, споруд та будівель;</w:t>
      </w:r>
    </w:p>
    <w:p w:rsidR="00F762FF" w:rsidRPr="00F762FF" w:rsidRDefault="00F762FF" w:rsidP="00F762FF">
      <w:pPr>
        <w:widowControl/>
        <w:numPr>
          <w:ilvl w:val="0"/>
          <w:numId w:val="16"/>
        </w:numPr>
        <w:tabs>
          <w:tab w:val="left" w:pos="851"/>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виробництво хліба та хлібобулочних виробів і борошняних виробів;</w:t>
      </w:r>
    </w:p>
    <w:p w:rsidR="00F762FF" w:rsidRPr="00F762FF" w:rsidRDefault="00F762FF" w:rsidP="00F762FF">
      <w:pPr>
        <w:widowControl/>
        <w:numPr>
          <w:ilvl w:val="0"/>
          <w:numId w:val="16"/>
        </w:numPr>
        <w:tabs>
          <w:tab w:val="left" w:pos="851"/>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виробництво готової їжі та страв;</w:t>
      </w:r>
    </w:p>
    <w:p w:rsidR="00F762FF" w:rsidRPr="00F762FF" w:rsidRDefault="00F762FF" w:rsidP="00F762FF">
      <w:pPr>
        <w:widowControl/>
        <w:numPr>
          <w:ilvl w:val="0"/>
          <w:numId w:val="16"/>
        </w:numPr>
        <w:tabs>
          <w:tab w:val="left" w:pos="851"/>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діяльність із забезпечення стравами та напоями;</w:t>
      </w:r>
    </w:p>
    <w:p w:rsidR="00F762FF" w:rsidRPr="00F762FF" w:rsidRDefault="00F762FF" w:rsidP="00F762FF">
      <w:pPr>
        <w:widowControl/>
        <w:numPr>
          <w:ilvl w:val="0"/>
          <w:numId w:val="16"/>
        </w:numPr>
        <w:tabs>
          <w:tab w:val="left" w:pos="851"/>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lastRenderedPageBreak/>
        <w:t>постачання готових страв;</w:t>
      </w:r>
    </w:p>
    <w:p w:rsidR="00F762FF" w:rsidRPr="00F762FF" w:rsidRDefault="00F762FF" w:rsidP="00F762FF">
      <w:pPr>
        <w:widowControl/>
        <w:numPr>
          <w:ilvl w:val="0"/>
          <w:numId w:val="16"/>
        </w:numPr>
        <w:tabs>
          <w:tab w:val="left" w:pos="851"/>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утримання їдальні згідно з діючими санітарними нормами;</w:t>
      </w:r>
    </w:p>
    <w:p w:rsidR="00F762FF" w:rsidRPr="00F762FF" w:rsidRDefault="00F762FF" w:rsidP="00F762FF">
      <w:pPr>
        <w:widowControl/>
        <w:numPr>
          <w:ilvl w:val="0"/>
          <w:numId w:val="16"/>
        </w:numPr>
        <w:tabs>
          <w:tab w:val="left" w:pos="851"/>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закупівля, переробка та реалізація сільгосппродукції, продукції тваринництва, птахівництва;</w:t>
      </w:r>
    </w:p>
    <w:p w:rsidR="00F762FF" w:rsidRPr="00F762FF" w:rsidRDefault="00F762FF" w:rsidP="00F762FF">
      <w:pPr>
        <w:widowControl/>
        <w:numPr>
          <w:ilvl w:val="0"/>
          <w:numId w:val="16"/>
        </w:numPr>
        <w:tabs>
          <w:tab w:val="left" w:pos="851"/>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торгівельно-закупівельна, посередницька, комерційна діяльність;</w:t>
      </w:r>
    </w:p>
    <w:p w:rsidR="00F762FF" w:rsidRPr="00F762FF" w:rsidRDefault="00F762FF" w:rsidP="00F762FF">
      <w:pPr>
        <w:widowControl/>
        <w:numPr>
          <w:ilvl w:val="0"/>
          <w:numId w:val="16"/>
        </w:numPr>
        <w:tabs>
          <w:tab w:val="left" w:pos="851"/>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участь у дольовому та кооперативному будівництві житла;</w:t>
      </w:r>
    </w:p>
    <w:p w:rsidR="00F762FF" w:rsidRPr="00F762FF" w:rsidRDefault="00F762FF" w:rsidP="00F762FF">
      <w:pPr>
        <w:widowControl/>
        <w:numPr>
          <w:ilvl w:val="0"/>
          <w:numId w:val="16"/>
        </w:numPr>
        <w:tabs>
          <w:tab w:val="left" w:pos="851"/>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створення та утримання баз відпочинку для працівників підприємства;</w:t>
      </w:r>
    </w:p>
    <w:p w:rsidR="00F762FF" w:rsidRPr="00F762FF" w:rsidRDefault="00F762FF" w:rsidP="00F762FF">
      <w:pPr>
        <w:widowControl/>
        <w:numPr>
          <w:ilvl w:val="0"/>
          <w:numId w:val="16"/>
        </w:numPr>
        <w:tabs>
          <w:tab w:val="left" w:pos="851"/>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розробка заходів з охорони природи, техніки безпеки, безпеки дорожнього руху;</w:t>
      </w:r>
    </w:p>
    <w:p w:rsidR="00F762FF" w:rsidRPr="00F762FF" w:rsidRDefault="00F762FF" w:rsidP="00F762FF">
      <w:pPr>
        <w:widowControl/>
        <w:numPr>
          <w:ilvl w:val="0"/>
          <w:numId w:val="16"/>
        </w:numPr>
        <w:tabs>
          <w:tab w:val="left" w:pos="851"/>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підбір та розстановка кадрів, підвищення кваліфікації працівників;</w:t>
      </w:r>
    </w:p>
    <w:p w:rsidR="00F762FF" w:rsidRPr="00F762FF" w:rsidRDefault="00F762FF" w:rsidP="00F762FF">
      <w:pPr>
        <w:widowControl/>
        <w:numPr>
          <w:ilvl w:val="0"/>
          <w:numId w:val="16"/>
        </w:numPr>
        <w:tabs>
          <w:tab w:val="left" w:pos="851"/>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розгляд скарг та пропозицій громадян з питань обслуговування населення;</w:t>
      </w:r>
    </w:p>
    <w:p w:rsidR="00F762FF" w:rsidRPr="00F762FF" w:rsidRDefault="00F762FF" w:rsidP="00F762FF">
      <w:pPr>
        <w:widowControl/>
        <w:numPr>
          <w:ilvl w:val="0"/>
          <w:numId w:val="16"/>
        </w:numPr>
        <w:tabs>
          <w:tab w:val="left" w:pos="851"/>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збирання, сортування, закупівля у населення вторинної сировини;</w:t>
      </w:r>
    </w:p>
    <w:p w:rsidR="00F762FF" w:rsidRPr="00F762FF" w:rsidRDefault="00F762FF" w:rsidP="00F762FF">
      <w:pPr>
        <w:widowControl/>
        <w:numPr>
          <w:ilvl w:val="0"/>
          <w:numId w:val="16"/>
        </w:numPr>
        <w:tabs>
          <w:tab w:val="left" w:pos="851"/>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створення стаціонарних та пересувних пунктів прийому вторинної сировини у населення;</w:t>
      </w:r>
    </w:p>
    <w:p w:rsidR="00F762FF" w:rsidRPr="00F762FF" w:rsidRDefault="00F762FF" w:rsidP="00F762FF">
      <w:pPr>
        <w:widowControl/>
        <w:numPr>
          <w:ilvl w:val="0"/>
          <w:numId w:val="16"/>
        </w:numPr>
        <w:tabs>
          <w:tab w:val="left" w:pos="851"/>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збирання, оброблення й видалення відходів; відновлення матеріалів;</w:t>
      </w:r>
    </w:p>
    <w:p w:rsidR="00F762FF" w:rsidRPr="00F762FF" w:rsidRDefault="00F762FF" w:rsidP="00F762FF">
      <w:pPr>
        <w:widowControl/>
        <w:numPr>
          <w:ilvl w:val="0"/>
          <w:numId w:val="16"/>
        </w:numPr>
        <w:tabs>
          <w:tab w:val="left" w:pos="851"/>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інша діяльність щодо поводження з відходами;</w:t>
      </w:r>
    </w:p>
    <w:p w:rsidR="00F762FF" w:rsidRPr="00F762FF" w:rsidRDefault="00F762FF" w:rsidP="00F762FF">
      <w:pPr>
        <w:widowControl/>
        <w:numPr>
          <w:ilvl w:val="0"/>
          <w:numId w:val="16"/>
        </w:numPr>
        <w:tabs>
          <w:tab w:val="left" w:pos="851"/>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прийом, транспортування ртуті та відпрацьованих ламп, що містять ртуть від населення, бюджетних організацій, підприємств та установ;</w:t>
      </w:r>
    </w:p>
    <w:p w:rsidR="00F762FF" w:rsidRPr="00F762FF" w:rsidRDefault="00F762FF" w:rsidP="00F762FF">
      <w:pPr>
        <w:widowControl/>
        <w:numPr>
          <w:ilvl w:val="0"/>
          <w:numId w:val="16"/>
        </w:numPr>
        <w:tabs>
          <w:tab w:val="left" w:pos="851"/>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торгівля деталями та приладдям для автотранспортних засобів;</w:t>
      </w:r>
    </w:p>
    <w:p w:rsidR="00F762FF" w:rsidRPr="00F762FF" w:rsidRDefault="00F762FF" w:rsidP="00F762FF">
      <w:pPr>
        <w:widowControl/>
        <w:numPr>
          <w:ilvl w:val="0"/>
          <w:numId w:val="16"/>
        </w:numPr>
        <w:tabs>
          <w:tab w:val="left" w:pos="851"/>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оптова торгівля деревиною, будівельними матеріалами та санітарно-технічним обладнанням;</w:t>
      </w:r>
    </w:p>
    <w:p w:rsidR="00F762FF" w:rsidRPr="00F762FF" w:rsidRDefault="00F762FF" w:rsidP="00F762FF">
      <w:pPr>
        <w:widowControl/>
        <w:numPr>
          <w:ilvl w:val="0"/>
          <w:numId w:val="16"/>
        </w:numPr>
        <w:tabs>
          <w:tab w:val="left" w:pos="851"/>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виробництво продукції;</w:t>
      </w:r>
    </w:p>
    <w:p w:rsidR="00F762FF" w:rsidRPr="00F762FF" w:rsidRDefault="00F762FF" w:rsidP="00F762FF">
      <w:pPr>
        <w:widowControl/>
        <w:numPr>
          <w:ilvl w:val="0"/>
          <w:numId w:val="16"/>
        </w:numPr>
        <w:tabs>
          <w:tab w:val="left" w:pos="851"/>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виробництво інших готових металевих виробів;</w:t>
      </w:r>
    </w:p>
    <w:p w:rsidR="00F762FF" w:rsidRPr="00F762FF" w:rsidRDefault="00F762FF" w:rsidP="00F762FF">
      <w:pPr>
        <w:widowControl/>
        <w:numPr>
          <w:ilvl w:val="0"/>
          <w:numId w:val="16"/>
        </w:numPr>
        <w:tabs>
          <w:tab w:val="left" w:pos="851"/>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роздрібна торгівля пальним;</w:t>
      </w:r>
    </w:p>
    <w:p w:rsidR="00F762FF" w:rsidRPr="00F762FF" w:rsidRDefault="00F762FF" w:rsidP="00F762FF">
      <w:pPr>
        <w:widowControl/>
        <w:numPr>
          <w:ilvl w:val="0"/>
          <w:numId w:val="16"/>
        </w:numPr>
        <w:tabs>
          <w:tab w:val="left" w:pos="851"/>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інші види спеціалізованої оптової торгівлі, оптова торгівля твердим, рідким, газоподібним паливом і подібними продуктами;</w:t>
      </w:r>
    </w:p>
    <w:p w:rsidR="00F762FF" w:rsidRPr="00F762FF" w:rsidRDefault="00F762FF" w:rsidP="00F762FF">
      <w:pPr>
        <w:widowControl/>
        <w:numPr>
          <w:ilvl w:val="0"/>
          <w:numId w:val="16"/>
        </w:numPr>
        <w:tabs>
          <w:tab w:val="left" w:pos="851"/>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виробництво вузлів, деталей і приладдя для автотранспортних засобів;</w:t>
      </w:r>
    </w:p>
    <w:p w:rsidR="00F762FF" w:rsidRPr="00F762FF" w:rsidRDefault="00F762FF" w:rsidP="00F762FF">
      <w:pPr>
        <w:widowControl/>
        <w:numPr>
          <w:ilvl w:val="0"/>
          <w:numId w:val="16"/>
        </w:numPr>
        <w:tabs>
          <w:tab w:val="left" w:pos="851"/>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торгівля автотранспортними засобами;</w:t>
      </w:r>
    </w:p>
    <w:p w:rsidR="00F762FF" w:rsidRPr="00F762FF" w:rsidRDefault="00F762FF" w:rsidP="00F762FF">
      <w:pPr>
        <w:widowControl/>
        <w:numPr>
          <w:ilvl w:val="0"/>
          <w:numId w:val="16"/>
        </w:numPr>
        <w:tabs>
          <w:tab w:val="left" w:pos="851"/>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постачання електроенергії, газу, пари та кондиційованого повітря;</w:t>
      </w:r>
    </w:p>
    <w:p w:rsidR="00F762FF" w:rsidRPr="00F762FF" w:rsidRDefault="00F762FF" w:rsidP="00F762FF">
      <w:pPr>
        <w:widowControl/>
        <w:numPr>
          <w:ilvl w:val="0"/>
          <w:numId w:val="16"/>
        </w:numPr>
        <w:tabs>
          <w:tab w:val="left" w:pos="851"/>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виробництво, передача та розподілення електроенергії;</w:t>
      </w:r>
    </w:p>
    <w:p w:rsidR="00F762FF" w:rsidRPr="00F762FF" w:rsidRDefault="00F762FF" w:rsidP="00F762FF">
      <w:pPr>
        <w:widowControl/>
        <w:numPr>
          <w:ilvl w:val="0"/>
          <w:numId w:val="16"/>
        </w:numPr>
        <w:tabs>
          <w:tab w:val="left" w:pos="851"/>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електромонтажні, водопровідні та інші будівельно-монтажні роботи;</w:t>
      </w:r>
    </w:p>
    <w:p w:rsidR="00F762FF" w:rsidRPr="00F762FF" w:rsidRDefault="00F762FF" w:rsidP="00F762FF">
      <w:pPr>
        <w:widowControl/>
        <w:numPr>
          <w:ilvl w:val="0"/>
          <w:numId w:val="16"/>
        </w:numPr>
        <w:tabs>
          <w:tab w:val="left" w:pos="851"/>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інші види неспеціалізованої оптової торгівлі;</w:t>
      </w:r>
    </w:p>
    <w:p w:rsidR="00F762FF" w:rsidRPr="00F762FF" w:rsidRDefault="00F762FF" w:rsidP="00F762FF">
      <w:pPr>
        <w:widowControl/>
        <w:numPr>
          <w:ilvl w:val="0"/>
          <w:numId w:val="16"/>
        </w:numPr>
        <w:tabs>
          <w:tab w:val="left" w:pos="851"/>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надання в оренду автотранспортних засобів;</w:t>
      </w:r>
    </w:p>
    <w:p w:rsidR="00F762FF" w:rsidRPr="00F762FF" w:rsidRDefault="00F762FF" w:rsidP="00F762FF">
      <w:pPr>
        <w:widowControl/>
        <w:numPr>
          <w:ilvl w:val="0"/>
          <w:numId w:val="16"/>
        </w:numPr>
        <w:tabs>
          <w:tab w:val="left" w:pos="851"/>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інші види діяльності, не заборонені законом.</w:t>
      </w:r>
    </w:p>
    <w:p w:rsidR="00F762FF" w:rsidRPr="00F762FF" w:rsidRDefault="00F762FF" w:rsidP="00F762FF">
      <w:pPr>
        <w:jc w:val="both"/>
        <w:rPr>
          <w:rFonts w:ascii="Times New Roman" w:hAnsi="Times New Roman" w:cs="Times New Roman"/>
          <w:sz w:val="28"/>
          <w:szCs w:val="28"/>
        </w:rPr>
      </w:pPr>
    </w:p>
    <w:p w:rsidR="00F762FF" w:rsidRPr="00F762FF" w:rsidRDefault="00F762FF" w:rsidP="00F762FF">
      <w:pPr>
        <w:widowControl/>
        <w:numPr>
          <w:ilvl w:val="0"/>
          <w:numId w:val="14"/>
        </w:numPr>
        <w:autoSpaceDE/>
        <w:autoSpaceDN/>
        <w:adjustRightInd/>
        <w:jc w:val="center"/>
        <w:rPr>
          <w:rFonts w:ascii="Times New Roman" w:hAnsi="Times New Roman" w:cs="Times New Roman"/>
          <w:b/>
          <w:sz w:val="28"/>
          <w:szCs w:val="28"/>
        </w:rPr>
      </w:pPr>
      <w:r w:rsidRPr="00F762FF">
        <w:rPr>
          <w:rFonts w:ascii="Times New Roman" w:hAnsi="Times New Roman" w:cs="Times New Roman"/>
          <w:b/>
          <w:sz w:val="28"/>
          <w:szCs w:val="28"/>
        </w:rPr>
        <w:t>МАЙНО ПІДПРИЄМСТВА.</w:t>
      </w:r>
    </w:p>
    <w:p w:rsidR="00F762FF" w:rsidRPr="00F762FF" w:rsidRDefault="00F762FF" w:rsidP="00F762FF">
      <w:pPr>
        <w:jc w:val="both"/>
        <w:rPr>
          <w:rFonts w:ascii="Times New Roman" w:hAnsi="Times New Roman" w:cs="Times New Roman"/>
          <w:b/>
          <w:sz w:val="28"/>
          <w:szCs w:val="28"/>
        </w:rPr>
      </w:pPr>
    </w:p>
    <w:p w:rsidR="00F762FF" w:rsidRPr="00F762FF" w:rsidRDefault="00F762FF" w:rsidP="00F762FF">
      <w:pPr>
        <w:ind w:firstLine="567"/>
        <w:jc w:val="both"/>
        <w:rPr>
          <w:rFonts w:ascii="Times New Roman" w:hAnsi="Times New Roman" w:cs="Times New Roman"/>
          <w:sz w:val="28"/>
          <w:szCs w:val="28"/>
        </w:rPr>
      </w:pPr>
      <w:r w:rsidRPr="00F762FF">
        <w:rPr>
          <w:rFonts w:ascii="Times New Roman" w:hAnsi="Times New Roman" w:cs="Times New Roman"/>
          <w:sz w:val="28"/>
          <w:szCs w:val="28"/>
        </w:rPr>
        <w:t>3.1. Майно Підприємства складається з основних фондів та оборотних коштів, а також інших цінностей, вартість яких відображається у самостійному балансі Підприємства.</w:t>
      </w:r>
    </w:p>
    <w:p w:rsidR="00F762FF" w:rsidRPr="00F762FF" w:rsidRDefault="00F762FF" w:rsidP="00F762FF">
      <w:pPr>
        <w:ind w:firstLine="567"/>
        <w:jc w:val="both"/>
        <w:rPr>
          <w:rFonts w:ascii="Times New Roman" w:hAnsi="Times New Roman" w:cs="Times New Roman"/>
          <w:sz w:val="28"/>
          <w:szCs w:val="28"/>
        </w:rPr>
      </w:pPr>
      <w:r w:rsidRPr="00F762FF">
        <w:rPr>
          <w:rFonts w:ascii="Times New Roman" w:hAnsi="Times New Roman" w:cs="Times New Roman"/>
          <w:sz w:val="28"/>
          <w:szCs w:val="28"/>
        </w:rPr>
        <w:t>3.2. Майно, що перебуває в комунальній власності міста та закріплене за Підприємством, належить йому на праві господарського відання.</w:t>
      </w:r>
    </w:p>
    <w:p w:rsidR="00F762FF" w:rsidRPr="00F762FF" w:rsidRDefault="00F762FF" w:rsidP="00F762FF">
      <w:pPr>
        <w:ind w:firstLine="567"/>
        <w:jc w:val="both"/>
        <w:rPr>
          <w:rFonts w:ascii="Times New Roman" w:hAnsi="Times New Roman" w:cs="Times New Roman"/>
          <w:sz w:val="28"/>
          <w:szCs w:val="28"/>
        </w:rPr>
      </w:pPr>
      <w:r w:rsidRPr="00F762FF">
        <w:rPr>
          <w:rFonts w:ascii="Times New Roman" w:hAnsi="Times New Roman" w:cs="Times New Roman"/>
          <w:sz w:val="28"/>
          <w:szCs w:val="28"/>
        </w:rPr>
        <w:t>Підприємство має права розпоряджатися закріпленим за ним майном, яке перебуває в комунальній власності та належить до основних фондів Підприємства, тільки за рішенням Власника.</w:t>
      </w:r>
    </w:p>
    <w:p w:rsidR="00F762FF" w:rsidRPr="00F762FF" w:rsidRDefault="00F762FF" w:rsidP="00F762FF">
      <w:pPr>
        <w:ind w:firstLine="567"/>
        <w:jc w:val="both"/>
        <w:rPr>
          <w:rFonts w:ascii="Times New Roman" w:hAnsi="Times New Roman" w:cs="Times New Roman"/>
          <w:sz w:val="28"/>
          <w:szCs w:val="28"/>
        </w:rPr>
      </w:pPr>
      <w:r w:rsidRPr="00F762FF">
        <w:rPr>
          <w:rFonts w:ascii="Times New Roman" w:hAnsi="Times New Roman" w:cs="Times New Roman"/>
          <w:sz w:val="28"/>
          <w:szCs w:val="28"/>
        </w:rPr>
        <w:lastRenderedPageBreak/>
        <w:t>3.3. Джерела формування майна Підприємства:</w:t>
      </w:r>
    </w:p>
    <w:p w:rsidR="00F762FF" w:rsidRPr="00F762FF" w:rsidRDefault="00F762FF" w:rsidP="00F762FF">
      <w:pPr>
        <w:widowControl/>
        <w:numPr>
          <w:ilvl w:val="0"/>
          <w:numId w:val="17"/>
        </w:numPr>
        <w:tabs>
          <w:tab w:val="left" w:pos="851"/>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грошові та майнові внески засновника (міської ради);</w:t>
      </w:r>
    </w:p>
    <w:p w:rsidR="00F762FF" w:rsidRPr="00F762FF" w:rsidRDefault="00F762FF" w:rsidP="00F762FF">
      <w:pPr>
        <w:widowControl/>
        <w:numPr>
          <w:ilvl w:val="0"/>
          <w:numId w:val="17"/>
        </w:numPr>
        <w:tabs>
          <w:tab w:val="left" w:pos="851"/>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доходи, отримані від реалізації продукції, робіт, послуг, а також інших видів господарської діяльності;</w:t>
      </w:r>
    </w:p>
    <w:p w:rsidR="00F762FF" w:rsidRPr="00F762FF" w:rsidRDefault="00F762FF" w:rsidP="00F762FF">
      <w:pPr>
        <w:widowControl/>
        <w:numPr>
          <w:ilvl w:val="0"/>
          <w:numId w:val="17"/>
        </w:numPr>
        <w:tabs>
          <w:tab w:val="left" w:pos="851"/>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прибуток від цінних паперів;</w:t>
      </w:r>
    </w:p>
    <w:p w:rsidR="00F762FF" w:rsidRPr="00F762FF" w:rsidRDefault="00F762FF" w:rsidP="00F762FF">
      <w:pPr>
        <w:widowControl/>
        <w:numPr>
          <w:ilvl w:val="0"/>
          <w:numId w:val="17"/>
        </w:numPr>
        <w:tabs>
          <w:tab w:val="left" w:pos="851"/>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кредити банків та інших кредиторів;</w:t>
      </w:r>
    </w:p>
    <w:p w:rsidR="00F762FF" w:rsidRPr="00F762FF" w:rsidRDefault="00F762FF" w:rsidP="00F762FF">
      <w:pPr>
        <w:widowControl/>
        <w:numPr>
          <w:ilvl w:val="0"/>
          <w:numId w:val="17"/>
        </w:numPr>
        <w:tabs>
          <w:tab w:val="left" w:pos="851"/>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капітальні вкладення та дотації з бюджетів;</w:t>
      </w:r>
    </w:p>
    <w:p w:rsidR="00F762FF" w:rsidRPr="00F762FF" w:rsidRDefault="00F762FF" w:rsidP="00F762FF">
      <w:pPr>
        <w:widowControl/>
        <w:numPr>
          <w:ilvl w:val="0"/>
          <w:numId w:val="17"/>
        </w:numPr>
        <w:tabs>
          <w:tab w:val="left" w:pos="851"/>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придбання майна іншого підприємства;</w:t>
      </w:r>
    </w:p>
    <w:p w:rsidR="00F762FF" w:rsidRPr="00F762FF" w:rsidRDefault="00F762FF" w:rsidP="00F762FF">
      <w:pPr>
        <w:widowControl/>
        <w:numPr>
          <w:ilvl w:val="0"/>
          <w:numId w:val="17"/>
        </w:numPr>
        <w:tabs>
          <w:tab w:val="left" w:pos="851"/>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безоплатні та благодійні внески, пожертвування організацій, підприємств та громадян;</w:t>
      </w:r>
    </w:p>
    <w:p w:rsidR="00F762FF" w:rsidRPr="00F762FF" w:rsidRDefault="00F762FF" w:rsidP="00F762FF">
      <w:pPr>
        <w:widowControl/>
        <w:numPr>
          <w:ilvl w:val="0"/>
          <w:numId w:val="17"/>
        </w:numPr>
        <w:tabs>
          <w:tab w:val="left" w:pos="851"/>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інші джерела, не заборонені законом.</w:t>
      </w:r>
    </w:p>
    <w:p w:rsidR="00F762FF" w:rsidRPr="00F762FF" w:rsidRDefault="00F762FF" w:rsidP="00F762FF">
      <w:pPr>
        <w:tabs>
          <w:tab w:val="left" w:pos="851"/>
        </w:tabs>
        <w:ind w:firstLine="567"/>
        <w:jc w:val="both"/>
        <w:rPr>
          <w:rFonts w:ascii="Times New Roman" w:hAnsi="Times New Roman" w:cs="Times New Roman"/>
          <w:sz w:val="28"/>
          <w:szCs w:val="28"/>
        </w:rPr>
      </w:pPr>
      <w:r w:rsidRPr="00F762FF">
        <w:rPr>
          <w:rFonts w:ascii="Times New Roman" w:hAnsi="Times New Roman" w:cs="Times New Roman"/>
          <w:sz w:val="28"/>
          <w:szCs w:val="28"/>
        </w:rPr>
        <w:t>3.4. Підприємство не має право продавати іншим юридичним особам (окрім дочірніх підприємств та структурних підрозділів без статуту юридичної особи), обмінювати, передавати в оренду, надавати безоплатно в користування або позику приналежні йому засоби виробництва (будівлі, споруди, транспортні засоби), а також списувати їх з балансу без дозволу Власника.</w:t>
      </w:r>
    </w:p>
    <w:p w:rsidR="00F762FF" w:rsidRPr="00F762FF" w:rsidRDefault="00F762FF" w:rsidP="00F762FF">
      <w:pPr>
        <w:tabs>
          <w:tab w:val="left" w:pos="1134"/>
        </w:tabs>
        <w:ind w:firstLine="567"/>
        <w:jc w:val="both"/>
        <w:rPr>
          <w:rFonts w:ascii="Times New Roman" w:hAnsi="Times New Roman" w:cs="Times New Roman"/>
          <w:sz w:val="28"/>
          <w:szCs w:val="28"/>
        </w:rPr>
      </w:pPr>
      <w:r w:rsidRPr="00F762FF">
        <w:rPr>
          <w:rFonts w:ascii="Times New Roman" w:hAnsi="Times New Roman" w:cs="Times New Roman"/>
          <w:sz w:val="28"/>
          <w:szCs w:val="28"/>
        </w:rPr>
        <w:t>3.5. Підприємство не має право продавати, передавати безоплатно, обмінювати, передавати в оренду фізичним особам засоби виробництва (будівлі, споруди, транспортні засоби) без дозволу Власника.</w:t>
      </w:r>
    </w:p>
    <w:p w:rsidR="00F762FF" w:rsidRPr="00F762FF" w:rsidRDefault="00F762FF" w:rsidP="00F762FF">
      <w:pPr>
        <w:ind w:firstLine="567"/>
        <w:jc w:val="both"/>
        <w:rPr>
          <w:rFonts w:ascii="Times New Roman" w:hAnsi="Times New Roman" w:cs="Times New Roman"/>
          <w:sz w:val="28"/>
          <w:szCs w:val="28"/>
        </w:rPr>
      </w:pPr>
      <w:r w:rsidRPr="00F762FF">
        <w:rPr>
          <w:rFonts w:ascii="Times New Roman" w:hAnsi="Times New Roman" w:cs="Times New Roman"/>
          <w:sz w:val="28"/>
          <w:szCs w:val="28"/>
        </w:rPr>
        <w:t xml:space="preserve">3.6. Статутний капітал підприємства утворюється Власником за рахунок грошових та майнових внесків та становить </w:t>
      </w:r>
      <w:r w:rsidRPr="00F762FF">
        <w:rPr>
          <w:rFonts w:ascii="Times New Roman" w:hAnsi="Times New Roman" w:cs="Times New Roman"/>
          <w:color w:val="000000"/>
          <w:sz w:val="28"/>
          <w:szCs w:val="28"/>
        </w:rPr>
        <w:t>34 632 233,04 грн (тридцять чотири мільйони шістсот тридцять дві тисячі двісті тридцять три гривень 04 коп.).</w:t>
      </w:r>
    </w:p>
    <w:p w:rsidR="00F762FF" w:rsidRPr="00F762FF" w:rsidRDefault="00F762FF" w:rsidP="00F762FF">
      <w:pPr>
        <w:ind w:firstLine="567"/>
        <w:jc w:val="both"/>
        <w:rPr>
          <w:rFonts w:ascii="Times New Roman" w:hAnsi="Times New Roman" w:cs="Times New Roman"/>
          <w:sz w:val="28"/>
          <w:szCs w:val="28"/>
        </w:rPr>
      </w:pPr>
      <w:r w:rsidRPr="00F762FF">
        <w:rPr>
          <w:rFonts w:ascii="Times New Roman" w:hAnsi="Times New Roman" w:cs="Times New Roman"/>
          <w:sz w:val="28"/>
          <w:szCs w:val="28"/>
        </w:rPr>
        <w:t xml:space="preserve">     </w:t>
      </w:r>
    </w:p>
    <w:p w:rsidR="00F762FF" w:rsidRPr="00F762FF" w:rsidRDefault="00F762FF" w:rsidP="00F762FF">
      <w:pPr>
        <w:widowControl/>
        <w:numPr>
          <w:ilvl w:val="0"/>
          <w:numId w:val="14"/>
        </w:numPr>
        <w:autoSpaceDE/>
        <w:autoSpaceDN/>
        <w:adjustRightInd/>
        <w:jc w:val="center"/>
        <w:rPr>
          <w:rFonts w:ascii="Times New Roman" w:hAnsi="Times New Roman" w:cs="Times New Roman"/>
          <w:b/>
          <w:sz w:val="28"/>
          <w:szCs w:val="28"/>
        </w:rPr>
      </w:pPr>
      <w:r w:rsidRPr="00F762FF">
        <w:rPr>
          <w:rFonts w:ascii="Times New Roman" w:hAnsi="Times New Roman" w:cs="Times New Roman"/>
          <w:b/>
          <w:sz w:val="28"/>
          <w:szCs w:val="28"/>
        </w:rPr>
        <w:t>УПРАВЛІННЯ ПІДПРИЄМСТВОМ.</w:t>
      </w:r>
    </w:p>
    <w:p w:rsidR="00F762FF" w:rsidRPr="00F762FF" w:rsidRDefault="00F762FF" w:rsidP="00F762FF">
      <w:pPr>
        <w:jc w:val="both"/>
        <w:rPr>
          <w:rFonts w:ascii="Times New Roman" w:hAnsi="Times New Roman" w:cs="Times New Roman"/>
          <w:b/>
          <w:sz w:val="28"/>
          <w:szCs w:val="28"/>
        </w:rPr>
      </w:pPr>
    </w:p>
    <w:p w:rsidR="00F762FF" w:rsidRPr="00F762FF" w:rsidRDefault="00F762FF" w:rsidP="00F762FF">
      <w:pPr>
        <w:widowControl/>
        <w:numPr>
          <w:ilvl w:val="0"/>
          <w:numId w:val="18"/>
        </w:numPr>
        <w:tabs>
          <w:tab w:val="left" w:pos="1134"/>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Управління Підприємством здійснюється відповідно до Статуту Підприємства.</w:t>
      </w:r>
    </w:p>
    <w:p w:rsidR="00F762FF" w:rsidRPr="00F762FF" w:rsidRDefault="00F762FF" w:rsidP="00F762FF">
      <w:pPr>
        <w:widowControl/>
        <w:numPr>
          <w:ilvl w:val="0"/>
          <w:numId w:val="18"/>
        </w:numPr>
        <w:tabs>
          <w:tab w:val="left" w:pos="1134"/>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Підприємство самостійно визначає структуру управління і встановлює штат Підприємства за погодженням з Департаментом житлово-комунального господарства Кременчуцької міської ради Кременчуцького району Полтавської області.</w:t>
      </w:r>
    </w:p>
    <w:p w:rsidR="00F762FF" w:rsidRPr="00F762FF" w:rsidRDefault="00F762FF" w:rsidP="00F762FF">
      <w:pPr>
        <w:widowControl/>
        <w:numPr>
          <w:ilvl w:val="0"/>
          <w:numId w:val="18"/>
        </w:numPr>
        <w:tabs>
          <w:tab w:val="left" w:pos="1134"/>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Керівництво Підприємством здійснює Директор підприємства, який призначається і звільняється міським головою шляхом укладення з ним контракту з урахуванням пропозицій Департаменту житлово-комунального господарства Кременчуцької міської ради Кременчуцького району Полтавської області.</w:t>
      </w:r>
    </w:p>
    <w:p w:rsidR="00F762FF" w:rsidRPr="00F762FF" w:rsidRDefault="00F762FF" w:rsidP="00F762FF">
      <w:pPr>
        <w:widowControl/>
        <w:numPr>
          <w:ilvl w:val="0"/>
          <w:numId w:val="18"/>
        </w:numPr>
        <w:tabs>
          <w:tab w:val="left" w:pos="1134"/>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Директор самостійно вирішує питання діяльності Підприємства, керує його господарською і фінансовою діяльністю, розпоряджається коштами, майном та прибутком Підприємства відповідно до цього Статуту та чинного законодавства. Департамент житлово-комунального господарства Кременчуцької міської ради Кременчуцького району Полтавської області не має права втручатися в оперативну діяльність Директора Підприємства.                                                                                                                                           Директор Підприємства видає у межах своєї компетенції накази, розпорядження.</w:t>
      </w:r>
    </w:p>
    <w:p w:rsidR="00F762FF" w:rsidRPr="00F762FF" w:rsidRDefault="00F762FF" w:rsidP="00F762FF">
      <w:pPr>
        <w:ind w:firstLine="567"/>
        <w:jc w:val="both"/>
        <w:rPr>
          <w:rFonts w:ascii="Times New Roman" w:hAnsi="Times New Roman" w:cs="Times New Roman"/>
          <w:color w:val="000000"/>
          <w:sz w:val="28"/>
          <w:szCs w:val="28"/>
        </w:rPr>
      </w:pPr>
      <w:r w:rsidRPr="00F762FF">
        <w:rPr>
          <w:rStyle w:val="565pt1"/>
          <w:rFonts w:ascii="Times New Roman" w:hAnsi="Times New Roman" w:cs="Times New Roman"/>
          <w:sz w:val="28"/>
          <w:szCs w:val="28"/>
        </w:rPr>
        <w:t>Директор відбуває у відрядження за своїм внутрішнім наказом по підприємству та ознайомлює з ним профільного заступника міського голови.</w:t>
      </w:r>
    </w:p>
    <w:p w:rsidR="00F762FF" w:rsidRPr="00F762FF" w:rsidRDefault="00F762FF" w:rsidP="00F762FF">
      <w:pPr>
        <w:widowControl/>
        <w:numPr>
          <w:ilvl w:val="0"/>
          <w:numId w:val="18"/>
        </w:numPr>
        <w:tabs>
          <w:tab w:val="left" w:pos="1134"/>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lastRenderedPageBreak/>
        <w:t>Директор Підприємства виконує обов’язки, що витікають із завдань, покладених на Підприємство, здійснює контроль і перевірку виконання, керує підбором, навчанням та розстановкою кадрів, несе особисту відповідальність за виконання планів, дотримання фінансової, договірної та трудової дисципліни.</w:t>
      </w:r>
    </w:p>
    <w:p w:rsidR="00F762FF" w:rsidRPr="00F762FF" w:rsidRDefault="00F762FF" w:rsidP="00F762FF">
      <w:pPr>
        <w:widowControl/>
        <w:numPr>
          <w:ilvl w:val="0"/>
          <w:numId w:val="18"/>
        </w:numPr>
        <w:tabs>
          <w:tab w:val="left" w:pos="1134"/>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Директор Підприємства є особа, яка представляє Підприємство в усіх установах, підприємства і організаціях без довіреностей.</w:t>
      </w:r>
    </w:p>
    <w:p w:rsidR="00F762FF" w:rsidRPr="00F762FF" w:rsidRDefault="00F762FF" w:rsidP="00F762FF">
      <w:pPr>
        <w:widowControl/>
        <w:numPr>
          <w:ilvl w:val="0"/>
          <w:numId w:val="18"/>
        </w:numPr>
        <w:tabs>
          <w:tab w:val="left" w:pos="1134"/>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Підприємство (виконавець) здійснює розрахунки економічно обґрунтованих витрат на виробництво, транспортування та постачання комунальної послуги для включення в тарифи.</w:t>
      </w:r>
    </w:p>
    <w:p w:rsidR="00F762FF" w:rsidRPr="00F762FF" w:rsidRDefault="00F762FF" w:rsidP="00F762FF">
      <w:pPr>
        <w:tabs>
          <w:tab w:val="left" w:pos="1134"/>
        </w:tabs>
        <w:ind w:firstLine="567"/>
        <w:jc w:val="both"/>
        <w:rPr>
          <w:rFonts w:ascii="Times New Roman" w:hAnsi="Times New Roman" w:cs="Times New Roman"/>
          <w:sz w:val="28"/>
          <w:szCs w:val="28"/>
        </w:rPr>
      </w:pPr>
      <w:r w:rsidRPr="00F762FF">
        <w:rPr>
          <w:rFonts w:ascii="Times New Roman" w:hAnsi="Times New Roman" w:cs="Times New Roman"/>
          <w:sz w:val="28"/>
          <w:szCs w:val="28"/>
        </w:rPr>
        <w:t>Тарифи затверджує орган місцевого самоврядування в розмірі економічно обґрунтованих витрат на їх виробництво. У разі затвердження тарифів на вказані послуги нижчим від розміру економічно обґрунтованих витрат на їх виробництво орган, що їх затвердив зобов’язаний відшкодувати різницю між затвердженим розміром тарифів та економічно обґрунтованими витратами на виробництво цих послуг за рахунок коштів місцевого бюджету або шляхом включення цих витрат до складу тарифів під час наступного (чергового) перегляду таких тарифів уповноваженим органом. Тарифи та ціни на інші послуги, які надає підприємство, визначаються виключно за договором (домовленістю сторін).</w:t>
      </w:r>
    </w:p>
    <w:p w:rsidR="00F762FF" w:rsidRPr="00F762FF" w:rsidRDefault="00F762FF" w:rsidP="00F762FF">
      <w:pPr>
        <w:jc w:val="both"/>
        <w:rPr>
          <w:rFonts w:ascii="Times New Roman" w:hAnsi="Times New Roman" w:cs="Times New Roman"/>
          <w:sz w:val="28"/>
          <w:szCs w:val="28"/>
        </w:rPr>
      </w:pPr>
    </w:p>
    <w:p w:rsidR="00F762FF" w:rsidRPr="00F762FF" w:rsidRDefault="00F762FF" w:rsidP="00F762FF">
      <w:pPr>
        <w:widowControl/>
        <w:numPr>
          <w:ilvl w:val="0"/>
          <w:numId w:val="14"/>
        </w:numPr>
        <w:autoSpaceDE/>
        <w:autoSpaceDN/>
        <w:adjustRightInd/>
        <w:jc w:val="center"/>
        <w:rPr>
          <w:rFonts w:ascii="Times New Roman" w:hAnsi="Times New Roman" w:cs="Times New Roman"/>
          <w:b/>
          <w:sz w:val="28"/>
          <w:szCs w:val="28"/>
        </w:rPr>
      </w:pPr>
      <w:r w:rsidRPr="00F762FF">
        <w:rPr>
          <w:rFonts w:ascii="Times New Roman" w:hAnsi="Times New Roman" w:cs="Times New Roman"/>
          <w:b/>
          <w:sz w:val="28"/>
          <w:szCs w:val="28"/>
        </w:rPr>
        <w:t>ПОВНОВАЖЕННЯ І КОМПЕТЕНЦІЯ ТРУДОВОГО КОЛЕКТИВУ.</w:t>
      </w:r>
    </w:p>
    <w:p w:rsidR="00F762FF" w:rsidRPr="00F762FF" w:rsidRDefault="00F762FF" w:rsidP="00F762FF">
      <w:pPr>
        <w:jc w:val="both"/>
        <w:rPr>
          <w:rFonts w:ascii="Times New Roman" w:hAnsi="Times New Roman" w:cs="Times New Roman"/>
          <w:b/>
          <w:sz w:val="28"/>
          <w:szCs w:val="28"/>
        </w:rPr>
      </w:pPr>
    </w:p>
    <w:p w:rsidR="00F762FF" w:rsidRPr="00F762FF" w:rsidRDefault="00F762FF" w:rsidP="00F762FF">
      <w:pPr>
        <w:widowControl/>
        <w:numPr>
          <w:ilvl w:val="0"/>
          <w:numId w:val="19"/>
        </w:numPr>
        <w:tabs>
          <w:tab w:val="left" w:pos="1134"/>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Трудовий колектив Підприємства становлять усі громадяни, які своєю працею беруть участь у його діяльності на основі трудового договору (контракту), інших форм, що регулюють трудові відносини працівника з Підприємством.</w:t>
      </w:r>
    </w:p>
    <w:p w:rsidR="00F762FF" w:rsidRPr="00F762FF" w:rsidRDefault="00F762FF" w:rsidP="00F762FF">
      <w:pPr>
        <w:widowControl/>
        <w:numPr>
          <w:ilvl w:val="0"/>
          <w:numId w:val="19"/>
        </w:numPr>
        <w:tabs>
          <w:tab w:val="left" w:pos="1134"/>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Трудовий колектив Підприємства:</w:t>
      </w:r>
    </w:p>
    <w:p w:rsidR="00F762FF" w:rsidRPr="00F762FF" w:rsidRDefault="00F762FF" w:rsidP="00F762FF">
      <w:pPr>
        <w:widowControl/>
        <w:numPr>
          <w:ilvl w:val="0"/>
          <w:numId w:val="20"/>
        </w:numPr>
        <w:tabs>
          <w:tab w:val="left" w:pos="851"/>
          <w:tab w:val="left" w:pos="1134"/>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розглядає та затверджує проєкт колективного договору;</w:t>
      </w:r>
    </w:p>
    <w:p w:rsidR="00F762FF" w:rsidRPr="00F762FF" w:rsidRDefault="00F762FF" w:rsidP="00F762FF">
      <w:pPr>
        <w:widowControl/>
        <w:numPr>
          <w:ilvl w:val="0"/>
          <w:numId w:val="20"/>
        </w:numPr>
        <w:tabs>
          <w:tab w:val="left" w:pos="851"/>
          <w:tab w:val="left" w:pos="1134"/>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розглядає і вирішує згідно зі Статутом Підприємства питання самоврядування трудового колективу;</w:t>
      </w:r>
    </w:p>
    <w:p w:rsidR="00F762FF" w:rsidRPr="00F762FF" w:rsidRDefault="00F762FF" w:rsidP="00F762FF">
      <w:pPr>
        <w:widowControl/>
        <w:numPr>
          <w:ilvl w:val="0"/>
          <w:numId w:val="20"/>
        </w:numPr>
        <w:tabs>
          <w:tab w:val="left" w:pos="851"/>
          <w:tab w:val="left" w:pos="1134"/>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визначає і затверджує перелік і порядок надання працівникам Підприємства соціальних пільг;</w:t>
      </w:r>
    </w:p>
    <w:p w:rsidR="00F762FF" w:rsidRPr="00F762FF" w:rsidRDefault="00F762FF" w:rsidP="00F762FF">
      <w:pPr>
        <w:widowControl/>
        <w:numPr>
          <w:ilvl w:val="0"/>
          <w:numId w:val="20"/>
        </w:numPr>
        <w:tabs>
          <w:tab w:val="left" w:pos="851"/>
          <w:tab w:val="left" w:pos="1134"/>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бере участь у матеріальному і моральному стимулюванні продуктивної праці, заохочує винахідницьку і раціоналізаторську діяльність, порушує клопотання про представлення працівників до державних нагород.</w:t>
      </w:r>
    </w:p>
    <w:p w:rsidR="00F762FF" w:rsidRPr="00F762FF" w:rsidRDefault="00F762FF" w:rsidP="00F762FF">
      <w:pPr>
        <w:widowControl/>
        <w:numPr>
          <w:ilvl w:val="0"/>
          <w:numId w:val="19"/>
        </w:numPr>
        <w:tabs>
          <w:tab w:val="left" w:pos="1134"/>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Повноваження трудового колективу Підприємства реалізуються загальними зборами (конференцією) трудового колективу.</w:t>
      </w:r>
    </w:p>
    <w:p w:rsidR="00F762FF" w:rsidRPr="00F762FF" w:rsidRDefault="00F762FF" w:rsidP="00F762FF">
      <w:pPr>
        <w:ind w:firstLine="567"/>
        <w:jc w:val="both"/>
        <w:rPr>
          <w:rFonts w:ascii="Times New Roman" w:hAnsi="Times New Roman" w:cs="Times New Roman"/>
          <w:sz w:val="28"/>
          <w:szCs w:val="28"/>
        </w:rPr>
      </w:pPr>
      <w:r w:rsidRPr="00F762FF">
        <w:rPr>
          <w:rFonts w:ascii="Times New Roman" w:hAnsi="Times New Roman" w:cs="Times New Roman"/>
          <w:sz w:val="28"/>
          <w:szCs w:val="28"/>
        </w:rPr>
        <w:t>Інтереси трудового колективу представляє профспілковий комітет.</w:t>
      </w:r>
    </w:p>
    <w:p w:rsidR="00F762FF" w:rsidRPr="00F762FF" w:rsidRDefault="00F762FF" w:rsidP="00F762FF">
      <w:pPr>
        <w:jc w:val="both"/>
        <w:rPr>
          <w:rFonts w:ascii="Times New Roman" w:hAnsi="Times New Roman" w:cs="Times New Roman"/>
          <w:sz w:val="28"/>
          <w:szCs w:val="28"/>
        </w:rPr>
      </w:pPr>
    </w:p>
    <w:p w:rsidR="00F762FF" w:rsidRPr="00F762FF" w:rsidRDefault="00F762FF" w:rsidP="00F762FF">
      <w:pPr>
        <w:widowControl/>
        <w:numPr>
          <w:ilvl w:val="0"/>
          <w:numId w:val="14"/>
        </w:numPr>
        <w:autoSpaceDE/>
        <w:autoSpaceDN/>
        <w:adjustRightInd/>
        <w:jc w:val="center"/>
        <w:rPr>
          <w:rFonts w:ascii="Times New Roman" w:hAnsi="Times New Roman" w:cs="Times New Roman"/>
          <w:b/>
          <w:sz w:val="28"/>
          <w:szCs w:val="28"/>
        </w:rPr>
      </w:pPr>
      <w:r w:rsidRPr="00F762FF">
        <w:rPr>
          <w:rFonts w:ascii="Times New Roman" w:hAnsi="Times New Roman" w:cs="Times New Roman"/>
          <w:b/>
          <w:sz w:val="28"/>
          <w:szCs w:val="28"/>
        </w:rPr>
        <w:t xml:space="preserve">ГОСПОДАРСЬКА І ЕКОНОМІЧНА </w:t>
      </w:r>
    </w:p>
    <w:p w:rsidR="00F762FF" w:rsidRPr="00F762FF" w:rsidRDefault="00F762FF" w:rsidP="00F762FF">
      <w:pPr>
        <w:ind w:left="360"/>
        <w:jc w:val="center"/>
        <w:rPr>
          <w:rFonts w:ascii="Times New Roman" w:hAnsi="Times New Roman" w:cs="Times New Roman"/>
          <w:b/>
          <w:sz w:val="28"/>
          <w:szCs w:val="28"/>
        </w:rPr>
      </w:pPr>
      <w:r w:rsidRPr="00F762FF">
        <w:rPr>
          <w:rFonts w:ascii="Times New Roman" w:hAnsi="Times New Roman" w:cs="Times New Roman"/>
          <w:b/>
          <w:sz w:val="28"/>
          <w:szCs w:val="28"/>
        </w:rPr>
        <w:t>ДІЯЛЬНІСТЬ ПІДПРИЄМСТВА.</w:t>
      </w:r>
    </w:p>
    <w:p w:rsidR="00F762FF" w:rsidRPr="00F762FF" w:rsidRDefault="00F762FF" w:rsidP="00F762FF">
      <w:pPr>
        <w:ind w:left="360"/>
        <w:jc w:val="center"/>
        <w:rPr>
          <w:rFonts w:ascii="Times New Roman" w:hAnsi="Times New Roman" w:cs="Times New Roman"/>
          <w:b/>
          <w:sz w:val="28"/>
          <w:szCs w:val="28"/>
        </w:rPr>
      </w:pPr>
    </w:p>
    <w:p w:rsidR="00F762FF" w:rsidRPr="00F762FF" w:rsidRDefault="00F762FF" w:rsidP="00F762FF">
      <w:pPr>
        <w:widowControl/>
        <w:numPr>
          <w:ilvl w:val="0"/>
          <w:numId w:val="21"/>
        </w:numPr>
        <w:tabs>
          <w:tab w:val="left" w:pos="1134"/>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Підприємство самостійно планує свою діяльність і визначає перспективи розвитку, виходячи з попиту на послуги, роботи, продукцію та необхідність забезпечення виробничого і соціального розвитку Підприємства, підвищення доходів.</w:t>
      </w:r>
    </w:p>
    <w:p w:rsidR="00F762FF" w:rsidRPr="00F762FF" w:rsidRDefault="00F762FF" w:rsidP="00F762FF">
      <w:pPr>
        <w:tabs>
          <w:tab w:val="left" w:pos="1134"/>
        </w:tabs>
        <w:ind w:firstLine="567"/>
        <w:jc w:val="both"/>
        <w:rPr>
          <w:rFonts w:ascii="Times New Roman" w:hAnsi="Times New Roman" w:cs="Times New Roman"/>
          <w:sz w:val="28"/>
          <w:szCs w:val="28"/>
        </w:rPr>
      </w:pPr>
      <w:r w:rsidRPr="00F762FF">
        <w:rPr>
          <w:rFonts w:ascii="Times New Roman" w:hAnsi="Times New Roman" w:cs="Times New Roman"/>
          <w:sz w:val="28"/>
          <w:szCs w:val="28"/>
        </w:rPr>
        <w:t xml:space="preserve">Основу планів складають договори, укладені зі споживачами робіт, послуг, </w:t>
      </w:r>
      <w:r w:rsidRPr="00F762FF">
        <w:rPr>
          <w:rFonts w:ascii="Times New Roman" w:hAnsi="Times New Roman" w:cs="Times New Roman"/>
          <w:sz w:val="28"/>
          <w:szCs w:val="28"/>
        </w:rPr>
        <w:lastRenderedPageBreak/>
        <w:t>продукції і постачальниками матеріально-технічних ресурсів.</w:t>
      </w:r>
    </w:p>
    <w:p w:rsidR="00F762FF" w:rsidRPr="00F762FF" w:rsidRDefault="00F762FF" w:rsidP="00F762FF">
      <w:pPr>
        <w:widowControl/>
        <w:numPr>
          <w:ilvl w:val="0"/>
          <w:numId w:val="21"/>
        </w:numPr>
        <w:tabs>
          <w:tab w:val="left" w:pos="1134"/>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Відносини Підприємства з іншими підприємствами, організаціями і громадянами в усіх сферах господарської діяльності здійснюються на основі договорів.</w:t>
      </w:r>
    </w:p>
    <w:p w:rsidR="00F762FF" w:rsidRPr="00F762FF" w:rsidRDefault="00F762FF" w:rsidP="00F762FF">
      <w:pPr>
        <w:ind w:firstLine="567"/>
        <w:jc w:val="both"/>
        <w:rPr>
          <w:rFonts w:ascii="Times New Roman" w:hAnsi="Times New Roman" w:cs="Times New Roman"/>
          <w:sz w:val="28"/>
          <w:szCs w:val="28"/>
        </w:rPr>
      </w:pPr>
      <w:r w:rsidRPr="00F762FF">
        <w:rPr>
          <w:rFonts w:ascii="Times New Roman" w:hAnsi="Times New Roman" w:cs="Times New Roman"/>
          <w:sz w:val="28"/>
          <w:szCs w:val="28"/>
        </w:rPr>
        <w:t>Підприємство вільне у виборі предмета договору, визначенні зобов’язань, будь-яких інших умов господарських взаємовідносин, що не суперечать законодавству України.</w:t>
      </w:r>
    </w:p>
    <w:p w:rsidR="00F762FF" w:rsidRPr="00F762FF" w:rsidRDefault="00F762FF" w:rsidP="00F762FF">
      <w:pPr>
        <w:widowControl/>
        <w:numPr>
          <w:ilvl w:val="0"/>
          <w:numId w:val="21"/>
        </w:numPr>
        <w:tabs>
          <w:tab w:val="left" w:pos="1134"/>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Підприємство реалізує послуги (роботи), продукції по тарифам, що встановлюються самостійно, а у випадках, передбачених законодавчими актами України – державним тарифам.</w:t>
      </w:r>
    </w:p>
    <w:p w:rsidR="00F762FF" w:rsidRPr="00F762FF" w:rsidRDefault="00F762FF" w:rsidP="00F762FF">
      <w:pPr>
        <w:ind w:firstLine="567"/>
        <w:jc w:val="both"/>
        <w:rPr>
          <w:rFonts w:ascii="Times New Roman" w:hAnsi="Times New Roman" w:cs="Times New Roman"/>
          <w:sz w:val="28"/>
          <w:szCs w:val="28"/>
        </w:rPr>
      </w:pPr>
      <w:r w:rsidRPr="00F762FF">
        <w:rPr>
          <w:rFonts w:ascii="Times New Roman" w:hAnsi="Times New Roman" w:cs="Times New Roman"/>
          <w:sz w:val="28"/>
          <w:szCs w:val="28"/>
        </w:rPr>
        <w:t>При цьому державні тарифи повинні забезпечити мінімальний рівень рентабельності робіт (послуг), на які вони поширюються. Якщо цей рівень рентабельності не забезпечується державними тарифами, то орган, який встановлює тарифи, повинен забезпечити Підприємство дотацією.</w:t>
      </w:r>
    </w:p>
    <w:p w:rsidR="00F762FF" w:rsidRPr="00F762FF" w:rsidRDefault="00F762FF" w:rsidP="00F762FF">
      <w:pPr>
        <w:ind w:firstLine="567"/>
        <w:jc w:val="both"/>
        <w:rPr>
          <w:rFonts w:ascii="Times New Roman" w:hAnsi="Times New Roman" w:cs="Times New Roman"/>
          <w:sz w:val="28"/>
          <w:szCs w:val="28"/>
        </w:rPr>
      </w:pPr>
      <w:r w:rsidRPr="00F762FF">
        <w:rPr>
          <w:rFonts w:ascii="Times New Roman" w:hAnsi="Times New Roman" w:cs="Times New Roman"/>
          <w:sz w:val="28"/>
          <w:szCs w:val="28"/>
        </w:rPr>
        <w:t>Підприємство (виконавець) здійснює розрахунки економічно обґрунтованих витрат на виробництво житлово-комунальних послуг. Тарифи на виконання робіт з вивезення твердих побутових відходів та рідких нечистот затверджують органи місцевого самоврядування в розмірі економічно обґрунтованих витрат на їх виробництво. У разі затвердження тарифів на вказані послуги нижчим від розміру економічно обґрунтованих витрат на їх виробництво орган, що їх затвердив, зобов’язаний відшкодовувати з місцевого бюджету різницю між затвердженим розміром тарифів та економічно обґрунтованими витратами на виробництво цих послуг.</w:t>
      </w:r>
    </w:p>
    <w:p w:rsidR="00F762FF" w:rsidRPr="00F762FF" w:rsidRDefault="00F762FF" w:rsidP="00F762FF">
      <w:pPr>
        <w:ind w:firstLine="567"/>
        <w:jc w:val="both"/>
        <w:rPr>
          <w:rFonts w:ascii="Times New Roman" w:hAnsi="Times New Roman" w:cs="Times New Roman"/>
          <w:sz w:val="28"/>
          <w:szCs w:val="28"/>
        </w:rPr>
      </w:pPr>
      <w:r w:rsidRPr="00F762FF">
        <w:rPr>
          <w:rFonts w:ascii="Times New Roman" w:hAnsi="Times New Roman" w:cs="Times New Roman"/>
          <w:sz w:val="28"/>
          <w:szCs w:val="28"/>
        </w:rPr>
        <w:t>Тарифи на інші послуги визначаються виключно за договором  (домовленістю сторін).</w:t>
      </w:r>
    </w:p>
    <w:p w:rsidR="00F762FF" w:rsidRPr="00F762FF" w:rsidRDefault="00F762FF" w:rsidP="00F762FF">
      <w:pPr>
        <w:widowControl/>
        <w:numPr>
          <w:ilvl w:val="0"/>
          <w:numId w:val="21"/>
        </w:numPr>
        <w:tabs>
          <w:tab w:val="left" w:pos="1134"/>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Підприємство самостійно здійснює матеріально-технічне забезпечення виконання робіт (послуг) і капітального будівництва через систему прямих угод (контрактів) або через товарні біржі та інші посередницькі організації.</w:t>
      </w:r>
    </w:p>
    <w:p w:rsidR="00F762FF" w:rsidRPr="00F762FF" w:rsidRDefault="00F762FF" w:rsidP="00F762FF">
      <w:pPr>
        <w:widowControl/>
        <w:numPr>
          <w:ilvl w:val="0"/>
          <w:numId w:val="21"/>
        </w:numPr>
        <w:tabs>
          <w:tab w:val="left" w:pos="1134"/>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Джерелом формування фінансових ресурсів Підприємства є прибуток (дохід), амортизаційні відрахування, інші надходження.</w:t>
      </w:r>
    </w:p>
    <w:p w:rsidR="00F762FF" w:rsidRPr="00F762FF" w:rsidRDefault="00F762FF" w:rsidP="00F762FF">
      <w:pPr>
        <w:widowControl/>
        <w:numPr>
          <w:ilvl w:val="0"/>
          <w:numId w:val="21"/>
        </w:numPr>
        <w:tabs>
          <w:tab w:val="left" w:pos="1134"/>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Підприємство користується банківським кредитом на комерційній договірній основі. Підприємство може надавати банку на договірній основі право використовувати свої вільні кошти і встановлювати проценти за їх використання.</w:t>
      </w:r>
    </w:p>
    <w:p w:rsidR="00F762FF" w:rsidRPr="00F762FF" w:rsidRDefault="00F762FF" w:rsidP="00F762FF">
      <w:pPr>
        <w:widowControl/>
        <w:numPr>
          <w:ilvl w:val="0"/>
          <w:numId w:val="21"/>
        </w:numPr>
        <w:tabs>
          <w:tab w:val="left" w:pos="1134"/>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Підприємство має право відкривати розрахунковий та інші рахунки для зберігання грошових коштів, здійснення всіх видів операцій у будь-яких банках України за своїм вибором і за згодою цих банків у порядку, що встановлюється Національним банком України.</w:t>
      </w:r>
    </w:p>
    <w:p w:rsidR="00F762FF" w:rsidRPr="00F762FF" w:rsidRDefault="00F762FF" w:rsidP="00F762FF">
      <w:pPr>
        <w:widowControl/>
        <w:numPr>
          <w:ilvl w:val="0"/>
          <w:numId w:val="21"/>
        </w:numPr>
        <w:tabs>
          <w:tab w:val="left" w:pos="1134"/>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Підприємство самостійно встановлює черговість і напрями списання коштів з власних рахунків, що здійснюється установами банків за дорученням Підприємства, крім випадків, передбачених законами України.</w:t>
      </w:r>
    </w:p>
    <w:p w:rsidR="00F762FF" w:rsidRPr="00F762FF" w:rsidRDefault="00F762FF" w:rsidP="00F762FF">
      <w:pPr>
        <w:widowControl/>
        <w:numPr>
          <w:ilvl w:val="0"/>
          <w:numId w:val="21"/>
        </w:numPr>
        <w:tabs>
          <w:tab w:val="left" w:pos="1134"/>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Підприємство несе повну відповідальність за додержання кредитних договорів і розрахункової дисципліни.</w:t>
      </w:r>
    </w:p>
    <w:p w:rsidR="00F762FF" w:rsidRPr="00F762FF" w:rsidRDefault="00F762FF" w:rsidP="00F762FF">
      <w:pPr>
        <w:widowControl/>
        <w:numPr>
          <w:ilvl w:val="0"/>
          <w:numId w:val="21"/>
        </w:numPr>
        <w:tabs>
          <w:tab w:val="left" w:pos="1134"/>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 xml:space="preserve"> Основним узагальнюючим показником фінансових результатів господарської діяльності Підприємства є прибуток, що після сплати податків і </w:t>
      </w:r>
      <w:r w:rsidRPr="00F762FF">
        <w:rPr>
          <w:rFonts w:ascii="Times New Roman" w:hAnsi="Times New Roman" w:cs="Times New Roman"/>
          <w:sz w:val="28"/>
          <w:szCs w:val="28"/>
        </w:rPr>
        <w:lastRenderedPageBreak/>
        <w:t>інших обов’язкових платежів надходить у розпорядження Підприємства і використовується згідно з чинним законодавством.</w:t>
      </w:r>
    </w:p>
    <w:p w:rsidR="00F762FF" w:rsidRPr="00F762FF" w:rsidRDefault="00F762FF" w:rsidP="00F762FF">
      <w:pPr>
        <w:widowControl/>
        <w:numPr>
          <w:ilvl w:val="0"/>
          <w:numId w:val="21"/>
        </w:numPr>
        <w:tabs>
          <w:tab w:val="left" w:pos="1134"/>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 xml:space="preserve"> Підприємство самостійно за погодженням з Департаментом житлово-комунального господарства Кременчуцької міської ради Кременчуцького району Полтавської області встановлює форми, системи і розміри оплати праці, а також інші види доходів працівників згідно з законодавством. </w:t>
      </w:r>
    </w:p>
    <w:p w:rsidR="00F762FF" w:rsidRPr="00F762FF" w:rsidRDefault="00F762FF" w:rsidP="00F762FF">
      <w:pPr>
        <w:tabs>
          <w:tab w:val="left" w:pos="1134"/>
        </w:tabs>
        <w:ind w:firstLine="567"/>
        <w:jc w:val="both"/>
        <w:rPr>
          <w:rFonts w:ascii="Times New Roman" w:hAnsi="Times New Roman" w:cs="Times New Roman"/>
          <w:sz w:val="28"/>
          <w:szCs w:val="28"/>
        </w:rPr>
      </w:pPr>
      <w:r w:rsidRPr="00F762FF">
        <w:rPr>
          <w:rFonts w:ascii="Times New Roman" w:hAnsi="Times New Roman" w:cs="Times New Roman"/>
          <w:sz w:val="28"/>
          <w:szCs w:val="28"/>
        </w:rPr>
        <w:t>Підприємство використовує тарифні сітки і шкали співвідношень посадових окладів, що визначаються галузевою угодою як орієнтири диференціації оплати праці залежно від професії, кваліфікації працівників, складності та умов виконуваних ними робіт.</w:t>
      </w:r>
    </w:p>
    <w:p w:rsidR="00F762FF" w:rsidRPr="00F762FF" w:rsidRDefault="00F762FF" w:rsidP="00F762FF">
      <w:pPr>
        <w:widowControl/>
        <w:numPr>
          <w:ilvl w:val="0"/>
          <w:numId w:val="21"/>
        </w:numPr>
        <w:tabs>
          <w:tab w:val="left" w:pos="1134"/>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 xml:space="preserve"> Трудові доходи кожного працівника Підприємства визначається трудовим договором і регулюються податками.</w:t>
      </w:r>
    </w:p>
    <w:p w:rsidR="00F762FF" w:rsidRPr="00F762FF" w:rsidRDefault="00F762FF" w:rsidP="00F762FF">
      <w:pPr>
        <w:widowControl/>
        <w:numPr>
          <w:ilvl w:val="0"/>
          <w:numId w:val="21"/>
        </w:numPr>
        <w:tabs>
          <w:tab w:val="left" w:pos="1134"/>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 xml:space="preserve"> Мінімальний розмір заробітної плати працівників, які працюють за трудовим договором, визначається відповідно до статей 9 і 10 Закону України «Про оплату праці».</w:t>
      </w:r>
    </w:p>
    <w:p w:rsidR="00F762FF" w:rsidRPr="00F762FF" w:rsidRDefault="00F762FF" w:rsidP="00F762FF">
      <w:pPr>
        <w:widowControl/>
        <w:numPr>
          <w:ilvl w:val="0"/>
          <w:numId w:val="21"/>
        </w:numPr>
        <w:tabs>
          <w:tab w:val="left" w:pos="1134"/>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 xml:space="preserve"> Підприємство створило безстроково два робочих місця для інвалідів,  контроль за дотриманням законодавства щодо соціальних гарантій, захисту і охорони праці здійснює постійно діюча атестаційна комісія.</w:t>
      </w:r>
    </w:p>
    <w:p w:rsidR="00F762FF" w:rsidRPr="00F762FF" w:rsidRDefault="00F762FF" w:rsidP="00F762FF">
      <w:pPr>
        <w:jc w:val="both"/>
        <w:rPr>
          <w:rFonts w:ascii="Times New Roman" w:hAnsi="Times New Roman" w:cs="Times New Roman"/>
          <w:sz w:val="28"/>
          <w:szCs w:val="28"/>
        </w:rPr>
      </w:pPr>
    </w:p>
    <w:p w:rsidR="00F762FF" w:rsidRPr="00F762FF" w:rsidRDefault="00F762FF" w:rsidP="00F762FF">
      <w:pPr>
        <w:widowControl/>
        <w:numPr>
          <w:ilvl w:val="0"/>
          <w:numId w:val="14"/>
        </w:numPr>
        <w:autoSpaceDE/>
        <w:autoSpaceDN/>
        <w:adjustRightInd/>
        <w:jc w:val="center"/>
        <w:rPr>
          <w:rFonts w:ascii="Times New Roman" w:hAnsi="Times New Roman" w:cs="Times New Roman"/>
          <w:b/>
          <w:sz w:val="28"/>
          <w:szCs w:val="28"/>
        </w:rPr>
      </w:pPr>
      <w:r w:rsidRPr="00F762FF">
        <w:rPr>
          <w:rFonts w:ascii="Times New Roman" w:hAnsi="Times New Roman" w:cs="Times New Roman"/>
          <w:b/>
          <w:sz w:val="28"/>
          <w:szCs w:val="28"/>
        </w:rPr>
        <w:t>СОЦІАЛЬНА ДІЯЛЬНІСТЬ ПІДПРИЄМСТВА.</w:t>
      </w:r>
    </w:p>
    <w:p w:rsidR="00F762FF" w:rsidRPr="00F762FF" w:rsidRDefault="00F762FF" w:rsidP="00F762FF">
      <w:pPr>
        <w:ind w:firstLine="567"/>
        <w:jc w:val="both"/>
        <w:rPr>
          <w:rFonts w:ascii="Times New Roman" w:hAnsi="Times New Roman" w:cs="Times New Roman"/>
          <w:sz w:val="28"/>
          <w:szCs w:val="28"/>
        </w:rPr>
      </w:pPr>
    </w:p>
    <w:p w:rsidR="00F762FF" w:rsidRPr="00F762FF" w:rsidRDefault="00F762FF" w:rsidP="00F762FF">
      <w:pPr>
        <w:ind w:firstLine="567"/>
        <w:jc w:val="both"/>
        <w:rPr>
          <w:rFonts w:ascii="Times New Roman" w:hAnsi="Times New Roman" w:cs="Times New Roman"/>
          <w:sz w:val="28"/>
          <w:szCs w:val="28"/>
        </w:rPr>
      </w:pPr>
      <w:r w:rsidRPr="00F762FF">
        <w:rPr>
          <w:rFonts w:ascii="Times New Roman" w:hAnsi="Times New Roman" w:cs="Times New Roman"/>
          <w:sz w:val="28"/>
          <w:szCs w:val="28"/>
        </w:rPr>
        <w:t>7.1. Питання соціального розвитку, включаючи поліпшення умов праці, життя і здоров’я, обов’язкового медичного страхування членів трудового колективу Підприємства, вирішується трудовим колективом відповідно до колективного договору та законодавчих актів України.</w:t>
      </w:r>
    </w:p>
    <w:p w:rsidR="00F762FF" w:rsidRPr="00F762FF" w:rsidRDefault="00F762FF" w:rsidP="00F762FF">
      <w:pPr>
        <w:ind w:firstLine="567"/>
        <w:jc w:val="both"/>
        <w:rPr>
          <w:rFonts w:ascii="Times New Roman" w:hAnsi="Times New Roman" w:cs="Times New Roman"/>
          <w:sz w:val="28"/>
          <w:szCs w:val="28"/>
        </w:rPr>
      </w:pPr>
      <w:r w:rsidRPr="00F762FF">
        <w:rPr>
          <w:rFonts w:ascii="Times New Roman" w:hAnsi="Times New Roman" w:cs="Times New Roman"/>
          <w:sz w:val="28"/>
          <w:szCs w:val="28"/>
        </w:rPr>
        <w:t>7.2. Підприємство забезпечує для всіх працюючих на підприємстві безпечні умови праці і несе відповідальність у встановленому законодавством порядку за шкоду, заподіяну їх здоров’ю та працездатності.</w:t>
      </w:r>
    </w:p>
    <w:p w:rsidR="00F762FF" w:rsidRPr="00F762FF" w:rsidRDefault="00F762FF" w:rsidP="00F762FF">
      <w:pPr>
        <w:ind w:firstLine="567"/>
        <w:jc w:val="both"/>
        <w:rPr>
          <w:rFonts w:ascii="Times New Roman" w:hAnsi="Times New Roman" w:cs="Times New Roman"/>
          <w:sz w:val="28"/>
          <w:szCs w:val="28"/>
        </w:rPr>
      </w:pPr>
      <w:r w:rsidRPr="00F762FF">
        <w:rPr>
          <w:rFonts w:ascii="Times New Roman" w:hAnsi="Times New Roman" w:cs="Times New Roman"/>
          <w:sz w:val="28"/>
          <w:szCs w:val="28"/>
        </w:rPr>
        <w:t>Підприємство має право самостійно встановлювати для своїх працівників додаткові відпустки, скорочений робочий день та інші пільги, виходячи із  фінансових можливостей Підприємства.</w:t>
      </w:r>
    </w:p>
    <w:p w:rsidR="00F762FF" w:rsidRPr="00F762FF" w:rsidRDefault="00F762FF" w:rsidP="00F762FF">
      <w:pPr>
        <w:rPr>
          <w:rFonts w:ascii="Times New Roman" w:hAnsi="Times New Roman" w:cs="Times New Roman"/>
          <w:sz w:val="28"/>
          <w:szCs w:val="28"/>
        </w:rPr>
      </w:pPr>
    </w:p>
    <w:p w:rsidR="00F762FF" w:rsidRPr="00F762FF" w:rsidRDefault="00F762FF" w:rsidP="00F762FF">
      <w:pPr>
        <w:widowControl/>
        <w:numPr>
          <w:ilvl w:val="0"/>
          <w:numId w:val="14"/>
        </w:numPr>
        <w:autoSpaceDE/>
        <w:autoSpaceDN/>
        <w:adjustRightInd/>
        <w:jc w:val="center"/>
        <w:rPr>
          <w:rFonts w:ascii="Times New Roman" w:hAnsi="Times New Roman" w:cs="Times New Roman"/>
          <w:b/>
          <w:sz w:val="28"/>
          <w:szCs w:val="28"/>
        </w:rPr>
      </w:pPr>
      <w:r w:rsidRPr="00F762FF">
        <w:rPr>
          <w:rFonts w:ascii="Times New Roman" w:hAnsi="Times New Roman" w:cs="Times New Roman"/>
          <w:b/>
          <w:sz w:val="28"/>
          <w:szCs w:val="28"/>
        </w:rPr>
        <w:t>ПІДПРИЄМСТВО І ДЕРЖАВА. ОБЛІК І ЗВІТНІСТЬ.</w:t>
      </w:r>
    </w:p>
    <w:p w:rsidR="00F762FF" w:rsidRPr="00F762FF" w:rsidRDefault="00F762FF" w:rsidP="00F762FF">
      <w:pPr>
        <w:jc w:val="both"/>
        <w:rPr>
          <w:rFonts w:ascii="Times New Roman" w:hAnsi="Times New Roman" w:cs="Times New Roman"/>
          <w:sz w:val="28"/>
          <w:szCs w:val="28"/>
        </w:rPr>
      </w:pPr>
      <w:r w:rsidRPr="00F762FF">
        <w:rPr>
          <w:rFonts w:ascii="Times New Roman" w:hAnsi="Times New Roman" w:cs="Times New Roman"/>
          <w:sz w:val="28"/>
          <w:szCs w:val="28"/>
        </w:rPr>
        <w:t xml:space="preserve">    </w:t>
      </w:r>
    </w:p>
    <w:p w:rsidR="00F762FF" w:rsidRPr="00F762FF" w:rsidRDefault="00F762FF" w:rsidP="00F762FF">
      <w:pPr>
        <w:widowControl/>
        <w:numPr>
          <w:ilvl w:val="0"/>
          <w:numId w:val="22"/>
        </w:numPr>
        <w:tabs>
          <w:tab w:val="left" w:pos="1134"/>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Держава і Власник гарантують дотримання прав і законних інтересів Підприємства, а також забезпечують Підприємству рівні правові й економічні умови господарювання.</w:t>
      </w:r>
    </w:p>
    <w:p w:rsidR="00F762FF" w:rsidRPr="00F762FF" w:rsidRDefault="00F762FF" w:rsidP="00F762FF">
      <w:pPr>
        <w:tabs>
          <w:tab w:val="left" w:pos="1134"/>
        </w:tabs>
        <w:ind w:firstLine="567"/>
        <w:jc w:val="both"/>
        <w:rPr>
          <w:rFonts w:ascii="Times New Roman" w:hAnsi="Times New Roman" w:cs="Times New Roman"/>
          <w:sz w:val="28"/>
          <w:szCs w:val="28"/>
        </w:rPr>
      </w:pPr>
      <w:r w:rsidRPr="00F762FF">
        <w:rPr>
          <w:rFonts w:ascii="Times New Roman" w:hAnsi="Times New Roman" w:cs="Times New Roman"/>
          <w:sz w:val="28"/>
          <w:szCs w:val="28"/>
        </w:rPr>
        <w:t>Підприємство при здійснені господарської діяльності має право з власної ініціативи приймати будь-які рішення, що не суперечать законодавству України та цьому Статуту.</w:t>
      </w:r>
    </w:p>
    <w:p w:rsidR="00F762FF" w:rsidRPr="00F762FF" w:rsidRDefault="00F762FF" w:rsidP="00F762FF">
      <w:pPr>
        <w:widowControl/>
        <w:numPr>
          <w:ilvl w:val="0"/>
          <w:numId w:val="22"/>
        </w:numPr>
        <w:tabs>
          <w:tab w:val="left" w:pos="1134"/>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Підприємство здійснює оперативний та бухгалтерський облік результатів своєї роботи, веде статистичну звітність згідно з порядком, визначеним відповідним законодавством.</w:t>
      </w:r>
    </w:p>
    <w:p w:rsidR="00F762FF" w:rsidRPr="00F762FF" w:rsidRDefault="00F762FF" w:rsidP="00F762FF">
      <w:pPr>
        <w:tabs>
          <w:tab w:val="left" w:pos="1134"/>
        </w:tabs>
        <w:ind w:firstLine="567"/>
        <w:jc w:val="both"/>
        <w:rPr>
          <w:rFonts w:ascii="Times New Roman" w:hAnsi="Times New Roman" w:cs="Times New Roman"/>
          <w:sz w:val="28"/>
          <w:szCs w:val="28"/>
        </w:rPr>
      </w:pPr>
      <w:r w:rsidRPr="00F762FF">
        <w:rPr>
          <w:rFonts w:ascii="Times New Roman" w:hAnsi="Times New Roman" w:cs="Times New Roman"/>
          <w:sz w:val="28"/>
          <w:szCs w:val="28"/>
        </w:rPr>
        <w:t xml:space="preserve">Відомості, непередбачені державною статистичною звітністю, Підприємство може подати установам, підприємствам і організаціям на договірній основі, а судам, органам прокуратури, служби безпеки, внутрішніх справ, Антимонопольному комітету України та аудиторським організаціям – у </w:t>
      </w:r>
      <w:r w:rsidRPr="00F762FF">
        <w:rPr>
          <w:rFonts w:ascii="Times New Roman" w:hAnsi="Times New Roman" w:cs="Times New Roman"/>
          <w:sz w:val="28"/>
          <w:szCs w:val="28"/>
        </w:rPr>
        <w:lastRenderedPageBreak/>
        <w:t>випадках, передбачених законодавством України, зобов’язане подати на їх письмову вимогу.</w:t>
      </w:r>
    </w:p>
    <w:p w:rsidR="00F762FF" w:rsidRPr="00F762FF" w:rsidRDefault="00F762FF" w:rsidP="00F762FF">
      <w:pPr>
        <w:widowControl/>
        <w:numPr>
          <w:ilvl w:val="0"/>
          <w:numId w:val="22"/>
        </w:numPr>
        <w:tabs>
          <w:tab w:val="left" w:pos="1134"/>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Відомості, пов’язані з виробництвом, технологічною інформацією, управлінням, фінансами та іншою діяльністю Підприємства, розголошення яких може нанести шкоду інтересам Підприємства, є його комерційною таємницею.</w:t>
      </w:r>
    </w:p>
    <w:p w:rsidR="00F762FF" w:rsidRPr="00F762FF" w:rsidRDefault="00F762FF" w:rsidP="00F762FF">
      <w:pPr>
        <w:tabs>
          <w:tab w:val="left" w:pos="1134"/>
        </w:tabs>
        <w:ind w:firstLine="567"/>
        <w:jc w:val="both"/>
        <w:rPr>
          <w:rFonts w:ascii="Times New Roman" w:hAnsi="Times New Roman" w:cs="Times New Roman"/>
          <w:sz w:val="28"/>
          <w:szCs w:val="28"/>
        </w:rPr>
      </w:pPr>
      <w:r w:rsidRPr="00F762FF">
        <w:rPr>
          <w:rFonts w:ascii="Times New Roman" w:hAnsi="Times New Roman" w:cs="Times New Roman"/>
          <w:sz w:val="28"/>
          <w:szCs w:val="28"/>
        </w:rPr>
        <w:t>Склад і обсяг відомостей, що становлять комерційну таємницю, порядок їх захисту визначаються директором Підприємства.</w:t>
      </w:r>
    </w:p>
    <w:p w:rsidR="00F762FF" w:rsidRPr="00F762FF" w:rsidRDefault="00F762FF" w:rsidP="00F762FF">
      <w:pPr>
        <w:widowControl/>
        <w:numPr>
          <w:ilvl w:val="0"/>
          <w:numId w:val="22"/>
        </w:numPr>
        <w:tabs>
          <w:tab w:val="left" w:pos="1134"/>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 xml:space="preserve">Контроль за окремими сторонами діяльності Підприємства здійснюють Державна податкова служба України, </w:t>
      </w:r>
      <w:proofErr w:type="spellStart"/>
      <w:r w:rsidRPr="00F762FF">
        <w:rPr>
          <w:rFonts w:ascii="Times New Roman" w:hAnsi="Times New Roman" w:cs="Times New Roman"/>
          <w:sz w:val="28"/>
          <w:szCs w:val="28"/>
        </w:rPr>
        <w:t>Держаудитслужба</w:t>
      </w:r>
      <w:proofErr w:type="spellEnd"/>
      <w:r w:rsidRPr="00F762FF">
        <w:rPr>
          <w:rFonts w:ascii="Times New Roman" w:hAnsi="Times New Roman" w:cs="Times New Roman"/>
          <w:sz w:val="28"/>
          <w:szCs w:val="28"/>
        </w:rPr>
        <w:t>, державні органи, на які покладено нагляд за безпекою виробництва та праці, протипожежної та економічної безпеки, інші органи відповідно до законодавства України.</w:t>
      </w:r>
    </w:p>
    <w:p w:rsidR="00F762FF" w:rsidRPr="00F762FF" w:rsidRDefault="00F762FF" w:rsidP="00F762FF">
      <w:pPr>
        <w:tabs>
          <w:tab w:val="left" w:pos="1134"/>
        </w:tabs>
        <w:ind w:firstLine="567"/>
        <w:jc w:val="both"/>
        <w:rPr>
          <w:rFonts w:ascii="Times New Roman" w:hAnsi="Times New Roman" w:cs="Times New Roman"/>
          <w:sz w:val="28"/>
          <w:szCs w:val="28"/>
        </w:rPr>
      </w:pPr>
      <w:r w:rsidRPr="00F762FF">
        <w:rPr>
          <w:rFonts w:ascii="Times New Roman" w:hAnsi="Times New Roman" w:cs="Times New Roman"/>
          <w:sz w:val="28"/>
          <w:szCs w:val="28"/>
        </w:rPr>
        <w:t>Підприємство має право не виконувати вимоги органів, що контролюють окремі сторони діяльності Підприємства, якщо ці вимоги виходять за межі їх повноважень.</w:t>
      </w:r>
    </w:p>
    <w:p w:rsidR="00F762FF" w:rsidRPr="00F762FF" w:rsidRDefault="00F762FF" w:rsidP="00F762FF">
      <w:pPr>
        <w:widowControl/>
        <w:numPr>
          <w:ilvl w:val="0"/>
          <w:numId w:val="22"/>
        </w:numPr>
        <w:tabs>
          <w:tab w:val="left" w:pos="1134"/>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Підприємство не несе відповідальність по обов’язкам держави, Власника та Департаменту житлово-комунального господарства Кременчуцької міської ради Кременчуцького району Полтавської області.</w:t>
      </w:r>
    </w:p>
    <w:p w:rsidR="00F762FF" w:rsidRPr="00F762FF" w:rsidRDefault="00F762FF" w:rsidP="00F762FF">
      <w:pPr>
        <w:widowControl/>
        <w:numPr>
          <w:ilvl w:val="0"/>
          <w:numId w:val="22"/>
        </w:numPr>
        <w:tabs>
          <w:tab w:val="left" w:pos="1134"/>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Директор підприємства щорічно в установленому порядку подає Власнику (Департаменту житлово-комунального господарства Кременчуцької міської ради Кременчуцького району Полтавської області) фінансовий план та несе персональну відповідальність за його виконання.</w:t>
      </w:r>
    </w:p>
    <w:p w:rsidR="00F762FF" w:rsidRPr="00F762FF" w:rsidRDefault="00F762FF" w:rsidP="00F762FF">
      <w:pPr>
        <w:tabs>
          <w:tab w:val="left" w:pos="1134"/>
        </w:tabs>
        <w:jc w:val="both"/>
        <w:rPr>
          <w:rFonts w:ascii="Times New Roman" w:hAnsi="Times New Roman" w:cs="Times New Roman"/>
          <w:sz w:val="28"/>
          <w:szCs w:val="28"/>
        </w:rPr>
      </w:pPr>
    </w:p>
    <w:p w:rsidR="00F762FF" w:rsidRPr="00F762FF" w:rsidRDefault="00F762FF" w:rsidP="00F762FF">
      <w:pPr>
        <w:tabs>
          <w:tab w:val="left" w:pos="1134"/>
        </w:tabs>
        <w:jc w:val="both"/>
        <w:rPr>
          <w:rFonts w:ascii="Times New Roman" w:hAnsi="Times New Roman" w:cs="Times New Roman"/>
          <w:sz w:val="28"/>
          <w:szCs w:val="28"/>
        </w:rPr>
      </w:pPr>
    </w:p>
    <w:p w:rsidR="00F762FF" w:rsidRPr="00F762FF" w:rsidRDefault="00F762FF" w:rsidP="00F762FF">
      <w:pPr>
        <w:rPr>
          <w:rFonts w:ascii="Times New Roman" w:hAnsi="Times New Roman" w:cs="Times New Roman"/>
          <w:sz w:val="28"/>
          <w:szCs w:val="28"/>
        </w:rPr>
      </w:pPr>
    </w:p>
    <w:p w:rsidR="00F762FF" w:rsidRPr="00F762FF" w:rsidRDefault="00F762FF" w:rsidP="00F762FF">
      <w:pPr>
        <w:widowControl/>
        <w:numPr>
          <w:ilvl w:val="0"/>
          <w:numId w:val="14"/>
        </w:numPr>
        <w:autoSpaceDE/>
        <w:autoSpaceDN/>
        <w:adjustRightInd/>
        <w:jc w:val="center"/>
        <w:rPr>
          <w:rFonts w:ascii="Times New Roman" w:hAnsi="Times New Roman" w:cs="Times New Roman"/>
          <w:b/>
          <w:sz w:val="28"/>
          <w:szCs w:val="28"/>
        </w:rPr>
      </w:pPr>
      <w:r w:rsidRPr="00F762FF">
        <w:rPr>
          <w:rFonts w:ascii="Times New Roman" w:hAnsi="Times New Roman" w:cs="Times New Roman"/>
          <w:b/>
          <w:sz w:val="28"/>
          <w:szCs w:val="28"/>
        </w:rPr>
        <w:t>ЛІКВІДАЦІЯ ТА РЕОРГАНІЗАЦІЯ ПІДПРИЄМСТВА.</w:t>
      </w:r>
    </w:p>
    <w:p w:rsidR="00F762FF" w:rsidRPr="00F762FF" w:rsidRDefault="00F762FF" w:rsidP="00F762FF">
      <w:pPr>
        <w:jc w:val="center"/>
        <w:rPr>
          <w:rFonts w:ascii="Times New Roman" w:hAnsi="Times New Roman" w:cs="Times New Roman"/>
          <w:b/>
          <w:sz w:val="28"/>
          <w:szCs w:val="28"/>
        </w:rPr>
      </w:pPr>
    </w:p>
    <w:p w:rsidR="00F762FF" w:rsidRPr="00F762FF" w:rsidRDefault="00F762FF" w:rsidP="00F762FF">
      <w:pPr>
        <w:widowControl/>
        <w:numPr>
          <w:ilvl w:val="0"/>
          <w:numId w:val="23"/>
        </w:numPr>
        <w:tabs>
          <w:tab w:val="left" w:pos="1134"/>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Ліквідація і реорганізація (злиття, приєднання, розподіл, відокремлення, перетворення) підприємства здійснюється за рішенням Власника, а у випадках, передбачених законодавством, по рішенню Власника за участю трудового колективу, по рішенню суду.</w:t>
      </w:r>
    </w:p>
    <w:p w:rsidR="00F762FF" w:rsidRPr="00F762FF" w:rsidRDefault="00F762FF" w:rsidP="00F762FF">
      <w:pPr>
        <w:widowControl/>
        <w:numPr>
          <w:ilvl w:val="0"/>
          <w:numId w:val="23"/>
        </w:numPr>
        <w:tabs>
          <w:tab w:val="left" w:pos="1134"/>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Підприємство ліквідується також у випадках:</w:t>
      </w:r>
    </w:p>
    <w:p w:rsidR="00F762FF" w:rsidRPr="00F762FF" w:rsidRDefault="00F762FF" w:rsidP="00F762FF">
      <w:pPr>
        <w:widowControl/>
        <w:numPr>
          <w:ilvl w:val="0"/>
          <w:numId w:val="24"/>
        </w:numPr>
        <w:tabs>
          <w:tab w:val="left" w:pos="851"/>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визнання його банкрутом;</w:t>
      </w:r>
    </w:p>
    <w:p w:rsidR="00F762FF" w:rsidRPr="00F762FF" w:rsidRDefault="00F762FF" w:rsidP="00F762FF">
      <w:pPr>
        <w:widowControl/>
        <w:numPr>
          <w:ilvl w:val="0"/>
          <w:numId w:val="24"/>
        </w:numPr>
        <w:tabs>
          <w:tab w:val="left" w:pos="851"/>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якщо прийнято рішення про заборону діяльності Підприємства;</w:t>
      </w:r>
    </w:p>
    <w:p w:rsidR="00F762FF" w:rsidRPr="00F762FF" w:rsidRDefault="00F762FF" w:rsidP="00F762FF">
      <w:pPr>
        <w:widowControl/>
        <w:numPr>
          <w:ilvl w:val="0"/>
          <w:numId w:val="24"/>
        </w:numPr>
        <w:tabs>
          <w:tab w:val="left" w:pos="851"/>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через невиконання умов, встановлених законодавством та у передбачений рішенням термін не забезпечено дотримання цих умов або незмінений вид діяльності;</w:t>
      </w:r>
    </w:p>
    <w:p w:rsidR="00F762FF" w:rsidRPr="00F762FF" w:rsidRDefault="00F762FF" w:rsidP="00F762FF">
      <w:pPr>
        <w:widowControl/>
        <w:numPr>
          <w:ilvl w:val="0"/>
          <w:numId w:val="24"/>
        </w:numPr>
        <w:tabs>
          <w:tab w:val="left" w:pos="851"/>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якщо рішенням суду будуть визнані недійсними документи та рішення про створення Підприємства;</w:t>
      </w:r>
    </w:p>
    <w:p w:rsidR="00F762FF" w:rsidRPr="00F762FF" w:rsidRDefault="00F762FF" w:rsidP="00F762FF">
      <w:pPr>
        <w:widowControl/>
        <w:numPr>
          <w:ilvl w:val="0"/>
          <w:numId w:val="24"/>
        </w:numPr>
        <w:tabs>
          <w:tab w:val="left" w:pos="851"/>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на інших підставах, передбачених законодавчими актами України.</w:t>
      </w:r>
    </w:p>
    <w:p w:rsidR="00F762FF" w:rsidRPr="00F762FF" w:rsidRDefault="00F762FF" w:rsidP="00F762FF">
      <w:pPr>
        <w:widowControl/>
        <w:numPr>
          <w:ilvl w:val="0"/>
          <w:numId w:val="23"/>
        </w:numPr>
        <w:tabs>
          <w:tab w:val="left" w:pos="1134"/>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Ліквідація Підприємства здійснюється ліквідаційною комісією, що створюється Власником.</w:t>
      </w:r>
    </w:p>
    <w:p w:rsidR="00F762FF" w:rsidRPr="00F762FF" w:rsidRDefault="00F762FF" w:rsidP="00F762FF">
      <w:pPr>
        <w:widowControl/>
        <w:numPr>
          <w:ilvl w:val="0"/>
          <w:numId w:val="23"/>
        </w:numPr>
        <w:tabs>
          <w:tab w:val="left" w:pos="1134"/>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 xml:space="preserve">У разі визнання підприємства банкрутом, порядок створення роботи ліквідаційної комісії, а також умови ліквідації Підприємства, визначається Кодексом України з процедур банкрутства.   </w:t>
      </w:r>
    </w:p>
    <w:p w:rsidR="00F762FF" w:rsidRPr="00F762FF" w:rsidRDefault="00F762FF" w:rsidP="00F762FF">
      <w:pPr>
        <w:widowControl/>
        <w:numPr>
          <w:ilvl w:val="0"/>
          <w:numId w:val="23"/>
        </w:numPr>
        <w:tabs>
          <w:tab w:val="left" w:pos="1134"/>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lastRenderedPageBreak/>
        <w:t>Задоволення претензій кредиторів проводяться у відповідності до Кодексу України з процедур банкрутства та Господарського кодексу України.</w:t>
      </w:r>
    </w:p>
    <w:p w:rsidR="00F762FF" w:rsidRPr="00F762FF" w:rsidRDefault="00F762FF" w:rsidP="00F762FF">
      <w:pPr>
        <w:widowControl/>
        <w:numPr>
          <w:ilvl w:val="0"/>
          <w:numId w:val="23"/>
        </w:numPr>
        <w:tabs>
          <w:tab w:val="left" w:pos="1134"/>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Майно, що залишилось після задоволення претензій кредиторів та членів трудового колективу використовується за вказівкою Власника.</w:t>
      </w:r>
    </w:p>
    <w:p w:rsidR="00F762FF" w:rsidRPr="00F762FF" w:rsidRDefault="00F762FF" w:rsidP="00F762FF">
      <w:pPr>
        <w:widowControl/>
        <w:numPr>
          <w:ilvl w:val="0"/>
          <w:numId w:val="23"/>
        </w:numPr>
        <w:tabs>
          <w:tab w:val="left" w:pos="1134"/>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У разі реорганізації Підприємства його права та обов’язки переходять до правонаступників.</w:t>
      </w:r>
    </w:p>
    <w:p w:rsidR="00F762FF" w:rsidRPr="00F762FF" w:rsidRDefault="00F762FF" w:rsidP="00F762FF">
      <w:pPr>
        <w:widowControl/>
        <w:numPr>
          <w:ilvl w:val="0"/>
          <w:numId w:val="23"/>
        </w:numPr>
        <w:tabs>
          <w:tab w:val="left" w:pos="1134"/>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При реорганізації і ліквідації підприємства звільненим працівникам гарантується дотримання їх прав та інтересів відповідно до трудового законодавства України.</w:t>
      </w:r>
    </w:p>
    <w:p w:rsidR="00F762FF" w:rsidRPr="00F762FF" w:rsidRDefault="00F762FF" w:rsidP="00F762FF">
      <w:pPr>
        <w:widowControl/>
        <w:numPr>
          <w:ilvl w:val="0"/>
          <w:numId w:val="23"/>
        </w:numPr>
        <w:tabs>
          <w:tab w:val="left" w:pos="1134"/>
        </w:tabs>
        <w:autoSpaceDE/>
        <w:autoSpaceDN/>
        <w:adjustRightInd/>
        <w:ind w:left="0" w:firstLine="567"/>
        <w:jc w:val="both"/>
        <w:rPr>
          <w:rFonts w:ascii="Times New Roman" w:hAnsi="Times New Roman" w:cs="Times New Roman"/>
          <w:sz w:val="28"/>
          <w:szCs w:val="28"/>
        </w:rPr>
      </w:pPr>
      <w:r w:rsidRPr="00F762FF">
        <w:rPr>
          <w:rFonts w:ascii="Times New Roman" w:hAnsi="Times New Roman" w:cs="Times New Roman"/>
          <w:sz w:val="28"/>
          <w:szCs w:val="28"/>
        </w:rPr>
        <w:t>Підприємство вважається реорганізованим чи ліквідованим з моменту виключення його з державного реєстру.</w:t>
      </w:r>
    </w:p>
    <w:p w:rsidR="00F762FF" w:rsidRPr="00F762FF" w:rsidRDefault="00F762FF" w:rsidP="00F762FF">
      <w:pPr>
        <w:jc w:val="both"/>
        <w:rPr>
          <w:rFonts w:ascii="Times New Roman" w:hAnsi="Times New Roman" w:cs="Times New Roman"/>
          <w:sz w:val="28"/>
          <w:szCs w:val="28"/>
        </w:rPr>
      </w:pPr>
      <w:r w:rsidRPr="00F762FF">
        <w:rPr>
          <w:rFonts w:ascii="Times New Roman" w:hAnsi="Times New Roman" w:cs="Times New Roman"/>
          <w:sz w:val="28"/>
          <w:szCs w:val="28"/>
        </w:rPr>
        <w:t xml:space="preserve">     </w:t>
      </w:r>
    </w:p>
    <w:p w:rsidR="00F762FF" w:rsidRPr="00F762FF" w:rsidRDefault="00F762FF" w:rsidP="00F762FF">
      <w:pPr>
        <w:jc w:val="both"/>
        <w:rPr>
          <w:rFonts w:ascii="Times New Roman" w:hAnsi="Times New Roman" w:cs="Times New Roman"/>
          <w:sz w:val="28"/>
          <w:szCs w:val="28"/>
        </w:rPr>
      </w:pPr>
      <w:r w:rsidRPr="00F762FF">
        <w:rPr>
          <w:rFonts w:ascii="Times New Roman" w:hAnsi="Times New Roman" w:cs="Times New Roman"/>
          <w:sz w:val="28"/>
          <w:szCs w:val="28"/>
        </w:rPr>
        <w:t xml:space="preserve"> </w:t>
      </w:r>
    </w:p>
    <w:p w:rsidR="00F762FF" w:rsidRPr="00F762FF" w:rsidRDefault="00F762FF" w:rsidP="00F762FF">
      <w:pPr>
        <w:rPr>
          <w:rFonts w:ascii="Times New Roman" w:hAnsi="Times New Roman" w:cs="Times New Roman"/>
          <w:b/>
          <w:sz w:val="28"/>
          <w:szCs w:val="28"/>
        </w:rPr>
      </w:pPr>
      <w:r w:rsidRPr="00F762FF">
        <w:rPr>
          <w:rFonts w:ascii="Times New Roman" w:hAnsi="Times New Roman" w:cs="Times New Roman"/>
          <w:b/>
          <w:sz w:val="28"/>
          <w:szCs w:val="28"/>
        </w:rPr>
        <w:t xml:space="preserve">Директор </w:t>
      </w:r>
      <w:proofErr w:type="spellStart"/>
      <w:r w:rsidRPr="00F762FF">
        <w:rPr>
          <w:rFonts w:ascii="Times New Roman" w:hAnsi="Times New Roman" w:cs="Times New Roman"/>
          <w:b/>
          <w:sz w:val="28"/>
          <w:szCs w:val="28"/>
        </w:rPr>
        <w:t>КП</w:t>
      </w:r>
      <w:proofErr w:type="spellEnd"/>
      <w:r w:rsidRPr="00F762FF">
        <w:rPr>
          <w:rFonts w:ascii="Times New Roman" w:hAnsi="Times New Roman" w:cs="Times New Roman"/>
          <w:b/>
          <w:sz w:val="28"/>
          <w:szCs w:val="28"/>
        </w:rPr>
        <w:t xml:space="preserve"> «Кременчуцьке </w:t>
      </w:r>
      <w:proofErr w:type="spellStart"/>
      <w:r w:rsidRPr="00F762FF">
        <w:rPr>
          <w:rFonts w:ascii="Times New Roman" w:hAnsi="Times New Roman" w:cs="Times New Roman"/>
          <w:b/>
          <w:sz w:val="28"/>
          <w:szCs w:val="28"/>
        </w:rPr>
        <w:t>КАТП</w:t>
      </w:r>
      <w:proofErr w:type="spellEnd"/>
      <w:r w:rsidRPr="00F762FF">
        <w:rPr>
          <w:rFonts w:ascii="Times New Roman" w:hAnsi="Times New Roman" w:cs="Times New Roman"/>
          <w:b/>
          <w:sz w:val="28"/>
          <w:szCs w:val="28"/>
        </w:rPr>
        <w:t xml:space="preserve"> 1628»</w:t>
      </w:r>
      <w:r w:rsidRPr="00F762FF">
        <w:rPr>
          <w:rFonts w:ascii="Times New Roman" w:hAnsi="Times New Roman" w:cs="Times New Roman"/>
          <w:b/>
          <w:sz w:val="28"/>
          <w:szCs w:val="28"/>
        </w:rPr>
        <w:tab/>
      </w:r>
      <w:r w:rsidRPr="00F762FF">
        <w:rPr>
          <w:rFonts w:ascii="Times New Roman" w:hAnsi="Times New Roman" w:cs="Times New Roman"/>
          <w:b/>
          <w:sz w:val="28"/>
          <w:szCs w:val="28"/>
        </w:rPr>
        <w:tab/>
      </w:r>
      <w:r w:rsidRPr="00F762FF">
        <w:rPr>
          <w:rFonts w:ascii="Times New Roman" w:hAnsi="Times New Roman" w:cs="Times New Roman"/>
          <w:b/>
          <w:sz w:val="28"/>
          <w:szCs w:val="28"/>
        </w:rPr>
        <w:tab/>
        <w:t xml:space="preserve">         Сергій ШИЯН</w:t>
      </w:r>
    </w:p>
    <w:p w:rsidR="00F762FF" w:rsidRPr="00F762FF" w:rsidRDefault="00F762FF" w:rsidP="00F762FF">
      <w:pPr>
        <w:tabs>
          <w:tab w:val="left" w:pos="8160"/>
        </w:tabs>
        <w:rPr>
          <w:rFonts w:ascii="Times New Roman" w:hAnsi="Times New Roman" w:cs="Times New Roman"/>
          <w:sz w:val="28"/>
          <w:szCs w:val="28"/>
        </w:rPr>
      </w:pPr>
    </w:p>
    <w:p w:rsidR="00F762FF" w:rsidRPr="00F762FF" w:rsidRDefault="00F762FF" w:rsidP="00F762FF">
      <w:pPr>
        <w:rPr>
          <w:rFonts w:ascii="Times New Roman" w:hAnsi="Times New Roman" w:cs="Times New Roman"/>
          <w:sz w:val="28"/>
          <w:szCs w:val="28"/>
        </w:rPr>
      </w:pPr>
    </w:p>
    <w:p w:rsidR="00F762FF" w:rsidRPr="00F762FF" w:rsidRDefault="00F762FF">
      <w:pPr>
        <w:rPr>
          <w:rFonts w:ascii="Times New Roman" w:hAnsi="Times New Roman" w:cs="Times New Roman"/>
          <w:sz w:val="28"/>
          <w:szCs w:val="28"/>
        </w:rPr>
      </w:pPr>
    </w:p>
    <w:sectPr w:rsidR="00F762FF" w:rsidRPr="00F762FF" w:rsidSect="00ED7FF0">
      <w:pgSz w:w="11906" w:h="16838" w:code="9"/>
      <w:pgMar w:top="567" w:right="567" w:bottom="851" w:left="170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DE8" w:rsidRDefault="00903DE8" w:rsidP="008536A4">
      <w:r>
        <w:separator/>
      </w:r>
    </w:p>
  </w:endnote>
  <w:endnote w:type="continuationSeparator" w:id="0">
    <w:p w:rsidR="00903DE8" w:rsidRDefault="00903DE8" w:rsidP="008536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DE8" w:rsidRDefault="00903DE8" w:rsidP="008536A4">
      <w:r>
        <w:separator/>
      </w:r>
    </w:p>
  </w:footnote>
  <w:footnote w:type="continuationSeparator" w:id="0">
    <w:p w:rsidR="00903DE8" w:rsidRDefault="00903DE8" w:rsidP="008536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5086C"/>
    <w:multiLevelType w:val="hybridMultilevel"/>
    <w:tmpl w:val="2F620732"/>
    <w:lvl w:ilvl="0" w:tplc="55003B5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BFD173E"/>
    <w:multiLevelType w:val="multilevel"/>
    <w:tmpl w:val="C804F6A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137073FF"/>
    <w:multiLevelType w:val="hybridMultilevel"/>
    <w:tmpl w:val="16341772"/>
    <w:lvl w:ilvl="0" w:tplc="BD6C7D6C">
      <w:start w:val="2"/>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
    <w:nsid w:val="1A80485E"/>
    <w:multiLevelType w:val="hybridMultilevel"/>
    <w:tmpl w:val="1A1A9A26"/>
    <w:lvl w:ilvl="0" w:tplc="A50C2DFC">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52393A"/>
    <w:multiLevelType w:val="hybridMultilevel"/>
    <w:tmpl w:val="5BCADF80"/>
    <w:lvl w:ilvl="0" w:tplc="DE90C912">
      <w:start w:val="1"/>
      <w:numFmt w:val="decimal"/>
      <w:lvlText w:val="%1."/>
      <w:lvlJc w:val="left"/>
      <w:pPr>
        <w:ind w:left="1069"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D4F28CA"/>
    <w:multiLevelType w:val="hybridMultilevel"/>
    <w:tmpl w:val="0154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FD7740"/>
    <w:multiLevelType w:val="hybridMultilevel"/>
    <w:tmpl w:val="5BCADF80"/>
    <w:lvl w:ilvl="0" w:tplc="DE90C912">
      <w:start w:val="1"/>
      <w:numFmt w:val="decimal"/>
      <w:lvlText w:val="%1."/>
      <w:lvlJc w:val="left"/>
      <w:pPr>
        <w:ind w:left="1069"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53D5A8A"/>
    <w:multiLevelType w:val="multilevel"/>
    <w:tmpl w:val="D9BC7A3C"/>
    <w:lvl w:ilvl="0">
      <w:start w:val="1"/>
      <w:numFmt w:val="decimal"/>
      <w:lvlText w:val="%1."/>
      <w:lvlJc w:val="left"/>
      <w:pPr>
        <w:ind w:left="645" w:hanging="645"/>
      </w:pPr>
      <w:rPr>
        <w:rFonts w:hint="default"/>
      </w:rPr>
    </w:lvl>
    <w:lvl w:ilvl="1">
      <w:start w:val="1"/>
      <w:numFmt w:val="decimal"/>
      <w:lvlText w:val="%1.%2."/>
      <w:lvlJc w:val="left"/>
      <w:pPr>
        <w:ind w:left="1575" w:hanging="7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8">
    <w:nsid w:val="27900BC5"/>
    <w:multiLevelType w:val="hybridMultilevel"/>
    <w:tmpl w:val="5FE4263E"/>
    <w:lvl w:ilvl="0" w:tplc="9F1222EE">
      <w:start w:val="1"/>
      <w:numFmt w:val="decimal"/>
      <w:lvlText w:val="4.%1."/>
      <w:lvlJc w:val="left"/>
      <w:pPr>
        <w:ind w:left="128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2E9E2056"/>
    <w:multiLevelType w:val="hybridMultilevel"/>
    <w:tmpl w:val="6D920690"/>
    <w:lvl w:ilvl="0" w:tplc="1B0AD66A">
      <w:start w:val="1"/>
      <w:numFmt w:val="decimal"/>
      <w:lvlText w:val="6.%1."/>
      <w:lvlJc w:val="left"/>
      <w:pPr>
        <w:ind w:left="2284" w:hanging="360"/>
      </w:pPr>
      <w:rPr>
        <w:rFonts w:hint="default"/>
      </w:rPr>
    </w:lvl>
    <w:lvl w:ilvl="1" w:tplc="04190019" w:tentative="1">
      <w:start w:val="1"/>
      <w:numFmt w:val="lowerLetter"/>
      <w:lvlText w:val="%2."/>
      <w:lvlJc w:val="left"/>
      <w:pPr>
        <w:ind w:left="3004" w:hanging="360"/>
      </w:pPr>
    </w:lvl>
    <w:lvl w:ilvl="2" w:tplc="0419001B" w:tentative="1">
      <w:start w:val="1"/>
      <w:numFmt w:val="lowerRoman"/>
      <w:lvlText w:val="%3."/>
      <w:lvlJc w:val="right"/>
      <w:pPr>
        <w:ind w:left="3724" w:hanging="180"/>
      </w:pPr>
    </w:lvl>
    <w:lvl w:ilvl="3" w:tplc="0419000F" w:tentative="1">
      <w:start w:val="1"/>
      <w:numFmt w:val="decimal"/>
      <w:lvlText w:val="%4."/>
      <w:lvlJc w:val="left"/>
      <w:pPr>
        <w:ind w:left="4444" w:hanging="360"/>
      </w:pPr>
    </w:lvl>
    <w:lvl w:ilvl="4" w:tplc="04190019" w:tentative="1">
      <w:start w:val="1"/>
      <w:numFmt w:val="lowerLetter"/>
      <w:lvlText w:val="%5."/>
      <w:lvlJc w:val="left"/>
      <w:pPr>
        <w:ind w:left="5164" w:hanging="360"/>
      </w:pPr>
    </w:lvl>
    <w:lvl w:ilvl="5" w:tplc="0419001B" w:tentative="1">
      <w:start w:val="1"/>
      <w:numFmt w:val="lowerRoman"/>
      <w:lvlText w:val="%6."/>
      <w:lvlJc w:val="right"/>
      <w:pPr>
        <w:ind w:left="5884" w:hanging="180"/>
      </w:pPr>
    </w:lvl>
    <w:lvl w:ilvl="6" w:tplc="0419000F" w:tentative="1">
      <w:start w:val="1"/>
      <w:numFmt w:val="decimal"/>
      <w:lvlText w:val="%7."/>
      <w:lvlJc w:val="left"/>
      <w:pPr>
        <w:ind w:left="6604" w:hanging="360"/>
      </w:pPr>
    </w:lvl>
    <w:lvl w:ilvl="7" w:tplc="04190019" w:tentative="1">
      <w:start w:val="1"/>
      <w:numFmt w:val="lowerLetter"/>
      <w:lvlText w:val="%8."/>
      <w:lvlJc w:val="left"/>
      <w:pPr>
        <w:ind w:left="7324" w:hanging="360"/>
      </w:pPr>
    </w:lvl>
    <w:lvl w:ilvl="8" w:tplc="0419001B" w:tentative="1">
      <w:start w:val="1"/>
      <w:numFmt w:val="lowerRoman"/>
      <w:lvlText w:val="%9."/>
      <w:lvlJc w:val="right"/>
      <w:pPr>
        <w:ind w:left="8044" w:hanging="180"/>
      </w:pPr>
    </w:lvl>
  </w:abstractNum>
  <w:abstractNum w:abstractNumId="10">
    <w:nsid w:val="310B3658"/>
    <w:multiLevelType w:val="multilevel"/>
    <w:tmpl w:val="6CF429B2"/>
    <w:lvl w:ilvl="0">
      <w:start w:val="1"/>
      <w:numFmt w:val="decimal"/>
      <w:lvlText w:val="%1."/>
      <w:lvlJc w:val="left"/>
      <w:pPr>
        <w:ind w:left="1849" w:hanging="114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nsid w:val="32EA6DDC"/>
    <w:multiLevelType w:val="hybridMultilevel"/>
    <w:tmpl w:val="92E600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3F822914"/>
    <w:multiLevelType w:val="hybridMultilevel"/>
    <w:tmpl w:val="6AC22358"/>
    <w:lvl w:ilvl="0" w:tplc="8A5091C2">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59C2E66"/>
    <w:multiLevelType w:val="hybridMultilevel"/>
    <w:tmpl w:val="63CC0F62"/>
    <w:lvl w:ilvl="0" w:tplc="9444912A">
      <w:start w:val="3"/>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nsid w:val="468D5D91"/>
    <w:multiLevelType w:val="hybridMultilevel"/>
    <w:tmpl w:val="BD48FB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2665283"/>
    <w:multiLevelType w:val="hybridMultilevel"/>
    <w:tmpl w:val="14C2A6F4"/>
    <w:lvl w:ilvl="0" w:tplc="20FE2B94">
      <w:start w:val="4"/>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6">
    <w:nsid w:val="54A62FD8"/>
    <w:multiLevelType w:val="hybridMultilevel"/>
    <w:tmpl w:val="33A482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54BE41C3"/>
    <w:multiLevelType w:val="hybridMultilevel"/>
    <w:tmpl w:val="7ED8C6DE"/>
    <w:lvl w:ilvl="0" w:tplc="20942BB4">
      <w:start w:val="1"/>
      <w:numFmt w:val="decimal"/>
      <w:lvlText w:val="5.%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18">
    <w:nsid w:val="5665384F"/>
    <w:multiLevelType w:val="multilevel"/>
    <w:tmpl w:val="5E960AF8"/>
    <w:lvl w:ilvl="0">
      <w:start w:val="1"/>
      <w:numFmt w:val="decimal"/>
      <w:lvlText w:val="%1."/>
      <w:lvlJc w:val="left"/>
      <w:pPr>
        <w:ind w:left="1684"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nsid w:val="607A6063"/>
    <w:multiLevelType w:val="hybridMultilevel"/>
    <w:tmpl w:val="FD5674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9117B73"/>
    <w:multiLevelType w:val="hybridMultilevel"/>
    <w:tmpl w:val="68AADE82"/>
    <w:lvl w:ilvl="0" w:tplc="8842CC08">
      <w:start w:val="1"/>
      <w:numFmt w:val="decimal"/>
      <w:lvlText w:val="9.%1."/>
      <w:lvlJc w:val="left"/>
      <w:pPr>
        <w:ind w:left="106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FF7270E"/>
    <w:multiLevelType w:val="multilevel"/>
    <w:tmpl w:val="D9BC7A3C"/>
    <w:lvl w:ilvl="0">
      <w:start w:val="1"/>
      <w:numFmt w:val="decimal"/>
      <w:lvlText w:val="%1."/>
      <w:lvlJc w:val="left"/>
      <w:pPr>
        <w:ind w:left="645" w:hanging="645"/>
      </w:pPr>
      <w:rPr>
        <w:rFonts w:hint="default"/>
      </w:rPr>
    </w:lvl>
    <w:lvl w:ilvl="1">
      <w:start w:val="1"/>
      <w:numFmt w:val="decimal"/>
      <w:lvlText w:val="%1.%2."/>
      <w:lvlJc w:val="left"/>
      <w:pPr>
        <w:ind w:left="1575" w:hanging="7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22">
    <w:nsid w:val="6FFD0CA9"/>
    <w:multiLevelType w:val="multilevel"/>
    <w:tmpl w:val="D9BC7A3C"/>
    <w:lvl w:ilvl="0">
      <w:start w:val="1"/>
      <w:numFmt w:val="decimal"/>
      <w:lvlText w:val="%1."/>
      <w:lvlJc w:val="left"/>
      <w:pPr>
        <w:ind w:left="645" w:hanging="645"/>
      </w:pPr>
      <w:rPr>
        <w:rFonts w:hint="default"/>
      </w:rPr>
    </w:lvl>
    <w:lvl w:ilvl="1">
      <w:start w:val="1"/>
      <w:numFmt w:val="decimal"/>
      <w:lvlText w:val="%1.%2."/>
      <w:lvlJc w:val="left"/>
      <w:pPr>
        <w:ind w:left="1575" w:hanging="7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num w:numId="1">
    <w:abstractNumId w:val="1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22"/>
  </w:num>
  <w:num w:numId="5">
    <w:abstractNumId w:val="7"/>
  </w:num>
  <w:num w:numId="6">
    <w:abstractNumId w:val="10"/>
  </w:num>
  <w:num w:numId="7">
    <w:abstractNumId w:val="18"/>
  </w:num>
  <w:num w:numId="8">
    <w:abstractNumId w:val="6"/>
  </w:num>
  <w:num w:numId="9">
    <w:abstractNumId w:val="4"/>
  </w:num>
  <w:num w:numId="10">
    <w:abstractNumId w:val="0"/>
  </w:num>
  <w:num w:numId="11">
    <w:abstractNumId w:val="2"/>
  </w:num>
  <w:num w:numId="12">
    <w:abstractNumId w:val="15"/>
  </w:num>
  <w:num w:numId="13">
    <w:abstractNumId w:val="12"/>
  </w:num>
  <w:num w:numId="14">
    <w:abstractNumId w:val="1"/>
  </w:num>
  <w:num w:numId="15">
    <w:abstractNumId w:val="16"/>
  </w:num>
  <w:num w:numId="16">
    <w:abstractNumId w:val="19"/>
  </w:num>
  <w:num w:numId="17">
    <w:abstractNumId w:val="5"/>
  </w:num>
  <w:num w:numId="18">
    <w:abstractNumId w:val="8"/>
  </w:num>
  <w:num w:numId="19">
    <w:abstractNumId w:val="17"/>
  </w:num>
  <w:num w:numId="20">
    <w:abstractNumId w:val="11"/>
  </w:num>
  <w:num w:numId="21">
    <w:abstractNumId w:val="9"/>
  </w:num>
  <w:num w:numId="22">
    <w:abstractNumId w:val="3"/>
  </w:num>
  <w:num w:numId="23">
    <w:abstractNumId w:val="20"/>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8F6FF3"/>
    <w:rsid w:val="000053C1"/>
    <w:rsid w:val="00011983"/>
    <w:rsid w:val="00014B5D"/>
    <w:rsid w:val="00020104"/>
    <w:rsid w:val="000209B8"/>
    <w:rsid w:val="000262B7"/>
    <w:rsid w:val="00053370"/>
    <w:rsid w:val="0005464A"/>
    <w:rsid w:val="0005514C"/>
    <w:rsid w:val="00065E56"/>
    <w:rsid w:val="00067833"/>
    <w:rsid w:val="0007671E"/>
    <w:rsid w:val="00085DD5"/>
    <w:rsid w:val="00085E3F"/>
    <w:rsid w:val="00093B01"/>
    <w:rsid w:val="000B4F72"/>
    <w:rsid w:val="000B6358"/>
    <w:rsid w:val="000B78A1"/>
    <w:rsid w:val="000C1665"/>
    <w:rsid w:val="000C31BE"/>
    <w:rsid w:val="000D35ED"/>
    <w:rsid w:val="000D4161"/>
    <w:rsid w:val="000D59EC"/>
    <w:rsid w:val="000E418B"/>
    <w:rsid w:val="000E6A19"/>
    <w:rsid w:val="000F4D2E"/>
    <w:rsid w:val="0010299E"/>
    <w:rsid w:val="0010632F"/>
    <w:rsid w:val="0011199B"/>
    <w:rsid w:val="001151BD"/>
    <w:rsid w:val="00121021"/>
    <w:rsid w:val="00127E72"/>
    <w:rsid w:val="001327CA"/>
    <w:rsid w:val="0013506D"/>
    <w:rsid w:val="00137907"/>
    <w:rsid w:val="00144BB2"/>
    <w:rsid w:val="00144CF6"/>
    <w:rsid w:val="00147AAB"/>
    <w:rsid w:val="0015571B"/>
    <w:rsid w:val="00156E24"/>
    <w:rsid w:val="00180ECF"/>
    <w:rsid w:val="00184ECA"/>
    <w:rsid w:val="00187363"/>
    <w:rsid w:val="00192760"/>
    <w:rsid w:val="00196976"/>
    <w:rsid w:val="001B0956"/>
    <w:rsid w:val="001B57B8"/>
    <w:rsid w:val="001C27B0"/>
    <w:rsid w:val="001E2E40"/>
    <w:rsid w:val="001F73C1"/>
    <w:rsid w:val="00203DA7"/>
    <w:rsid w:val="00217501"/>
    <w:rsid w:val="00240F0E"/>
    <w:rsid w:val="0024558D"/>
    <w:rsid w:val="00246D36"/>
    <w:rsid w:val="00250101"/>
    <w:rsid w:val="0025327D"/>
    <w:rsid w:val="002538F1"/>
    <w:rsid w:val="00254D72"/>
    <w:rsid w:val="00260BB3"/>
    <w:rsid w:val="00272C9B"/>
    <w:rsid w:val="00275D47"/>
    <w:rsid w:val="00275F5D"/>
    <w:rsid w:val="0027609E"/>
    <w:rsid w:val="0027696B"/>
    <w:rsid w:val="00293FDD"/>
    <w:rsid w:val="002A026A"/>
    <w:rsid w:val="002A32B4"/>
    <w:rsid w:val="002A6A7A"/>
    <w:rsid w:val="002B09A3"/>
    <w:rsid w:val="002D27F3"/>
    <w:rsid w:val="002E0DCD"/>
    <w:rsid w:val="002E45BD"/>
    <w:rsid w:val="002F5383"/>
    <w:rsid w:val="00312DBF"/>
    <w:rsid w:val="00314CA1"/>
    <w:rsid w:val="003240C1"/>
    <w:rsid w:val="003256DC"/>
    <w:rsid w:val="003345A0"/>
    <w:rsid w:val="003361FE"/>
    <w:rsid w:val="00340569"/>
    <w:rsid w:val="00342A78"/>
    <w:rsid w:val="003600E5"/>
    <w:rsid w:val="00360159"/>
    <w:rsid w:val="0037098E"/>
    <w:rsid w:val="003759D4"/>
    <w:rsid w:val="00377B2B"/>
    <w:rsid w:val="00380261"/>
    <w:rsid w:val="0038027C"/>
    <w:rsid w:val="00384512"/>
    <w:rsid w:val="00384D03"/>
    <w:rsid w:val="00385618"/>
    <w:rsid w:val="00394037"/>
    <w:rsid w:val="003A3EBE"/>
    <w:rsid w:val="003A7C25"/>
    <w:rsid w:val="003B5C20"/>
    <w:rsid w:val="003C2293"/>
    <w:rsid w:val="003D350E"/>
    <w:rsid w:val="003E5288"/>
    <w:rsid w:val="003E6CD1"/>
    <w:rsid w:val="003F40FB"/>
    <w:rsid w:val="00403982"/>
    <w:rsid w:val="00405223"/>
    <w:rsid w:val="00406632"/>
    <w:rsid w:val="00406B1A"/>
    <w:rsid w:val="00406F32"/>
    <w:rsid w:val="00411A78"/>
    <w:rsid w:val="00420EED"/>
    <w:rsid w:val="004216DF"/>
    <w:rsid w:val="0042174C"/>
    <w:rsid w:val="00422945"/>
    <w:rsid w:val="00424EC7"/>
    <w:rsid w:val="00426A2C"/>
    <w:rsid w:val="00427506"/>
    <w:rsid w:val="00435067"/>
    <w:rsid w:val="004578E1"/>
    <w:rsid w:val="004606C6"/>
    <w:rsid w:val="0046194E"/>
    <w:rsid w:val="004678D0"/>
    <w:rsid w:val="004678DF"/>
    <w:rsid w:val="00471203"/>
    <w:rsid w:val="0047651B"/>
    <w:rsid w:val="004910F2"/>
    <w:rsid w:val="00495A4B"/>
    <w:rsid w:val="004970E0"/>
    <w:rsid w:val="00497ADE"/>
    <w:rsid w:val="004A0C16"/>
    <w:rsid w:val="004A676E"/>
    <w:rsid w:val="004B0C07"/>
    <w:rsid w:val="004B0CB6"/>
    <w:rsid w:val="004B1CC3"/>
    <w:rsid w:val="004B612B"/>
    <w:rsid w:val="004B733F"/>
    <w:rsid w:val="004C32CF"/>
    <w:rsid w:val="004C58B6"/>
    <w:rsid w:val="004C69D8"/>
    <w:rsid w:val="004D6290"/>
    <w:rsid w:val="004E07C4"/>
    <w:rsid w:val="004E18AD"/>
    <w:rsid w:val="004E378F"/>
    <w:rsid w:val="004E7692"/>
    <w:rsid w:val="00505D2E"/>
    <w:rsid w:val="00514997"/>
    <w:rsid w:val="005227A5"/>
    <w:rsid w:val="00523CAC"/>
    <w:rsid w:val="00523E39"/>
    <w:rsid w:val="0052497B"/>
    <w:rsid w:val="005346DC"/>
    <w:rsid w:val="005357FF"/>
    <w:rsid w:val="00536CB4"/>
    <w:rsid w:val="00536E1E"/>
    <w:rsid w:val="0055344E"/>
    <w:rsid w:val="00561219"/>
    <w:rsid w:val="00564682"/>
    <w:rsid w:val="00567A7C"/>
    <w:rsid w:val="00567EB7"/>
    <w:rsid w:val="00573429"/>
    <w:rsid w:val="00577AEE"/>
    <w:rsid w:val="00580D72"/>
    <w:rsid w:val="0058208B"/>
    <w:rsid w:val="00584D83"/>
    <w:rsid w:val="005A4A6A"/>
    <w:rsid w:val="005A739F"/>
    <w:rsid w:val="005B5071"/>
    <w:rsid w:val="005B6522"/>
    <w:rsid w:val="005E60A7"/>
    <w:rsid w:val="005F008D"/>
    <w:rsid w:val="005F3665"/>
    <w:rsid w:val="005F5CFD"/>
    <w:rsid w:val="005F7717"/>
    <w:rsid w:val="00611418"/>
    <w:rsid w:val="006159F1"/>
    <w:rsid w:val="00621AD1"/>
    <w:rsid w:val="00624F9D"/>
    <w:rsid w:val="00634335"/>
    <w:rsid w:val="00635ECB"/>
    <w:rsid w:val="00643B28"/>
    <w:rsid w:val="00646B5B"/>
    <w:rsid w:val="00653C74"/>
    <w:rsid w:val="006577B2"/>
    <w:rsid w:val="00662C69"/>
    <w:rsid w:val="006644AA"/>
    <w:rsid w:val="0066471A"/>
    <w:rsid w:val="00665509"/>
    <w:rsid w:val="00665AA5"/>
    <w:rsid w:val="0067112A"/>
    <w:rsid w:val="0068103C"/>
    <w:rsid w:val="00684E87"/>
    <w:rsid w:val="00685C40"/>
    <w:rsid w:val="006A1DEC"/>
    <w:rsid w:val="006A63D1"/>
    <w:rsid w:val="006B518D"/>
    <w:rsid w:val="006B5D36"/>
    <w:rsid w:val="006B7E08"/>
    <w:rsid w:val="006D2FEF"/>
    <w:rsid w:val="006E607C"/>
    <w:rsid w:val="006E6659"/>
    <w:rsid w:val="006F223D"/>
    <w:rsid w:val="006F29C3"/>
    <w:rsid w:val="006F70E7"/>
    <w:rsid w:val="006F7A64"/>
    <w:rsid w:val="00717C52"/>
    <w:rsid w:val="0072571B"/>
    <w:rsid w:val="00731784"/>
    <w:rsid w:val="007342D1"/>
    <w:rsid w:val="00736DE8"/>
    <w:rsid w:val="00740CB7"/>
    <w:rsid w:val="00743860"/>
    <w:rsid w:val="00747DF1"/>
    <w:rsid w:val="00751B77"/>
    <w:rsid w:val="007669D9"/>
    <w:rsid w:val="007725F0"/>
    <w:rsid w:val="00772727"/>
    <w:rsid w:val="007831D0"/>
    <w:rsid w:val="00783D7C"/>
    <w:rsid w:val="00790221"/>
    <w:rsid w:val="00796C57"/>
    <w:rsid w:val="007A14A6"/>
    <w:rsid w:val="007A5358"/>
    <w:rsid w:val="007A6511"/>
    <w:rsid w:val="007B0409"/>
    <w:rsid w:val="007B08BD"/>
    <w:rsid w:val="007B15CB"/>
    <w:rsid w:val="007D1889"/>
    <w:rsid w:val="007D4DFF"/>
    <w:rsid w:val="007E0B91"/>
    <w:rsid w:val="007F0F68"/>
    <w:rsid w:val="007F3590"/>
    <w:rsid w:val="007F7CE2"/>
    <w:rsid w:val="007F7DD5"/>
    <w:rsid w:val="00801701"/>
    <w:rsid w:val="00811580"/>
    <w:rsid w:val="0081600E"/>
    <w:rsid w:val="008160FB"/>
    <w:rsid w:val="00831F3D"/>
    <w:rsid w:val="008452F4"/>
    <w:rsid w:val="00847B4A"/>
    <w:rsid w:val="00847C23"/>
    <w:rsid w:val="008536A4"/>
    <w:rsid w:val="00854DED"/>
    <w:rsid w:val="0085613F"/>
    <w:rsid w:val="008621A4"/>
    <w:rsid w:val="008648C4"/>
    <w:rsid w:val="008669DC"/>
    <w:rsid w:val="0088545F"/>
    <w:rsid w:val="0089260C"/>
    <w:rsid w:val="00892B5B"/>
    <w:rsid w:val="008A1233"/>
    <w:rsid w:val="008A2E6B"/>
    <w:rsid w:val="008B0B1A"/>
    <w:rsid w:val="008B0CAB"/>
    <w:rsid w:val="008B4449"/>
    <w:rsid w:val="008B4E94"/>
    <w:rsid w:val="008C0FCF"/>
    <w:rsid w:val="008C109B"/>
    <w:rsid w:val="008D2D60"/>
    <w:rsid w:val="008E1960"/>
    <w:rsid w:val="008E20A8"/>
    <w:rsid w:val="008E6E6B"/>
    <w:rsid w:val="008F02D4"/>
    <w:rsid w:val="008F2144"/>
    <w:rsid w:val="008F39CD"/>
    <w:rsid w:val="008F6FF3"/>
    <w:rsid w:val="008F7FF2"/>
    <w:rsid w:val="00902CB1"/>
    <w:rsid w:val="00903DE8"/>
    <w:rsid w:val="00904528"/>
    <w:rsid w:val="009052E1"/>
    <w:rsid w:val="00907BA7"/>
    <w:rsid w:val="009133E3"/>
    <w:rsid w:val="009209A6"/>
    <w:rsid w:val="00921305"/>
    <w:rsid w:val="009238D2"/>
    <w:rsid w:val="00932469"/>
    <w:rsid w:val="00932FB2"/>
    <w:rsid w:val="00933CFC"/>
    <w:rsid w:val="00934488"/>
    <w:rsid w:val="009449AC"/>
    <w:rsid w:val="00946CE1"/>
    <w:rsid w:val="009502EE"/>
    <w:rsid w:val="00950EA5"/>
    <w:rsid w:val="00951E00"/>
    <w:rsid w:val="00953082"/>
    <w:rsid w:val="00953460"/>
    <w:rsid w:val="00954E86"/>
    <w:rsid w:val="00964E65"/>
    <w:rsid w:val="009662E0"/>
    <w:rsid w:val="00967C0A"/>
    <w:rsid w:val="009716BF"/>
    <w:rsid w:val="009802DD"/>
    <w:rsid w:val="009829CF"/>
    <w:rsid w:val="009838CF"/>
    <w:rsid w:val="00985399"/>
    <w:rsid w:val="00987D50"/>
    <w:rsid w:val="00995947"/>
    <w:rsid w:val="009B10FF"/>
    <w:rsid w:val="009B4557"/>
    <w:rsid w:val="009B6382"/>
    <w:rsid w:val="009B6E25"/>
    <w:rsid w:val="009C0269"/>
    <w:rsid w:val="009C1E11"/>
    <w:rsid w:val="009C204D"/>
    <w:rsid w:val="009D565B"/>
    <w:rsid w:val="009D752E"/>
    <w:rsid w:val="009E023D"/>
    <w:rsid w:val="009E24A8"/>
    <w:rsid w:val="00A07C88"/>
    <w:rsid w:val="00A27344"/>
    <w:rsid w:val="00A31D8D"/>
    <w:rsid w:val="00A343CC"/>
    <w:rsid w:val="00A4136B"/>
    <w:rsid w:val="00A41C83"/>
    <w:rsid w:val="00A44A70"/>
    <w:rsid w:val="00A50E6D"/>
    <w:rsid w:val="00A51CB1"/>
    <w:rsid w:val="00A73F2A"/>
    <w:rsid w:val="00A7402E"/>
    <w:rsid w:val="00A75B2F"/>
    <w:rsid w:val="00A84202"/>
    <w:rsid w:val="00A9277E"/>
    <w:rsid w:val="00A934B3"/>
    <w:rsid w:val="00A937B8"/>
    <w:rsid w:val="00AA15C6"/>
    <w:rsid w:val="00AA5FE8"/>
    <w:rsid w:val="00AA7388"/>
    <w:rsid w:val="00AB02A6"/>
    <w:rsid w:val="00AB0A43"/>
    <w:rsid w:val="00AB1B99"/>
    <w:rsid w:val="00AB2402"/>
    <w:rsid w:val="00AB34D2"/>
    <w:rsid w:val="00AB47C2"/>
    <w:rsid w:val="00AC4BBF"/>
    <w:rsid w:val="00AD0363"/>
    <w:rsid w:val="00AD5609"/>
    <w:rsid w:val="00B006CC"/>
    <w:rsid w:val="00B00ECA"/>
    <w:rsid w:val="00B11391"/>
    <w:rsid w:val="00B1417D"/>
    <w:rsid w:val="00B147F4"/>
    <w:rsid w:val="00B27A3B"/>
    <w:rsid w:val="00B322A4"/>
    <w:rsid w:val="00B450EA"/>
    <w:rsid w:val="00B569FD"/>
    <w:rsid w:val="00B6407E"/>
    <w:rsid w:val="00B718E9"/>
    <w:rsid w:val="00B74C3B"/>
    <w:rsid w:val="00B76B01"/>
    <w:rsid w:val="00B81BD9"/>
    <w:rsid w:val="00B90756"/>
    <w:rsid w:val="00B9104F"/>
    <w:rsid w:val="00B913A2"/>
    <w:rsid w:val="00B92137"/>
    <w:rsid w:val="00B9423A"/>
    <w:rsid w:val="00B9424F"/>
    <w:rsid w:val="00B9543E"/>
    <w:rsid w:val="00B966F4"/>
    <w:rsid w:val="00BA025D"/>
    <w:rsid w:val="00BA04BF"/>
    <w:rsid w:val="00BA2E39"/>
    <w:rsid w:val="00BB239C"/>
    <w:rsid w:val="00BC107F"/>
    <w:rsid w:val="00BC2150"/>
    <w:rsid w:val="00BD1B88"/>
    <w:rsid w:val="00BD3661"/>
    <w:rsid w:val="00BD36AD"/>
    <w:rsid w:val="00BD463E"/>
    <w:rsid w:val="00BE3101"/>
    <w:rsid w:val="00BE50FB"/>
    <w:rsid w:val="00BE522E"/>
    <w:rsid w:val="00BF6706"/>
    <w:rsid w:val="00C068D5"/>
    <w:rsid w:val="00C22732"/>
    <w:rsid w:val="00C22A7A"/>
    <w:rsid w:val="00C41E0D"/>
    <w:rsid w:val="00C42918"/>
    <w:rsid w:val="00C526DE"/>
    <w:rsid w:val="00C54D3C"/>
    <w:rsid w:val="00C6103B"/>
    <w:rsid w:val="00C657A5"/>
    <w:rsid w:val="00C67A73"/>
    <w:rsid w:val="00C67C29"/>
    <w:rsid w:val="00C70888"/>
    <w:rsid w:val="00C81EB5"/>
    <w:rsid w:val="00C96DD8"/>
    <w:rsid w:val="00C97DD2"/>
    <w:rsid w:val="00CA3706"/>
    <w:rsid w:val="00CB28F0"/>
    <w:rsid w:val="00CB3BCC"/>
    <w:rsid w:val="00CB42AA"/>
    <w:rsid w:val="00CC0CC6"/>
    <w:rsid w:val="00CC5C50"/>
    <w:rsid w:val="00CD201F"/>
    <w:rsid w:val="00CF6F6F"/>
    <w:rsid w:val="00D0213F"/>
    <w:rsid w:val="00D0328E"/>
    <w:rsid w:val="00D178E8"/>
    <w:rsid w:val="00D17F8E"/>
    <w:rsid w:val="00D22583"/>
    <w:rsid w:val="00D241D0"/>
    <w:rsid w:val="00D268AB"/>
    <w:rsid w:val="00D30218"/>
    <w:rsid w:val="00D42ACB"/>
    <w:rsid w:val="00D4617D"/>
    <w:rsid w:val="00D46A56"/>
    <w:rsid w:val="00D50007"/>
    <w:rsid w:val="00D53AA6"/>
    <w:rsid w:val="00D53BAC"/>
    <w:rsid w:val="00D60DEB"/>
    <w:rsid w:val="00D82BE4"/>
    <w:rsid w:val="00DA1423"/>
    <w:rsid w:val="00DA1FEC"/>
    <w:rsid w:val="00DA2FA0"/>
    <w:rsid w:val="00DA55C2"/>
    <w:rsid w:val="00DA57A1"/>
    <w:rsid w:val="00DA6173"/>
    <w:rsid w:val="00DA7440"/>
    <w:rsid w:val="00DD514E"/>
    <w:rsid w:val="00DD6229"/>
    <w:rsid w:val="00DF7EC7"/>
    <w:rsid w:val="00E007B6"/>
    <w:rsid w:val="00E013F9"/>
    <w:rsid w:val="00E04EB1"/>
    <w:rsid w:val="00E1110F"/>
    <w:rsid w:val="00E12C80"/>
    <w:rsid w:val="00E16B4A"/>
    <w:rsid w:val="00E20196"/>
    <w:rsid w:val="00E22B97"/>
    <w:rsid w:val="00E24689"/>
    <w:rsid w:val="00E25907"/>
    <w:rsid w:val="00E26267"/>
    <w:rsid w:val="00E344C3"/>
    <w:rsid w:val="00E36BFF"/>
    <w:rsid w:val="00E41E82"/>
    <w:rsid w:val="00E47D44"/>
    <w:rsid w:val="00E50B9C"/>
    <w:rsid w:val="00E50E04"/>
    <w:rsid w:val="00E62892"/>
    <w:rsid w:val="00E67811"/>
    <w:rsid w:val="00E700E7"/>
    <w:rsid w:val="00E710C4"/>
    <w:rsid w:val="00E93880"/>
    <w:rsid w:val="00EA2009"/>
    <w:rsid w:val="00EB1330"/>
    <w:rsid w:val="00EB4E5D"/>
    <w:rsid w:val="00EB6FC3"/>
    <w:rsid w:val="00EC101D"/>
    <w:rsid w:val="00ED1379"/>
    <w:rsid w:val="00ED2FB1"/>
    <w:rsid w:val="00ED4925"/>
    <w:rsid w:val="00ED5601"/>
    <w:rsid w:val="00ED77B4"/>
    <w:rsid w:val="00ED7FF0"/>
    <w:rsid w:val="00EE29B0"/>
    <w:rsid w:val="00EE6E3A"/>
    <w:rsid w:val="00EF0DF6"/>
    <w:rsid w:val="00EF1FA5"/>
    <w:rsid w:val="00EF2558"/>
    <w:rsid w:val="00EF5B69"/>
    <w:rsid w:val="00F215C9"/>
    <w:rsid w:val="00F22B82"/>
    <w:rsid w:val="00F238F8"/>
    <w:rsid w:val="00F32DAA"/>
    <w:rsid w:val="00F3302F"/>
    <w:rsid w:val="00F344FB"/>
    <w:rsid w:val="00F44281"/>
    <w:rsid w:val="00F4440A"/>
    <w:rsid w:val="00F44E9B"/>
    <w:rsid w:val="00F46838"/>
    <w:rsid w:val="00F57CAB"/>
    <w:rsid w:val="00F675E4"/>
    <w:rsid w:val="00F75EB7"/>
    <w:rsid w:val="00F762FF"/>
    <w:rsid w:val="00F87B35"/>
    <w:rsid w:val="00F91DBE"/>
    <w:rsid w:val="00F93FE6"/>
    <w:rsid w:val="00F966EA"/>
    <w:rsid w:val="00FA42CF"/>
    <w:rsid w:val="00FA4A08"/>
    <w:rsid w:val="00FA654C"/>
    <w:rsid w:val="00FA7DA4"/>
    <w:rsid w:val="00FB7CF4"/>
    <w:rsid w:val="00FC1066"/>
    <w:rsid w:val="00FC4078"/>
    <w:rsid w:val="00FC5DA1"/>
    <w:rsid w:val="00FE1A2C"/>
    <w:rsid w:val="00FE5A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E3F"/>
    <w:pPr>
      <w:widowControl w:val="0"/>
      <w:autoSpaceDE w:val="0"/>
      <w:autoSpaceDN w:val="0"/>
      <w:adjustRightInd w:val="0"/>
      <w:spacing w:after="0" w:line="240" w:lineRule="auto"/>
    </w:pPr>
    <w:rPr>
      <w:rFonts w:ascii="Arial" w:eastAsia="Times New Roman" w:hAnsi="Arial" w:cs="Arial"/>
      <w:sz w:val="20"/>
      <w:szCs w:val="20"/>
      <w:lang w:val="uk-UA" w:eastAsia="ru-RU"/>
    </w:rPr>
  </w:style>
  <w:style w:type="paragraph" w:styleId="2">
    <w:name w:val="heading 2"/>
    <w:basedOn w:val="a"/>
    <w:next w:val="a"/>
    <w:link w:val="20"/>
    <w:uiPriority w:val="9"/>
    <w:unhideWhenUsed/>
    <w:qFormat/>
    <w:rsid w:val="008F6FF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F6FF3"/>
    <w:rPr>
      <w:rFonts w:asciiTheme="majorHAnsi" w:eastAsiaTheme="majorEastAsia" w:hAnsiTheme="majorHAnsi" w:cstheme="majorBidi"/>
      <w:b/>
      <w:bCs/>
      <w:color w:val="4F81BD" w:themeColor="accent1"/>
      <w:sz w:val="26"/>
      <w:szCs w:val="26"/>
      <w:lang w:val="uk-UA" w:eastAsia="ru-RU"/>
    </w:rPr>
  </w:style>
  <w:style w:type="paragraph" w:styleId="a3">
    <w:name w:val="Balloon Text"/>
    <w:basedOn w:val="a"/>
    <w:link w:val="a4"/>
    <w:uiPriority w:val="99"/>
    <w:semiHidden/>
    <w:unhideWhenUsed/>
    <w:rsid w:val="008F6FF3"/>
    <w:rPr>
      <w:rFonts w:ascii="Tahoma" w:hAnsi="Tahoma" w:cs="Tahoma"/>
      <w:sz w:val="16"/>
      <w:szCs w:val="16"/>
    </w:rPr>
  </w:style>
  <w:style w:type="character" w:customStyle="1" w:styleId="a4">
    <w:name w:val="Текст выноски Знак"/>
    <w:basedOn w:val="a0"/>
    <w:link w:val="a3"/>
    <w:uiPriority w:val="99"/>
    <w:semiHidden/>
    <w:rsid w:val="008F6FF3"/>
    <w:rPr>
      <w:rFonts w:ascii="Tahoma" w:eastAsia="Times New Roman" w:hAnsi="Tahoma" w:cs="Tahoma"/>
      <w:sz w:val="16"/>
      <w:szCs w:val="16"/>
      <w:lang w:val="uk-UA" w:eastAsia="ru-RU"/>
    </w:rPr>
  </w:style>
  <w:style w:type="paragraph" w:styleId="a5">
    <w:name w:val="List Paragraph"/>
    <w:basedOn w:val="a"/>
    <w:uiPriority w:val="99"/>
    <w:qFormat/>
    <w:rsid w:val="00FA654C"/>
    <w:pPr>
      <w:widowControl/>
      <w:autoSpaceDE/>
      <w:autoSpaceDN/>
      <w:adjustRightInd/>
      <w:spacing w:after="160" w:line="259" w:lineRule="auto"/>
      <w:ind w:left="720"/>
      <w:contextualSpacing/>
    </w:pPr>
    <w:rPr>
      <w:rFonts w:ascii="Calibri" w:eastAsia="Calibri" w:hAnsi="Calibri" w:cs="Times New Roman"/>
      <w:sz w:val="22"/>
      <w:szCs w:val="22"/>
      <w:lang w:val="ru-RU" w:eastAsia="en-US"/>
    </w:rPr>
  </w:style>
  <w:style w:type="paragraph" w:styleId="a6">
    <w:name w:val="header"/>
    <w:basedOn w:val="a"/>
    <w:link w:val="a7"/>
    <w:uiPriority w:val="99"/>
    <w:unhideWhenUsed/>
    <w:rsid w:val="008536A4"/>
    <w:pPr>
      <w:tabs>
        <w:tab w:val="center" w:pos="4677"/>
        <w:tab w:val="right" w:pos="9355"/>
      </w:tabs>
    </w:pPr>
  </w:style>
  <w:style w:type="character" w:customStyle="1" w:styleId="a7">
    <w:name w:val="Верхний колонтитул Знак"/>
    <w:basedOn w:val="a0"/>
    <w:link w:val="a6"/>
    <w:uiPriority w:val="99"/>
    <w:rsid w:val="008536A4"/>
    <w:rPr>
      <w:rFonts w:ascii="Arial" w:eastAsia="Times New Roman" w:hAnsi="Arial" w:cs="Arial"/>
      <w:sz w:val="20"/>
      <w:szCs w:val="20"/>
      <w:lang w:val="uk-UA" w:eastAsia="ru-RU"/>
    </w:rPr>
  </w:style>
  <w:style w:type="paragraph" w:styleId="a8">
    <w:name w:val="footer"/>
    <w:basedOn w:val="a"/>
    <w:link w:val="a9"/>
    <w:uiPriority w:val="99"/>
    <w:unhideWhenUsed/>
    <w:rsid w:val="008536A4"/>
    <w:pPr>
      <w:tabs>
        <w:tab w:val="center" w:pos="4677"/>
        <w:tab w:val="right" w:pos="9355"/>
      </w:tabs>
    </w:pPr>
  </w:style>
  <w:style w:type="character" w:customStyle="1" w:styleId="a9">
    <w:name w:val="Нижний колонтитул Знак"/>
    <w:basedOn w:val="a0"/>
    <w:link w:val="a8"/>
    <w:uiPriority w:val="99"/>
    <w:rsid w:val="008536A4"/>
    <w:rPr>
      <w:rFonts w:ascii="Arial" w:eastAsia="Times New Roman" w:hAnsi="Arial" w:cs="Arial"/>
      <w:sz w:val="20"/>
      <w:szCs w:val="20"/>
      <w:lang w:val="uk-UA" w:eastAsia="ru-RU"/>
    </w:rPr>
  </w:style>
  <w:style w:type="paragraph" w:customStyle="1" w:styleId="aa">
    <w:name w:val="Текст в заданном формате"/>
    <w:basedOn w:val="a"/>
    <w:rsid w:val="004B612B"/>
    <w:pPr>
      <w:suppressAutoHyphens/>
      <w:autoSpaceDN/>
      <w:adjustRightInd/>
    </w:pPr>
    <w:rPr>
      <w:rFonts w:ascii="Courier New" w:eastAsia="Courier New" w:hAnsi="Courier New" w:cs="Courier New"/>
      <w:lang w:val="ru-RU" w:eastAsia="ar-SA"/>
    </w:rPr>
  </w:style>
  <w:style w:type="character" w:customStyle="1" w:styleId="565pt1">
    <w:name w:val="Основной текст + 56.5 pt1"/>
    <w:aliases w:val="Интервал 0 pt"/>
    <w:rsid w:val="00F762FF"/>
    <w:rPr>
      <w:color w:val="000000"/>
      <w:spacing w:val="0"/>
      <w:w w:val="100"/>
      <w:position w:val="0"/>
      <w:sz w:val="113"/>
      <w:szCs w:val="113"/>
      <w:lang w:val="uk-UA" w:bidi="ar-SA"/>
    </w:rPr>
  </w:style>
</w:styles>
</file>

<file path=word/webSettings.xml><?xml version="1.0" encoding="utf-8"?>
<w:webSettings xmlns:r="http://schemas.openxmlformats.org/officeDocument/2006/relationships" xmlns:w="http://schemas.openxmlformats.org/wordprocessingml/2006/main">
  <w:divs>
    <w:div w:id="207377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100F47-05BE-4227-9237-F79968E32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3233</Words>
  <Characters>18432</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Секретарь</cp:lastModifiedBy>
  <cp:revision>5</cp:revision>
  <cp:lastPrinted>2024-01-19T07:54:00Z</cp:lastPrinted>
  <dcterms:created xsi:type="dcterms:W3CDTF">2024-01-19T08:01:00Z</dcterms:created>
  <dcterms:modified xsi:type="dcterms:W3CDTF">2024-01-22T11:28:00Z</dcterms:modified>
</cp:coreProperties>
</file>