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44" w:rsidRPr="00C12CD9" w:rsidRDefault="001A07D6" w:rsidP="00C12CD9">
      <w:pPr>
        <w:widowControl w:val="0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63245" cy="7239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44" w:rsidRDefault="00CC7044" w:rsidP="000E6CE4">
      <w:pPr>
        <w:widowControl w:val="0"/>
        <w:jc w:val="center"/>
        <w:rPr>
          <w:b/>
          <w:sz w:val="28"/>
          <w:szCs w:val="28"/>
          <w:lang w:val="uk-UA"/>
        </w:rPr>
      </w:pPr>
    </w:p>
    <w:p w:rsidR="00CC7044" w:rsidRDefault="00CC7044" w:rsidP="000E6CE4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CC7044" w:rsidRDefault="00FF02FA" w:rsidP="000E6CE4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</w:t>
      </w:r>
      <w:r w:rsidR="00CC7044">
        <w:rPr>
          <w:b/>
          <w:sz w:val="28"/>
          <w:szCs w:val="28"/>
          <w:lang w:val="uk-UA"/>
        </w:rPr>
        <w:t>У ПОЛТАВСЬКОЇ ОБЛАСТІ</w:t>
      </w:r>
    </w:p>
    <w:p w:rsidR="00CC7044" w:rsidRDefault="00FF02FA" w:rsidP="000E6CE4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ПОЗАЧЕРГОВА ХХІІ СЕСІЯ МІСЬКОЇ РАДИ </w:t>
      </w:r>
      <w:r>
        <w:rPr>
          <w:b/>
          <w:sz w:val="28"/>
          <w:szCs w:val="28"/>
          <w:lang w:val="en-US"/>
        </w:rPr>
        <w:t>VIII</w:t>
      </w:r>
      <w:r w:rsidR="00CC7044">
        <w:rPr>
          <w:b/>
          <w:sz w:val="28"/>
          <w:szCs w:val="28"/>
          <w:lang w:val="uk-UA"/>
        </w:rPr>
        <w:t xml:space="preserve"> СКЛИКАННЯ</w:t>
      </w:r>
    </w:p>
    <w:p w:rsidR="00CC7044" w:rsidRDefault="00CC7044" w:rsidP="000E6CE4">
      <w:pPr>
        <w:widowControl w:val="0"/>
        <w:jc w:val="center"/>
        <w:rPr>
          <w:b/>
          <w:sz w:val="28"/>
          <w:szCs w:val="28"/>
          <w:lang w:val="uk-UA"/>
        </w:rPr>
      </w:pPr>
    </w:p>
    <w:p w:rsidR="00CC7044" w:rsidRDefault="00CC7044" w:rsidP="000E6CE4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</w:t>
      </w:r>
    </w:p>
    <w:p w:rsidR="00CC7044" w:rsidRDefault="00CC7044" w:rsidP="003C1C65">
      <w:pPr>
        <w:pStyle w:val="a3"/>
        <w:spacing w:line="240" w:lineRule="auto"/>
        <w:rPr>
          <w:b/>
          <w:szCs w:val="28"/>
        </w:rPr>
      </w:pPr>
    </w:p>
    <w:p w:rsidR="00CC7044" w:rsidRPr="00C12CD9" w:rsidRDefault="00CC7044" w:rsidP="003C1C65">
      <w:pPr>
        <w:pStyle w:val="a3"/>
        <w:spacing w:line="240" w:lineRule="auto"/>
        <w:rPr>
          <w:b/>
          <w:szCs w:val="28"/>
        </w:rPr>
      </w:pPr>
      <w:r w:rsidRPr="00C12CD9">
        <w:rPr>
          <w:b/>
          <w:szCs w:val="28"/>
        </w:rPr>
        <w:t>15 грудня 2023 року</w:t>
      </w:r>
    </w:p>
    <w:p w:rsidR="00CC7044" w:rsidRPr="00C12CD9" w:rsidRDefault="00CC7044" w:rsidP="003C1C65">
      <w:pPr>
        <w:pStyle w:val="a3"/>
        <w:spacing w:line="240" w:lineRule="auto"/>
        <w:rPr>
          <w:sz w:val="24"/>
        </w:rPr>
      </w:pPr>
      <w:r>
        <w:rPr>
          <w:sz w:val="24"/>
        </w:rPr>
        <w:t>м. Кременчук</w:t>
      </w:r>
    </w:p>
    <w:p w:rsidR="00CC7044" w:rsidRPr="00C12CD9" w:rsidRDefault="00CC7044" w:rsidP="003C1C65">
      <w:pPr>
        <w:pStyle w:val="a3"/>
        <w:spacing w:line="240" w:lineRule="auto"/>
        <w:rPr>
          <w:szCs w:val="28"/>
        </w:rPr>
      </w:pPr>
    </w:p>
    <w:p w:rsidR="00CC7044" w:rsidRPr="00A31ECF" w:rsidRDefault="00CC7044" w:rsidP="003C1C65">
      <w:pPr>
        <w:jc w:val="both"/>
        <w:rPr>
          <w:b/>
          <w:sz w:val="28"/>
          <w:szCs w:val="28"/>
          <w:lang w:val="uk-UA" w:eastAsia="de-DE"/>
        </w:rPr>
      </w:pPr>
      <w:r w:rsidRPr="00A31ECF">
        <w:rPr>
          <w:b/>
          <w:sz w:val="28"/>
          <w:szCs w:val="28"/>
          <w:lang w:val="uk-UA" w:eastAsia="de-DE"/>
        </w:rPr>
        <w:t>Про залучення інвестиційного гранту від</w:t>
      </w:r>
    </w:p>
    <w:p w:rsidR="00CC7044" w:rsidRPr="000E6CE4" w:rsidRDefault="00CC7044" w:rsidP="003C1C65">
      <w:pPr>
        <w:jc w:val="both"/>
        <w:rPr>
          <w:b/>
          <w:bCs/>
          <w:sz w:val="28"/>
          <w:szCs w:val="28"/>
          <w:lang w:val="uk-UA"/>
        </w:rPr>
      </w:pPr>
      <w:r w:rsidRPr="00A31ECF">
        <w:rPr>
          <w:b/>
          <w:sz w:val="28"/>
          <w:szCs w:val="28"/>
          <w:lang w:val="uk-UA" w:eastAsia="de-DE"/>
        </w:rPr>
        <w:t xml:space="preserve">компанії </w:t>
      </w:r>
      <w:r w:rsidRPr="000E6CE4">
        <w:rPr>
          <w:b/>
          <w:bCs/>
          <w:sz w:val="28"/>
          <w:szCs w:val="28"/>
          <w:lang w:val="uk-UA"/>
        </w:rPr>
        <w:t>«</w:t>
      </w:r>
      <w:r w:rsidRPr="00A31ECF">
        <w:rPr>
          <w:b/>
          <w:bCs/>
          <w:sz w:val="28"/>
          <w:szCs w:val="28"/>
          <w:lang w:val="en-US"/>
        </w:rPr>
        <w:t>Deutsche</w:t>
      </w:r>
      <w:r w:rsidRPr="000E6CE4">
        <w:rPr>
          <w:b/>
          <w:bCs/>
          <w:sz w:val="28"/>
          <w:szCs w:val="28"/>
          <w:lang w:val="uk-UA"/>
        </w:rPr>
        <w:t xml:space="preserve"> </w:t>
      </w:r>
      <w:r w:rsidRPr="00A31ECF">
        <w:rPr>
          <w:b/>
          <w:bCs/>
          <w:sz w:val="28"/>
          <w:szCs w:val="28"/>
          <w:lang w:val="en-US"/>
        </w:rPr>
        <w:t>Gesellschaft</w:t>
      </w:r>
      <w:r w:rsidRPr="000E6CE4">
        <w:rPr>
          <w:b/>
          <w:bCs/>
          <w:sz w:val="28"/>
          <w:szCs w:val="28"/>
          <w:lang w:val="uk-UA"/>
        </w:rPr>
        <w:t xml:space="preserve"> </w:t>
      </w:r>
      <w:r w:rsidRPr="00A31ECF">
        <w:rPr>
          <w:b/>
          <w:bCs/>
          <w:sz w:val="28"/>
          <w:szCs w:val="28"/>
          <w:lang w:val="en-US"/>
        </w:rPr>
        <w:t>f</w:t>
      </w:r>
      <w:r w:rsidRPr="000E6CE4">
        <w:rPr>
          <w:b/>
          <w:bCs/>
          <w:sz w:val="28"/>
          <w:szCs w:val="28"/>
          <w:lang w:val="uk-UA"/>
        </w:rPr>
        <w:t>ü</w:t>
      </w:r>
      <w:r w:rsidRPr="00A31ECF">
        <w:rPr>
          <w:b/>
          <w:bCs/>
          <w:sz w:val="28"/>
          <w:szCs w:val="28"/>
          <w:lang w:val="en-US"/>
        </w:rPr>
        <w:t>r</w:t>
      </w:r>
      <w:r w:rsidRPr="000E6CE4">
        <w:rPr>
          <w:b/>
          <w:bCs/>
          <w:sz w:val="28"/>
          <w:szCs w:val="28"/>
          <w:lang w:val="uk-UA"/>
        </w:rPr>
        <w:t xml:space="preserve"> </w:t>
      </w:r>
      <w:r w:rsidRPr="00A31ECF">
        <w:rPr>
          <w:b/>
          <w:bCs/>
          <w:sz w:val="28"/>
          <w:szCs w:val="28"/>
          <w:lang w:val="en-US"/>
        </w:rPr>
        <w:t>Internationale</w:t>
      </w:r>
      <w:r w:rsidRPr="000E6CE4">
        <w:rPr>
          <w:b/>
          <w:bCs/>
          <w:sz w:val="28"/>
          <w:szCs w:val="28"/>
          <w:lang w:val="uk-UA"/>
        </w:rPr>
        <w:t xml:space="preserve"> </w:t>
      </w:r>
    </w:p>
    <w:p w:rsidR="00CC7044" w:rsidRPr="000E6CE4" w:rsidRDefault="00CC7044" w:rsidP="003C1C65">
      <w:pPr>
        <w:jc w:val="both"/>
        <w:rPr>
          <w:b/>
          <w:sz w:val="28"/>
          <w:szCs w:val="28"/>
          <w:lang w:val="uk-UA" w:eastAsia="de-DE"/>
        </w:rPr>
      </w:pPr>
      <w:r w:rsidRPr="00A31ECF">
        <w:rPr>
          <w:b/>
          <w:bCs/>
          <w:sz w:val="28"/>
          <w:szCs w:val="28"/>
          <w:lang w:val="en-US"/>
        </w:rPr>
        <w:t>Zusammenarbeit</w:t>
      </w:r>
      <w:r w:rsidRPr="000E6CE4">
        <w:rPr>
          <w:b/>
          <w:bCs/>
          <w:sz w:val="28"/>
          <w:szCs w:val="28"/>
          <w:lang w:val="uk-UA"/>
        </w:rPr>
        <w:t xml:space="preserve"> (</w:t>
      </w:r>
      <w:r w:rsidRPr="00A31ECF">
        <w:rPr>
          <w:b/>
          <w:bCs/>
          <w:sz w:val="28"/>
          <w:szCs w:val="28"/>
          <w:lang w:val="en-US"/>
        </w:rPr>
        <w:t>GIZ</w:t>
      </w:r>
      <w:r w:rsidRPr="000E6CE4">
        <w:rPr>
          <w:b/>
          <w:bCs/>
          <w:sz w:val="28"/>
          <w:szCs w:val="28"/>
          <w:lang w:val="uk-UA"/>
        </w:rPr>
        <w:t xml:space="preserve">) </w:t>
      </w:r>
      <w:r w:rsidRPr="00A31ECF">
        <w:rPr>
          <w:b/>
          <w:bCs/>
          <w:sz w:val="28"/>
          <w:szCs w:val="28"/>
          <w:lang w:val="en-US"/>
        </w:rPr>
        <w:t>GmbH</w:t>
      </w:r>
      <w:r w:rsidRPr="000E6CE4">
        <w:rPr>
          <w:b/>
          <w:bCs/>
          <w:sz w:val="28"/>
          <w:szCs w:val="28"/>
          <w:lang w:val="uk-UA"/>
        </w:rPr>
        <w:t>»</w:t>
      </w:r>
    </w:p>
    <w:p w:rsidR="00CC7044" w:rsidRPr="00A31ECF" w:rsidRDefault="00CC7044" w:rsidP="003C1C65">
      <w:pPr>
        <w:jc w:val="both"/>
        <w:rPr>
          <w:b/>
          <w:sz w:val="28"/>
          <w:szCs w:val="28"/>
          <w:lang w:val="uk-UA"/>
        </w:rPr>
      </w:pPr>
    </w:p>
    <w:p w:rsidR="00CC7044" w:rsidRPr="003C1C65" w:rsidRDefault="00CC7044" w:rsidP="003C1C65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A31ECF">
        <w:rPr>
          <w:rStyle w:val="rvts7"/>
          <w:color w:val="000000"/>
          <w:sz w:val="28"/>
          <w:szCs w:val="28"/>
          <w:lang w:val="uk-UA"/>
        </w:rPr>
        <w:t xml:space="preserve">З метою </w:t>
      </w:r>
      <w:r w:rsidR="00FF6BAA" w:rsidRPr="00A31ECF">
        <w:rPr>
          <w:bCs/>
          <w:sz w:val="28"/>
          <w:szCs w:val="28"/>
          <w:lang w:val="uk-UA"/>
        </w:rPr>
        <w:t>залучення інвестицій для реалізації</w:t>
      </w:r>
      <w:r w:rsidR="00FF6BAA" w:rsidRPr="00A31ECF">
        <w:rPr>
          <w:rStyle w:val="rvts7"/>
          <w:color w:val="000000"/>
          <w:sz w:val="28"/>
          <w:szCs w:val="28"/>
          <w:lang w:val="uk-UA"/>
        </w:rPr>
        <w:t xml:space="preserve"> </w:t>
      </w:r>
      <w:r w:rsidR="00FF6BAA" w:rsidRPr="00A31ECF">
        <w:rPr>
          <w:bCs/>
          <w:sz w:val="28"/>
          <w:szCs w:val="28"/>
          <w:lang w:val="uk-UA"/>
        </w:rPr>
        <w:t>проєкту «</w:t>
      </w:r>
      <w:bookmarkStart w:id="0" w:name="_Hlk144123724"/>
      <w:r w:rsidR="00FF6BAA" w:rsidRPr="00A31ECF">
        <w:rPr>
          <w:bCs/>
          <w:sz w:val="28"/>
          <w:szCs w:val="28"/>
          <w:lang w:val="uk-UA"/>
        </w:rPr>
        <w:t xml:space="preserve">Впровадження альтернативних джерел енергії шляхом встановлення сонячної електростанції на об’єкті критичної інфраструктури КП «Кременчукводоканал» </w:t>
      </w:r>
      <w:bookmarkEnd w:id="0"/>
      <w:r w:rsidR="00FF6BAA" w:rsidRPr="00A31ECF">
        <w:rPr>
          <w:bCs/>
          <w:sz w:val="28"/>
          <w:szCs w:val="28"/>
          <w:lang w:val="uk-UA"/>
        </w:rPr>
        <w:t>для забезпечення критично важливих об’єктів комунальної сфери джерелом електропостачання</w:t>
      </w:r>
      <w:r w:rsidR="00FF6BAA">
        <w:rPr>
          <w:bCs/>
          <w:sz w:val="28"/>
          <w:szCs w:val="28"/>
          <w:lang w:val="uk-UA"/>
        </w:rPr>
        <w:t xml:space="preserve"> у рамках участі Кременчуцької міської територіальної громади у Проєкті</w:t>
      </w:r>
      <w:r w:rsidRPr="00A31ECF">
        <w:rPr>
          <w:bCs/>
          <w:sz w:val="28"/>
          <w:szCs w:val="28"/>
          <w:lang w:val="uk-UA"/>
        </w:rPr>
        <w:t xml:space="preserve"> «Просування енергоефективності та імплементації Директиви ЄС про енергоефективність в Україні», що впроваджується в Україні компанією «</w:t>
      </w:r>
      <w:r w:rsidRPr="00A31ECF">
        <w:rPr>
          <w:bCs/>
          <w:sz w:val="28"/>
          <w:szCs w:val="28"/>
        </w:rPr>
        <w:t>Deutsche</w:t>
      </w:r>
      <w:r w:rsidRPr="00A31ECF">
        <w:rPr>
          <w:bCs/>
          <w:sz w:val="28"/>
          <w:szCs w:val="28"/>
          <w:lang w:val="uk-UA"/>
        </w:rPr>
        <w:t xml:space="preserve"> </w:t>
      </w:r>
      <w:r w:rsidRPr="00A31ECF">
        <w:rPr>
          <w:bCs/>
          <w:sz w:val="28"/>
          <w:szCs w:val="28"/>
        </w:rPr>
        <w:t>Gesellschaft</w:t>
      </w:r>
      <w:r w:rsidRPr="00A31ECF">
        <w:rPr>
          <w:bCs/>
          <w:sz w:val="28"/>
          <w:szCs w:val="28"/>
          <w:lang w:val="uk-UA"/>
        </w:rPr>
        <w:t xml:space="preserve"> </w:t>
      </w:r>
      <w:r w:rsidRPr="00A31ECF">
        <w:rPr>
          <w:bCs/>
          <w:sz w:val="28"/>
          <w:szCs w:val="28"/>
        </w:rPr>
        <w:t>f</w:t>
      </w:r>
      <w:r w:rsidRPr="00A31ECF">
        <w:rPr>
          <w:bCs/>
          <w:sz w:val="28"/>
          <w:szCs w:val="28"/>
          <w:lang w:val="uk-UA"/>
        </w:rPr>
        <w:t>ü</w:t>
      </w:r>
      <w:r w:rsidRPr="00A31ECF">
        <w:rPr>
          <w:bCs/>
          <w:sz w:val="28"/>
          <w:szCs w:val="28"/>
        </w:rPr>
        <w:t>r</w:t>
      </w:r>
      <w:r w:rsidRPr="00A31ECF">
        <w:rPr>
          <w:bCs/>
          <w:sz w:val="28"/>
          <w:szCs w:val="28"/>
          <w:lang w:val="uk-UA"/>
        </w:rPr>
        <w:t xml:space="preserve"> </w:t>
      </w:r>
      <w:r w:rsidRPr="00A31ECF">
        <w:rPr>
          <w:bCs/>
          <w:sz w:val="28"/>
          <w:szCs w:val="28"/>
        </w:rPr>
        <w:t>Internationale</w:t>
      </w:r>
      <w:r w:rsidRPr="00A31ECF">
        <w:rPr>
          <w:bCs/>
          <w:sz w:val="28"/>
          <w:szCs w:val="28"/>
          <w:lang w:val="uk-UA"/>
        </w:rPr>
        <w:t xml:space="preserve"> </w:t>
      </w:r>
      <w:r w:rsidRPr="00A31ECF">
        <w:rPr>
          <w:bCs/>
          <w:sz w:val="28"/>
          <w:szCs w:val="28"/>
        </w:rPr>
        <w:t>Zusammenarbeit</w:t>
      </w:r>
      <w:r w:rsidRPr="00A31ECF">
        <w:rPr>
          <w:bCs/>
          <w:sz w:val="28"/>
          <w:szCs w:val="28"/>
          <w:lang w:val="uk-UA"/>
        </w:rPr>
        <w:t xml:space="preserve"> (</w:t>
      </w:r>
      <w:r w:rsidRPr="00A31ECF">
        <w:rPr>
          <w:bCs/>
          <w:sz w:val="28"/>
          <w:szCs w:val="28"/>
        </w:rPr>
        <w:t>GIZ</w:t>
      </w:r>
      <w:r w:rsidRPr="00A31ECF">
        <w:rPr>
          <w:bCs/>
          <w:sz w:val="28"/>
          <w:szCs w:val="28"/>
          <w:lang w:val="uk-UA"/>
        </w:rPr>
        <w:t xml:space="preserve">) </w:t>
      </w:r>
      <w:r w:rsidRPr="00A31ECF">
        <w:rPr>
          <w:bCs/>
          <w:sz w:val="28"/>
          <w:szCs w:val="28"/>
        </w:rPr>
        <w:t>GmbH</w:t>
      </w:r>
      <w:r w:rsidRPr="00A31ECF">
        <w:rPr>
          <w:bCs/>
          <w:sz w:val="28"/>
          <w:szCs w:val="28"/>
          <w:lang w:val="uk-UA"/>
        </w:rPr>
        <w:t>» за дорученням Урядів Німеччини та Швейцарії,</w:t>
      </w:r>
      <w:r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955A93">
        <w:rPr>
          <w:rStyle w:val="rvts7"/>
          <w:color w:val="000000"/>
          <w:sz w:val="28"/>
          <w:szCs w:val="28"/>
          <w:lang w:val="uk-UA"/>
        </w:rPr>
        <w:t xml:space="preserve">на виконання </w:t>
      </w:r>
      <w:r>
        <w:rPr>
          <w:rStyle w:val="rvts7"/>
          <w:color w:val="000000"/>
          <w:sz w:val="28"/>
          <w:szCs w:val="28"/>
          <w:lang w:val="uk-UA"/>
        </w:rPr>
        <w:t>рішення Кременчуцької міської</w:t>
      </w:r>
      <w:r w:rsidR="00FF6BAA">
        <w:rPr>
          <w:rStyle w:val="rvts7"/>
          <w:color w:val="000000"/>
          <w:sz w:val="28"/>
          <w:szCs w:val="28"/>
          <w:lang w:val="uk-UA"/>
        </w:rPr>
        <w:t xml:space="preserve"> ради Полтавської області від 11.03.2021</w:t>
      </w:r>
      <w:r>
        <w:rPr>
          <w:rStyle w:val="rvts7"/>
          <w:color w:val="000000"/>
          <w:sz w:val="28"/>
          <w:szCs w:val="28"/>
          <w:lang w:val="uk-UA"/>
        </w:rPr>
        <w:t xml:space="preserve"> «Про затвердження </w:t>
      </w:r>
      <w:r w:rsidRPr="00955A93">
        <w:rPr>
          <w:rStyle w:val="rvts7"/>
          <w:color w:val="000000"/>
          <w:sz w:val="28"/>
          <w:szCs w:val="28"/>
          <w:lang w:val="uk-UA"/>
        </w:rPr>
        <w:t>Стратегії розв</w:t>
      </w:r>
      <w:r>
        <w:rPr>
          <w:rStyle w:val="rvts7"/>
          <w:color w:val="000000"/>
          <w:sz w:val="28"/>
          <w:szCs w:val="28"/>
          <w:lang w:val="uk-UA"/>
        </w:rPr>
        <w:t xml:space="preserve">итку </w:t>
      </w:r>
      <w:r w:rsidR="00FF6BAA">
        <w:rPr>
          <w:rStyle w:val="rvts7"/>
          <w:color w:val="000000"/>
          <w:sz w:val="28"/>
          <w:szCs w:val="28"/>
          <w:lang w:val="uk-UA"/>
        </w:rPr>
        <w:t>Кременчуцької міської територіальної громади</w:t>
      </w:r>
      <w:r>
        <w:rPr>
          <w:rStyle w:val="rvts7"/>
          <w:color w:val="000000"/>
          <w:sz w:val="28"/>
          <w:szCs w:val="28"/>
          <w:lang w:val="uk-UA"/>
        </w:rPr>
        <w:t xml:space="preserve"> на період до 2028 року»</w:t>
      </w:r>
      <w:r w:rsidRPr="00955A93">
        <w:rPr>
          <w:rStyle w:val="rvts7"/>
          <w:color w:val="000000"/>
          <w:sz w:val="28"/>
          <w:szCs w:val="28"/>
          <w:lang w:val="uk-UA"/>
        </w:rPr>
        <w:t xml:space="preserve">, керуючись ст. 143 Конституції України, </w:t>
      </w:r>
      <w:r w:rsidRPr="00D1070A">
        <w:rPr>
          <w:rStyle w:val="rvts7"/>
          <w:sz w:val="28"/>
          <w:szCs w:val="28"/>
          <w:lang w:val="uk-UA"/>
        </w:rPr>
        <w:t>п. 27 ч. 1</w:t>
      </w:r>
      <w:r>
        <w:rPr>
          <w:rStyle w:val="rvts7"/>
          <w:sz w:val="28"/>
          <w:szCs w:val="28"/>
          <w:lang w:val="uk-UA"/>
        </w:rPr>
        <w:t xml:space="preserve"> </w:t>
      </w:r>
      <w:r w:rsidRPr="00D1070A">
        <w:rPr>
          <w:rStyle w:val="rvts7"/>
          <w:sz w:val="28"/>
          <w:szCs w:val="28"/>
          <w:lang w:val="uk-UA"/>
        </w:rPr>
        <w:t xml:space="preserve">ст. 26, ч. 1 ст. 59, ч. 1 ст. 70 Закону України «Про місцеве самоврядування в Україні», </w:t>
      </w:r>
      <w:r w:rsidR="00FF02FA">
        <w:rPr>
          <w:sz w:val="28"/>
          <w:szCs w:val="28"/>
          <w:lang w:val="uk-UA"/>
        </w:rPr>
        <w:t>Кременчуцька</w:t>
      </w:r>
      <w:r w:rsidRPr="009815CD">
        <w:rPr>
          <w:sz w:val="28"/>
          <w:szCs w:val="28"/>
          <w:lang w:val="uk-UA"/>
        </w:rPr>
        <w:t xml:space="preserve"> міськ</w:t>
      </w:r>
      <w:r w:rsidR="00FF02FA">
        <w:rPr>
          <w:sz w:val="28"/>
          <w:szCs w:val="28"/>
          <w:lang w:val="uk-UA"/>
        </w:rPr>
        <w:t>а</w:t>
      </w:r>
      <w:r w:rsidRPr="009815CD">
        <w:rPr>
          <w:sz w:val="28"/>
          <w:szCs w:val="28"/>
          <w:lang w:val="uk-UA"/>
        </w:rPr>
        <w:t xml:space="preserve"> рад</w:t>
      </w:r>
      <w:r w:rsidR="00FF02FA">
        <w:rPr>
          <w:sz w:val="28"/>
          <w:szCs w:val="28"/>
          <w:lang w:val="uk-UA"/>
        </w:rPr>
        <w:t>а</w:t>
      </w:r>
      <w:r w:rsidRPr="009815CD">
        <w:rPr>
          <w:sz w:val="28"/>
          <w:szCs w:val="28"/>
          <w:lang w:val="uk-UA"/>
        </w:rPr>
        <w:t xml:space="preserve"> Кременчуцького району Полтавської області</w:t>
      </w:r>
    </w:p>
    <w:p w:rsidR="00CC7044" w:rsidRPr="007D35C1" w:rsidRDefault="00FF02FA" w:rsidP="003C1C65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="00CC7044" w:rsidRPr="004A3B6C">
        <w:rPr>
          <w:b/>
          <w:sz w:val="28"/>
          <w:szCs w:val="28"/>
          <w:lang w:val="uk-UA"/>
        </w:rPr>
        <w:t>:</w:t>
      </w:r>
    </w:p>
    <w:p w:rsidR="00CC7044" w:rsidRDefault="00CC7044" w:rsidP="007A036B">
      <w:pPr>
        <w:ind w:firstLine="567"/>
        <w:jc w:val="both"/>
        <w:rPr>
          <w:sz w:val="28"/>
          <w:szCs w:val="28"/>
          <w:lang w:val="uk-UA"/>
        </w:rPr>
      </w:pPr>
      <w:r w:rsidRPr="007D35C1">
        <w:rPr>
          <w:sz w:val="28"/>
          <w:szCs w:val="28"/>
          <w:lang w:val="uk-UA"/>
        </w:rPr>
        <w:t>1. З</w:t>
      </w:r>
      <w:r w:rsidR="00FF02FA">
        <w:rPr>
          <w:sz w:val="28"/>
          <w:szCs w:val="28"/>
          <w:lang w:val="uk-UA"/>
        </w:rPr>
        <w:t>алучити</w:t>
      </w:r>
      <w:r w:rsidRPr="007D35C1">
        <w:rPr>
          <w:sz w:val="28"/>
          <w:szCs w:val="28"/>
          <w:lang w:val="uk-UA"/>
        </w:rPr>
        <w:t xml:space="preserve"> </w:t>
      </w:r>
      <w:r w:rsidR="00FF02FA">
        <w:rPr>
          <w:sz w:val="28"/>
          <w:szCs w:val="28"/>
          <w:lang w:val="uk-UA"/>
        </w:rPr>
        <w:t>інвестиційний</w:t>
      </w:r>
      <w:r w:rsidRPr="007D35C1">
        <w:rPr>
          <w:sz w:val="28"/>
          <w:szCs w:val="28"/>
          <w:lang w:val="uk-UA"/>
        </w:rPr>
        <w:t xml:space="preserve"> грант на наступних умовах:</w:t>
      </w:r>
    </w:p>
    <w:p w:rsidR="00CC7044" w:rsidRPr="00FF02FA" w:rsidRDefault="00CC7044" w:rsidP="007A03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м</w:t>
      </w:r>
      <w:r w:rsidRPr="007D35C1">
        <w:rPr>
          <w:sz w:val="28"/>
          <w:szCs w:val="28"/>
          <w:lang w:val="uk-UA"/>
        </w:rPr>
        <w:t xml:space="preserve">ета залучення гранту – </w:t>
      </w:r>
      <w:r w:rsidRPr="00FF02FA">
        <w:rPr>
          <w:sz w:val="28"/>
          <w:szCs w:val="28"/>
          <w:lang w:val="uk-UA"/>
        </w:rPr>
        <w:t>фінансування заходів з енергоефективності для забезпечення економії електроенергії та скорочення викидів СО</w:t>
      </w:r>
      <w:r w:rsidRPr="00FF02FA">
        <w:rPr>
          <w:sz w:val="28"/>
          <w:szCs w:val="28"/>
          <w:vertAlign w:val="subscript"/>
          <w:lang w:val="uk-UA"/>
        </w:rPr>
        <w:t>2</w:t>
      </w:r>
      <w:r w:rsidRPr="00FF02FA">
        <w:rPr>
          <w:sz w:val="28"/>
          <w:szCs w:val="28"/>
          <w:lang w:val="uk-UA"/>
        </w:rPr>
        <w:t xml:space="preserve"> </w:t>
      </w:r>
      <w:r w:rsidRPr="00FF02FA">
        <w:rPr>
          <w:bCs/>
          <w:sz w:val="28"/>
          <w:szCs w:val="28"/>
          <w:lang w:val="uk-UA"/>
        </w:rPr>
        <w:t>на об’єкті критичної інфраструктури</w:t>
      </w:r>
      <w:r w:rsidRPr="00FF02FA">
        <w:rPr>
          <w:sz w:val="28"/>
          <w:szCs w:val="28"/>
          <w:lang w:val="uk-UA"/>
        </w:rPr>
        <w:t xml:space="preserve">, а саме реалізація проєкту </w:t>
      </w:r>
      <w:r w:rsidRPr="00FF02FA">
        <w:rPr>
          <w:bCs/>
          <w:sz w:val="28"/>
          <w:szCs w:val="28"/>
          <w:lang w:val="uk-UA"/>
        </w:rPr>
        <w:t xml:space="preserve">«Впровадження альтернативних джерел енергії шляхом встановлення сонячної електростанції на об’єкті критичної інфраструктури КП «Кременчукводоканал» (далі – Проєкт). </w:t>
      </w:r>
      <w:r w:rsidRPr="00FF02FA">
        <w:rPr>
          <w:sz w:val="28"/>
          <w:szCs w:val="28"/>
          <w:lang w:val="uk-UA"/>
        </w:rPr>
        <w:t>Проєкт буде впроваджено на базі комунального підприємства «Кременчукводоканал» Кременчуцької міської ради Кременчуцького району Полтавської області, яке належить до комунальної власності Кременчуцької міської територіальної громади</w:t>
      </w:r>
      <w:r w:rsidR="00FF02FA" w:rsidRPr="00FF02FA">
        <w:rPr>
          <w:sz w:val="28"/>
          <w:szCs w:val="28"/>
          <w:lang w:val="uk-UA"/>
        </w:rPr>
        <w:t>;</w:t>
      </w:r>
    </w:p>
    <w:p w:rsidR="00CC7044" w:rsidRPr="00FF02FA" w:rsidRDefault="00CC7044" w:rsidP="004A6E6E">
      <w:pPr>
        <w:ind w:firstLine="567"/>
        <w:jc w:val="both"/>
        <w:rPr>
          <w:sz w:val="28"/>
          <w:szCs w:val="28"/>
          <w:lang w:val="uk-UA"/>
        </w:rPr>
      </w:pPr>
      <w:r w:rsidRPr="00FF02FA">
        <w:rPr>
          <w:sz w:val="28"/>
          <w:szCs w:val="28"/>
          <w:lang w:val="uk-UA"/>
        </w:rPr>
        <w:lastRenderedPageBreak/>
        <w:t>1.2. розмір та валюта гранту: не більше 100 000,00 (сто тисяч Євро 00 євроцентів) Євро за курсом Національного банку України на дату проведення розрахунків;</w:t>
      </w:r>
    </w:p>
    <w:p w:rsidR="00FF6BAA" w:rsidRDefault="00CC7044" w:rsidP="004A6E6E">
      <w:pPr>
        <w:ind w:firstLine="567"/>
        <w:jc w:val="both"/>
        <w:rPr>
          <w:sz w:val="28"/>
          <w:szCs w:val="28"/>
          <w:lang w:val="uk-UA"/>
        </w:rPr>
      </w:pPr>
      <w:r w:rsidRPr="00FF02FA">
        <w:rPr>
          <w:sz w:val="28"/>
          <w:szCs w:val="28"/>
          <w:lang w:val="uk-UA"/>
        </w:rPr>
        <w:t>1.3. грант надається в Єв</w:t>
      </w:r>
      <w:r w:rsidR="00FF02FA" w:rsidRPr="00FF02FA">
        <w:rPr>
          <w:sz w:val="28"/>
          <w:szCs w:val="28"/>
          <w:lang w:val="uk-UA"/>
        </w:rPr>
        <w:t>ро та буде сплачуватись надавач</w:t>
      </w:r>
      <w:r w:rsidR="00FF6BAA">
        <w:rPr>
          <w:sz w:val="28"/>
          <w:szCs w:val="28"/>
          <w:lang w:val="uk-UA"/>
        </w:rPr>
        <w:t>е</w:t>
      </w:r>
      <w:r w:rsidRPr="00FF02FA">
        <w:rPr>
          <w:sz w:val="28"/>
          <w:szCs w:val="28"/>
          <w:lang w:val="uk-UA"/>
        </w:rPr>
        <w:t>м гранту на окремо відкритий банківський рахунок комунального підприємства «Кременчукводоканал» Кременчуцької міської ради Кременчуцького району Полтавської області</w:t>
      </w:r>
      <w:r w:rsidR="00FF6BAA">
        <w:rPr>
          <w:sz w:val="28"/>
          <w:szCs w:val="28"/>
          <w:lang w:val="uk-UA"/>
        </w:rPr>
        <w:t>;</w:t>
      </w:r>
    </w:p>
    <w:p w:rsidR="00CC7044" w:rsidRPr="00FF02FA" w:rsidRDefault="008A48EF" w:rsidP="004A6E6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</w:t>
      </w:r>
      <w:r w:rsidR="00FF6BAA" w:rsidRPr="00FF02FA">
        <w:rPr>
          <w:sz w:val="28"/>
          <w:szCs w:val="28"/>
          <w:lang w:val="uk-UA"/>
        </w:rPr>
        <w:t>визначити комунальне підприємство «Кременчукводоканал» Кременчуцької міської ради Кременчуцького району Полтавської області одержувачем гранту та замовником робіт, передбачених Про</w:t>
      </w:r>
      <w:r w:rsidR="00FF6BAA">
        <w:rPr>
          <w:sz w:val="28"/>
          <w:szCs w:val="28"/>
          <w:lang w:val="uk-UA"/>
        </w:rPr>
        <w:t>єктом</w:t>
      </w:r>
      <w:r w:rsidR="00CC7044" w:rsidRPr="00FF02FA">
        <w:rPr>
          <w:sz w:val="28"/>
          <w:szCs w:val="28"/>
          <w:lang w:val="uk-UA"/>
        </w:rPr>
        <w:t>.</w:t>
      </w:r>
    </w:p>
    <w:p w:rsidR="00CC7044" w:rsidRPr="00FF02FA" w:rsidRDefault="00CC7044" w:rsidP="004A6E6E">
      <w:pPr>
        <w:ind w:firstLine="567"/>
        <w:jc w:val="both"/>
        <w:rPr>
          <w:sz w:val="28"/>
          <w:szCs w:val="28"/>
          <w:lang w:val="uk-UA"/>
        </w:rPr>
      </w:pPr>
      <w:r w:rsidRPr="00FF02FA">
        <w:rPr>
          <w:sz w:val="28"/>
          <w:szCs w:val="28"/>
          <w:lang w:val="uk-UA"/>
        </w:rPr>
        <w:t>2. Уповноважити директора комунального підприємства «Кременчукводоканал» Кременчуцької міської ради Кременчуцького району П</w:t>
      </w:r>
      <w:r w:rsidR="008A48EF">
        <w:rPr>
          <w:sz w:val="28"/>
          <w:szCs w:val="28"/>
          <w:lang w:val="uk-UA"/>
        </w:rPr>
        <w:t>олтавської області Міхєєва Р.В.</w:t>
      </w:r>
      <w:r w:rsidR="00B073A9">
        <w:rPr>
          <w:sz w:val="28"/>
          <w:szCs w:val="28"/>
          <w:lang w:val="uk-UA"/>
        </w:rPr>
        <w:t xml:space="preserve">, а у випадку його відсутності іншу особу, на яку покладено виконання обов’язків директора зазначеного підприємства, </w:t>
      </w:r>
      <w:r w:rsidRPr="00FF02FA">
        <w:rPr>
          <w:sz w:val="28"/>
          <w:szCs w:val="28"/>
          <w:lang w:val="uk-UA"/>
        </w:rPr>
        <w:t>вчиняти всі необхідні правочини та дії передбачені чинним законодавством України, пов’язані з залученням гранту, з правом подавати та одержувати необхідні заяви, довідки та інші до</w:t>
      </w:r>
      <w:r w:rsidR="00B073A9">
        <w:rPr>
          <w:sz w:val="28"/>
          <w:szCs w:val="28"/>
          <w:lang w:val="uk-UA"/>
        </w:rPr>
        <w:t xml:space="preserve">кументи, підписувати документи </w:t>
      </w:r>
      <w:r w:rsidRPr="00FF02FA">
        <w:rPr>
          <w:sz w:val="28"/>
          <w:szCs w:val="28"/>
          <w:lang w:val="uk-UA"/>
        </w:rPr>
        <w:t xml:space="preserve">(включаючи </w:t>
      </w:r>
      <w:r w:rsidR="00B073A9">
        <w:rPr>
          <w:sz w:val="28"/>
          <w:szCs w:val="28"/>
          <w:lang w:val="uk-UA"/>
        </w:rPr>
        <w:t>грантову угоду (договір</w:t>
      </w:r>
      <w:r w:rsidRPr="00FF02FA">
        <w:rPr>
          <w:sz w:val="28"/>
          <w:szCs w:val="28"/>
          <w:lang w:val="uk-UA"/>
        </w:rPr>
        <w:t xml:space="preserve">) з </w:t>
      </w:r>
      <w:r w:rsidRPr="00FF02FA">
        <w:rPr>
          <w:bCs/>
          <w:sz w:val="28"/>
          <w:szCs w:val="28"/>
          <w:lang w:val="uk-UA"/>
        </w:rPr>
        <w:t>компанією «</w:t>
      </w:r>
      <w:r w:rsidRPr="00FF02FA">
        <w:rPr>
          <w:bCs/>
          <w:sz w:val="28"/>
          <w:szCs w:val="28"/>
        </w:rPr>
        <w:t>Deutsche</w:t>
      </w:r>
      <w:r w:rsidRPr="00FF02FA">
        <w:rPr>
          <w:bCs/>
          <w:sz w:val="28"/>
          <w:szCs w:val="28"/>
          <w:lang w:val="uk-UA"/>
        </w:rPr>
        <w:t xml:space="preserve"> </w:t>
      </w:r>
      <w:r w:rsidRPr="00FF02FA">
        <w:rPr>
          <w:bCs/>
          <w:sz w:val="28"/>
          <w:szCs w:val="28"/>
        </w:rPr>
        <w:t>Gesellschaft</w:t>
      </w:r>
      <w:r w:rsidRPr="00FF02FA">
        <w:rPr>
          <w:bCs/>
          <w:sz w:val="28"/>
          <w:szCs w:val="28"/>
          <w:lang w:val="uk-UA"/>
        </w:rPr>
        <w:t xml:space="preserve"> </w:t>
      </w:r>
      <w:r w:rsidRPr="00FF02FA">
        <w:rPr>
          <w:bCs/>
          <w:sz w:val="28"/>
          <w:szCs w:val="28"/>
        </w:rPr>
        <w:t>f</w:t>
      </w:r>
      <w:r w:rsidRPr="00FF02FA">
        <w:rPr>
          <w:bCs/>
          <w:sz w:val="28"/>
          <w:szCs w:val="28"/>
          <w:lang w:val="uk-UA"/>
        </w:rPr>
        <w:t>ü</w:t>
      </w:r>
      <w:r w:rsidRPr="00FF02FA">
        <w:rPr>
          <w:bCs/>
          <w:sz w:val="28"/>
          <w:szCs w:val="28"/>
        </w:rPr>
        <w:t>r</w:t>
      </w:r>
      <w:r w:rsidRPr="00FF02FA">
        <w:rPr>
          <w:bCs/>
          <w:sz w:val="28"/>
          <w:szCs w:val="28"/>
          <w:lang w:val="uk-UA"/>
        </w:rPr>
        <w:t xml:space="preserve"> </w:t>
      </w:r>
      <w:r w:rsidRPr="00FF02FA">
        <w:rPr>
          <w:bCs/>
          <w:sz w:val="28"/>
          <w:szCs w:val="28"/>
        </w:rPr>
        <w:t>Internationale</w:t>
      </w:r>
      <w:r w:rsidRPr="00FF02FA">
        <w:rPr>
          <w:bCs/>
          <w:sz w:val="28"/>
          <w:szCs w:val="28"/>
          <w:lang w:val="uk-UA"/>
        </w:rPr>
        <w:t xml:space="preserve"> </w:t>
      </w:r>
      <w:r w:rsidRPr="00FF02FA">
        <w:rPr>
          <w:bCs/>
          <w:sz w:val="28"/>
          <w:szCs w:val="28"/>
        </w:rPr>
        <w:t>Zusammenarbeit</w:t>
      </w:r>
      <w:r w:rsidRPr="00FF02FA">
        <w:rPr>
          <w:bCs/>
          <w:sz w:val="28"/>
          <w:szCs w:val="28"/>
          <w:lang w:val="uk-UA"/>
        </w:rPr>
        <w:t xml:space="preserve"> (</w:t>
      </w:r>
      <w:r w:rsidRPr="00FF02FA">
        <w:rPr>
          <w:bCs/>
          <w:sz w:val="28"/>
          <w:szCs w:val="28"/>
        </w:rPr>
        <w:t>GIZ</w:t>
      </w:r>
      <w:r w:rsidRPr="00FF02FA">
        <w:rPr>
          <w:bCs/>
          <w:sz w:val="28"/>
          <w:szCs w:val="28"/>
          <w:lang w:val="uk-UA"/>
        </w:rPr>
        <w:t xml:space="preserve">) </w:t>
      </w:r>
      <w:r w:rsidRPr="00FF02FA">
        <w:rPr>
          <w:bCs/>
          <w:sz w:val="28"/>
          <w:szCs w:val="28"/>
        </w:rPr>
        <w:t>GmbH</w:t>
      </w:r>
      <w:r w:rsidRPr="00FF02FA">
        <w:rPr>
          <w:bCs/>
          <w:sz w:val="28"/>
          <w:szCs w:val="28"/>
          <w:lang w:val="uk-UA"/>
        </w:rPr>
        <w:t>»</w:t>
      </w:r>
      <w:r w:rsidRPr="00FF02FA">
        <w:rPr>
          <w:sz w:val="28"/>
          <w:szCs w:val="28"/>
          <w:lang w:val="uk-UA"/>
        </w:rPr>
        <w:t xml:space="preserve">), а також вчиняти всі інші необхідні дії, пов’язані із залученням гранту. </w:t>
      </w:r>
    </w:p>
    <w:p w:rsidR="00CC7044" w:rsidRPr="00FF02FA" w:rsidRDefault="00CC7044" w:rsidP="003C1C65">
      <w:pPr>
        <w:ind w:firstLine="567"/>
        <w:jc w:val="both"/>
        <w:rPr>
          <w:sz w:val="28"/>
          <w:szCs w:val="28"/>
          <w:lang w:val="uk-UA"/>
        </w:rPr>
      </w:pPr>
      <w:r w:rsidRPr="00FF02FA">
        <w:rPr>
          <w:sz w:val="28"/>
          <w:szCs w:val="28"/>
          <w:lang w:val="uk-UA"/>
        </w:rPr>
        <w:t>3. Оприлюднити це рішення відповідно до вимог законодавства.</w:t>
      </w:r>
    </w:p>
    <w:p w:rsidR="00CC7044" w:rsidRDefault="00CC7044" w:rsidP="003C1C65">
      <w:pPr>
        <w:ind w:firstLine="567"/>
        <w:jc w:val="both"/>
        <w:rPr>
          <w:sz w:val="28"/>
          <w:szCs w:val="28"/>
          <w:lang w:val="uk-UA"/>
        </w:rPr>
      </w:pPr>
      <w:r w:rsidRPr="00FF02FA">
        <w:rPr>
          <w:sz w:val="28"/>
          <w:szCs w:val="28"/>
          <w:lang w:val="uk-UA"/>
        </w:rPr>
        <w:t>4. 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CC7044" w:rsidRDefault="00CC7044" w:rsidP="003C1C65">
      <w:pPr>
        <w:jc w:val="both"/>
        <w:rPr>
          <w:sz w:val="28"/>
          <w:szCs w:val="28"/>
          <w:lang w:val="uk-UA"/>
        </w:rPr>
      </w:pPr>
    </w:p>
    <w:p w:rsidR="00CC7044" w:rsidRDefault="00CC7044" w:rsidP="003C1C65">
      <w:pPr>
        <w:jc w:val="both"/>
        <w:rPr>
          <w:sz w:val="28"/>
          <w:szCs w:val="28"/>
          <w:lang w:val="uk-UA"/>
        </w:rPr>
      </w:pPr>
    </w:p>
    <w:p w:rsidR="00CC7044" w:rsidRPr="003C1C65" w:rsidRDefault="00CC7044" w:rsidP="003C1C65">
      <w:pPr>
        <w:jc w:val="both"/>
        <w:rPr>
          <w:b/>
          <w:sz w:val="28"/>
          <w:szCs w:val="28"/>
          <w:lang w:val="uk-UA"/>
        </w:rPr>
      </w:pPr>
      <w:r w:rsidRPr="003C1C65">
        <w:rPr>
          <w:b/>
          <w:sz w:val="28"/>
          <w:szCs w:val="28"/>
          <w:lang w:val="uk-UA"/>
        </w:rPr>
        <w:t>Міський голова</w:t>
      </w:r>
      <w:r w:rsidRPr="003C1C65">
        <w:rPr>
          <w:b/>
          <w:sz w:val="28"/>
          <w:szCs w:val="28"/>
          <w:lang w:val="uk-UA"/>
        </w:rPr>
        <w:tab/>
      </w:r>
      <w:r w:rsidRPr="003C1C65">
        <w:rPr>
          <w:b/>
          <w:sz w:val="28"/>
          <w:szCs w:val="28"/>
          <w:lang w:val="uk-UA"/>
        </w:rPr>
        <w:tab/>
      </w:r>
      <w:r w:rsidRPr="003C1C65">
        <w:rPr>
          <w:b/>
          <w:sz w:val="28"/>
          <w:szCs w:val="28"/>
          <w:lang w:val="uk-UA"/>
        </w:rPr>
        <w:tab/>
      </w:r>
      <w:r w:rsidRPr="003C1C65">
        <w:rPr>
          <w:b/>
          <w:sz w:val="28"/>
          <w:szCs w:val="28"/>
          <w:lang w:val="uk-UA"/>
        </w:rPr>
        <w:tab/>
      </w:r>
      <w:r w:rsidRPr="003C1C65">
        <w:rPr>
          <w:b/>
          <w:sz w:val="28"/>
          <w:szCs w:val="28"/>
          <w:lang w:val="uk-UA"/>
        </w:rPr>
        <w:tab/>
      </w:r>
      <w:r w:rsidRPr="003C1C65">
        <w:rPr>
          <w:b/>
          <w:sz w:val="28"/>
          <w:szCs w:val="28"/>
          <w:lang w:val="uk-UA"/>
        </w:rPr>
        <w:tab/>
      </w:r>
      <w:r w:rsidRPr="003C1C65">
        <w:rPr>
          <w:b/>
          <w:sz w:val="28"/>
          <w:szCs w:val="28"/>
          <w:lang w:val="uk-UA"/>
        </w:rPr>
        <w:tab/>
        <w:t>Віталій МАЛЕЦЬКИЙ</w:t>
      </w:r>
    </w:p>
    <w:p w:rsidR="00CC7044" w:rsidRPr="003C1C65" w:rsidRDefault="00CC7044">
      <w:pPr>
        <w:rPr>
          <w:lang w:val="uk-UA"/>
        </w:rPr>
      </w:pPr>
    </w:p>
    <w:sectPr w:rsidR="00CC7044" w:rsidRPr="003C1C65" w:rsidSect="000E6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1AD" w:rsidRDefault="004461AD" w:rsidP="00C12CD9">
      <w:r>
        <w:separator/>
      </w:r>
    </w:p>
  </w:endnote>
  <w:endnote w:type="continuationSeparator" w:id="1">
    <w:p w:rsidR="004461AD" w:rsidRDefault="004461AD" w:rsidP="00C12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44" w:rsidRDefault="00CC704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44" w:rsidRDefault="00CC704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44" w:rsidRDefault="00CC7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1AD" w:rsidRDefault="004461AD" w:rsidP="00C12CD9">
      <w:r>
        <w:separator/>
      </w:r>
    </w:p>
  </w:footnote>
  <w:footnote w:type="continuationSeparator" w:id="1">
    <w:p w:rsidR="004461AD" w:rsidRDefault="004461AD" w:rsidP="00C12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44" w:rsidRDefault="00CC704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44" w:rsidRDefault="00CC704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44" w:rsidRDefault="00CC70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57047"/>
    <w:multiLevelType w:val="multilevel"/>
    <w:tmpl w:val="FAE830D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C65"/>
    <w:rsid w:val="000E6CE4"/>
    <w:rsid w:val="00103E29"/>
    <w:rsid w:val="00125DB4"/>
    <w:rsid w:val="00154556"/>
    <w:rsid w:val="00155744"/>
    <w:rsid w:val="00191796"/>
    <w:rsid w:val="001A07D6"/>
    <w:rsid w:val="00205EA8"/>
    <w:rsid w:val="00230937"/>
    <w:rsid w:val="00294F85"/>
    <w:rsid w:val="003C1C65"/>
    <w:rsid w:val="003C2DB8"/>
    <w:rsid w:val="004461AD"/>
    <w:rsid w:val="004A3B6C"/>
    <w:rsid w:val="004A6E6E"/>
    <w:rsid w:val="00543032"/>
    <w:rsid w:val="00603539"/>
    <w:rsid w:val="006B2BD5"/>
    <w:rsid w:val="006F7C39"/>
    <w:rsid w:val="007A036B"/>
    <w:rsid w:val="007D0D8E"/>
    <w:rsid w:val="007D35C1"/>
    <w:rsid w:val="00800C81"/>
    <w:rsid w:val="0080654B"/>
    <w:rsid w:val="0084467F"/>
    <w:rsid w:val="00872537"/>
    <w:rsid w:val="00894329"/>
    <w:rsid w:val="008A48EF"/>
    <w:rsid w:val="008E219E"/>
    <w:rsid w:val="008E43F6"/>
    <w:rsid w:val="00916C80"/>
    <w:rsid w:val="00955A93"/>
    <w:rsid w:val="00971796"/>
    <w:rsid w:val="009815CD"/>
    <w:rsid w:val="00A31ECF"/>
    <w:rsid w:val="00A56E8A"/>
    <w:rsid w:val="00AA0FC3"/>
    <w:rsid w:val="00B073A9"/>
    <w:rsid w:val="00B64B1F"/>
    <w:rsid w:val="00B9659E"/>
    <w:rsid w:val="00BE054F"/>
    <w:rsid w:val="00C00A57"/>
    <w:rsid w:val="00C12CD9"/>
    <w:rsid w:val="00CC5546"/>
    <w:rsid w:val="00CC7044"/>
    <w:rsid w:val="00D1070A"/>
    <w:rsid w:val="00DE6C2C"/>
    <w:rsid w:val="00E57DC9"/>
    <w:rsid w:val="00E65914"/>
    <w:rsid w:val="00E913A1"/>
    <w:rsid w:val="00F4202F"/>
    <w:rsid w:val="00F51DF8"/>
    <w:rsid w:val="00FF02FA"/>
    <w:rsid w:val="00FF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6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C65"/>
    <w:pPr>
      <w:spacing w:line="360" w:lineRule="auto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3C1C65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7">
    <w:name w:val="rvts7"/>
    <w:uiPriority w:val="99"/>
    <w:rsid w:val="003C1C65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rsid w:val="000E6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CE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0E6CE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C12C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2CD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12C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12C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uiPriority w:val="99"/>
    <w:rsid w:val="007A036B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7A036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A03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Дрозд</dc:creator>
  <cp:lastModifiedBy>PRESSA</cp:lastModifiedBy>
  <cp:revision>6</cp:revision>
  <cp:lastPrinted>2023-12-13T14:42:00Z</cp:lastPrinted>
  <dcterms:created xsi:type="dcterms:W3CDTF">2023-12-13T12:07:00Z</dcterms:created>
  <dcterms:modified xsi:type="dcterms:W3CDTF">2023-12-21T07:21:00Z</dcterms:modified>
</cp:coreProperties>
</file>