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03D" w:rsidRPr="00290C45" w:rsidRDefault="00B5303D" w:rsidP="00B5303D">
      <w:pPr>
        <w:ind w:left="6061" w:right="170" w:firstLine="311"/>
        <w:jc w:val="both"/>
        <w:rPr>
          <w:b/>
          <w:sz w:val="28"/>
          <w:szCs w:val="28"/>
        </w:rPr>
      </w:pPr>
      <w:bookmarkStart w:id="0" w:name="_GoBack"/>
      <w:bookmarkEnd w:id="0"/>
      <w:r>
        <w:rPr>
          <w:b/>
          <w:sz w:val="28"/>
          <w:szCs w:val="28"/>
        </w:rPr>
        <w:t xml:space="preserve">                                                                     </w:t>
      </w:r>
    </w:p>
    <w:p w:rsidR="00B5303D" w:rsidRPr="00EC48B9" w:rsidRDefault="00B5303D" w:rsidP="00260BD0">
      <w:pPr>
        <w:tabs>
          <w:tab w:val="left" w:pos="720"/>
        </w:tabs>
        <w:rPr>
          <w:b/>
          <w:sz w:val="28"/>
          <w:szCs w:val="28"/>
        </w:rPr>
      </w:pPr>
      <w:r w:rsidRPr="00743A0C">
        <w:rPr>
          <w:sz w:val="28"/>
          <w:szCs w:val="28"/>
        </w:rPr>
        <w:t xml:space="preserve">                                    </w:t>
      </w:r>
      <w:r>
        <w:rPr>
          <w:sz w:val="28"/>
          <w:szCs w:val="28"/>
        </w:rPr>
        <w:t xml:space="preserve">     </w:t>
      </w:r>
      <w:r w:rsidR="00260BD0">
        <w:rPr>
          <w:sz w:val="28"/>
          <w:szCs w:val="28"/>
        </w:rPr>
        <w:tab/>
      </w:r>
      <w:r w:rsidR="00260BD0">
        <w:rPr>
          <w:sz w:val="28"/>
          <w:szCs w:val="28"/>
        </w:rPr>
        <w:tab/>
      </w:r>
      <w:r w:rsidR="00260BD0">
        <w:rPr>
          <w:sz w:val="28"/>
          <w:szCs w:val="28"/>
        </w:rPr>
        <w:tab/>
      </w:r>
      <w:r w:rsidR="00260BD0">
        <w:rPr>
          <w:sz w:val="28"/>
          <w:szCs w:val="28"/>
        </w:rPr>
        <w:tab/>
      </w:r>
      <w:r w:rsidRPr="00EC48B9">
        <w:rPr>
          <w:b/>
          <w:sz w:val="28"/>
          <w:szCs w:val="28"/>
        </w:rPr>
        <w:t xml:space="preserve">Додаток </w:t>
      </w:r>
    </w:p>
    <w:p w:rsidR="00B5303D" w:rsidRPr="00EC48B9" w:rsidRDefault="00B5303D" w:rsidP="00260BD0">
      <w:pPr>
        <w:tabs>
          <w:tab w:val="left" w:pos="720"/>
        </w:tabs>
        <w:rPr>
          <w:b/>
          <w:sz w:val="28"/>
          <w:szCs w:val="28"/>
        </w:rPr>
      </w:pPr>
      <w:r w:rsidRPr="00EC48B9">
        <w:rPr>
          <w:b/>
          <w:sz w:val="28"/>
          <w:szCs w:val="28"/>
        </w:rPr>
        <w:t xml:space="preserve">                                                                            </w:t>
      </w:r>
      <w:r w:rsidR="00260BD0" w:rsidRPr="00EC48B9">
        <w:rPr>
          <w:b/>
          <w:sz w:val="28"/>
          <w:szCs w:val="28"/>
        </w:rPr>
        <w:tab/>
      </w:r>
      <w:r w:rsidRPr="00EC48B9">
        <w:rPr>
          <w:b/>
          <w:sz w:val="28"/>
          <w:szCs w:val="28"/>
        </w:rPr>
        <w:t xml:space="preserve">до   рішення    Кременчуцької </w:t>
      </w:r>
    </w:p>
    <w:p w:rsidR="00B5303D" w:rsidRPr="00EC48B9" w:rsidRDefault="00B5303D" w:rsidP="00260BD0">
      <w:pPr>
        <w:tabs>
          <w:tab w:val="left" w:pos="720"/>
        </w:tabs>
        <w:rPr>
          <w:b/>
          <w:sz w:val="28"/>
          <w:szCs w:val="28"/>
        </w:rPr>
      </w:pPr>
      <w:r w:rsidRPr="00EC48B9">
        <w:rPr>
          <w:b/>
          <w:sz w:val="28"/>
          <w:szCs w:val="28"/>
        </w:rPr>
        <w:tab/>
      </w:r>
      <w:r w:rsidRPr="00EC48B9">
        <w:rPr>
          <w:b/>
          <w:sz w:val="28"/>
          <w:szCs w:val="28"/>
        </w:rPr>
        <w:tab/>
      </w:r>
      <w:r w:rsidRPr="00EC48B9">
        <w:rPr>
          <w:b/>
          <w:sz w:val="28"/>
          <w:szCs w:val="28"/>
        </w:rPr>
        <w:tab/>
      </w:r>
      <w:r w:rsidRPr="00EC48B9">
        <w:rPr>
          <w:b/>
          <w:sz w:val="28"/>
          <w:szCs w:val="28"/>
        </w:rPr>
        <w:tab/>
      </w:r>
      <w:r w:rsidRPr="00EC48B9">
        <w:rPr>
          <w:b/>
          <w:sz w:val="28"/>
          <w:szCs w:val="28"/>
        </w:rPr>
        <w:tab/>
      </w:r>
      <w:r w:rsidRPr="00EC48B9">
        <w:rPr>
          <w:b/>
          <w:sz w:val="28"/>
          <w:szCs w:val="28"/>
        </w:rPr>
        <w:tab/>
      </w:r>
      <w:r w:rsidRPr="00EC48B9">
        <w:rPr>
          <w:b/>
          <w:sz w:val="28"/>
          <w:szCs w:val="28"/>
        </w:rPr>
        <w:tab/>
      </w:r>
      <w:r w:rsidRPr="00EC48B9">
        <w:rPr>
          <w:b/>
          <w:sz w:val="28"/>
          <w:szCs w:val="28"/>
        </w:rPr>
        <w:tab/>
        <w:t xml:space="preserve">міської ради Кременчуцького </w:t>
      </w:r>
    </w:p>
    <w:p w:rsidR="00B5303D" w:rsidRPr="00EC48B9" w:rsidRDefault="00B5303D" w:rsidP="00260BD0">
      <w:pPr>
        <w:tabs>
          <w:tab w:val="left" w:pos="720"/>
        </w:tabs>
        <w:rPr>
          <w:b/>
          <w:sz w:val="28"/>
          <w:szCs w:val="28"/>
        </w:rPr>
      </w:pPr>
      <w:r w:rsidRPr="00EC48B9">
        <w:rPr>
          <w:b/>
          <w:sz w:val="28"/>
          <w:szCs w:val="28"/>
        </w:rPr>
        <w:t xml:space="preserve">                                                                            </w:t>
      </w:r>
      <w:r w:rsidR="00260BD0" w:rsidRPr="00EC48B9">
        <w:rPr>
          <w:b/>
          <w:sz w:val="28"/>
          <w:szCs w:val="28"/>
        </w:rPr>
        <w:tab/>
      </w:r>
      <w:r w:rsidRPr="00EC48B9">
        <w:rPr>
          <w:b/>
          <w:sz w:val="28"/>
          <w:szCs w:val="28"/>
        </w:rPr>
        <w:t>району Полтавської   області</w:t>
      </w:r>
    </w:p>
    <w:p w:rsidR="00B5303D" w:rsidRPr="00EC48B9" w:rsidRDefault="00B5303D" w:rsidP="00260BD0">
      <w:pPr>
        <w:tabs>
          <w:tab w:val="left" w:pos="720"/>
        </w:tabs>
        <w:rPr>
          <w:b/>
          <w:sz w:val="28"/>
          <w:szCs w:val="28"/>
        </w:rPr>
      </w:pPr>
      <w:r w:rsidRPr="00EC48B9">
        <w:rPr>
          <w:b/>
          <w:sz w:val="28"/>
          <w:szCs w:val="28"/>
        </w:rPr>
        <w:t xml:space="preserve">                                                                             </w:t>
      </w:r>
      <w:r w:rsidR="00260BD0" w:rsidRPr="00EC48B9">
        <w:rPr>
          <w:b/>
          <w:sz w:val="28"/>
          <w:szCs w:val="28"/>
        </w:rPr>
        <w:tab/>
      </w:r>
      <w:r w:rsidRPr="00EC48B9">
        <w:rPr>
          <w:b/>
          <w:sz w:val="28"/>
          <w:szCs w:val="28"/>
        </w:rPr>
        <w:t>2</w:t>
      </w:r>
      <w:r w:rsidR="002671F9" w:rsidRPr="00EC48B9">
        <w:rPr>
          <w:b/>
          <w:sz w:val="28"/>
          <w:szCs w:val="28"/>
        </w:rPr>
        <w:t>0</w:t>
      </w:r>
      <w:r w:rsidRPr="00EC48B9">
        <w:rPr>
          <w:b/>
          <w:sz w:val="28"/>
          <w:szCs w:val="28"/>
        </w:rPr>
        <w:t xml:space="preserve">    </w:t>
      </w:r>
      <w:r w:rsidR="002671F9" w:rsidRPr="00EC48B9">
        <w:rPr>
          <w:b/>
          <w:sz w:val="28"/>
          <w:szCs w:val="28"/>
        </w:rPr>
        <w:t>жовт</w:t>
      </w:r>
      <w:r w:rsidRPr="00EC48B9">
        <w:rPr>
          <w:b/>
          <w:sz w:val="28"/>
          <w:szCs w:val="28"/>
        </w:rPr>
        <w:t>ня    202</w:t>
      </w:r>
      <w:r w:rsidR="002671F9" w:rsidRPr="00EC48B9">
        <w:rPr>
          <w:b/>
          <w:sz w:val="28"/>
          <w:szCs w:val="28"/>
        </w:rPr>
        <w:t>3</w:t>
      </w:r>
      <w:r w:rsidRPr="00EC48B9">
        <w:rPr>
          <w:b/>
          <w:sz w:val="28"/>
          <w:szCs w:val="28"/>
        </w:rPr>
        <w:t xml:space="preserve">  року </w:t>
      </w:r>
    </w:p>
    <w:p w:rsidR="00B5303D" w:rsidRDefault="00B5303D" w:rsidP="00B5303D">
      <w:pPr>
        <w:tabs>
          <w:tab w:val="left" w:pos="720"/>
        </w:tabs>
        <w:jc w:val="right"/>
        <w:rPr>
          <w:b/>
          <w:sz w:val="28"/>
          <w:szCs w:val="28"/>
        </w:rPr>
      </w:pPr>
      <w:r>
        <w:rPr>
          <w:b/>
          <w:sz w:val="28"/>
          <w:szCs w:val="28"/>
        </w:rPr>
        <w:t xml:space="preserve"> </w:t>
      </w:r>
    </w:p>
    <w:p w:rsidR="00B5303D" w:rsidRDefault="00B5303D" w:rsidP="00B5303D">
      <w:pPr>
        <w:tabs>
          <w:tab w:val="left" w:pos="720"/>
        </w:tabs>
        <w:rPr>
          <w:b/>
          <w:bCs/>
          <w:sz w:val="28"/>
          <w:szCs w:val="28"/>
        </w:rPr>
      </w:pPr>
    </w:p>
    <w:p w:rsidR="00B5303D" w:rsidRDefault="00B5303D" w:rsidP="00B5303D">
      <w:pPr>
        <w:rPr>
          <w:b/>
          <w:bCs/>
          <w:sz w:val="28"/>
          <w:szCs w:val="28"/>
        </w:rPr>
      </w:pPr>
    </w:p>
    <w:p w:rsidR="00B5303D" w:rsidRPr="00B5303D" w:rsidRDefault="00B5303D" w:rsidP="00B5303D">
      <w:pPr>
        <w:ind w:right="-1"/>
        <w:jc w:val="both"/>
        <w:rPr>
          <w:b/>
          <w:bCs/>
          <w:sz w:val="28"/>
          <w:szCs w:val="28"/>
        </w:rPr>
      </w:pPr>
    </w:p>
    <w:p w:rsidR="00B5303D" w:rsidRDefault="00B5303D" w:rsidP="00B5303D">
      <w:pPr>
        <w:ind w:right="170"/>
        <w:jc w:val="both"/>
        <w:rPr>
          <w:b/>
          <w:sz w:val="28"/>
          <w:szCs w:val="28"/>
        </w:rPr>
      </w:pPr>
      <w:r>
        <w:rPr>
          <w:b/>
          <w:bCs/>
          <w:sz w:val="28"/>
          <w:szCs w:val="28"/>
        </w:rPr>
        <w:t xml:space="preserve">                                                                     </w:t>
      </w:r>
    </w:p>
    <w:p w:rsidR="00B5303D" w:rsidRDefault="00B5303D" w:rsidP="00B5303D">
      <w:pPr>
        <w:ind w:left="6061" w:right="170" w:firstLine="311"/>
        <w:jc w:val="both"/>
        <w:rPr>
          <w:b/>
          <w:sz w:val="28"/>
          <w:szCs w:val="28"/>
        </w:rPr>
      </w:pPr>
    </w:p>
    <w:p w:rsidR="00B5303D" w:rsidRPr="00290C45" w:rsidRDefault="00B5303D" w:rsidP="00B5303D">
      <w:pPr>
        <w:ind w:left="6061" w:right="170" w:firstLine="311"/>
        <w:jc w:val="both"/>
        <w:rPr>
          <w:b/>
          <w:sz w:val="28"/>
          <w:szCs w:val="28"/>
        </w:rPr>
      </w:pPr>
    </w:p>
    <w:p w:rsidR="00B5303D" w:rsidRPr="00A00702" w:rsidRDefault="00B5303D" w:rsidP="00B5303D">
      <w:pPr>
        <w:ind w:left="1120" w:firstLine="840"/>
        <w:jc w:val="right"/>
        <w:rPr>
          <w:sz w:val="28"/>
          <w:szCs w:val="28"/>
        </w:rPr>
      </w:pPr>
      <w:r>
        <w:rPr>
          <w:sz w:val="28"/>
          <w:szCs w:val="28"/>
        </w:rPr>
        <w:t xml:space="preserve">                          </w:t>
      </w:r>
    </w:p>
    <w:p w:rsidR="00B5303D" w:rsidRDefault="00B5303D" w:rsidP="00B5303D">
      <w:pPr>
        <w:ind w:right="170"/>
        <w:rPr>
          <w:b/>
          <w:sz w:val="28"/>
          <w:szCs w:val="28"/>
        </w:rPr>
      </w:pPr>
    </w:p>
    <w:p w:rsidR="00B5303D" w:rsidRPr="00743A0C" w:rsidRDefault="00B5303D" w:rsidP="00260BD0">
      <w:pPr>
        <w:ind w:right="-1"/>
        <w:jc w:val="center"/>
        <w:rPr>
          <w:b/>
          <w:sz w:val="48"/>
          <w:szCs w:val="48"/>
        </w:rPr>
      </w:pPr>
      <w:r w:rsidRPr="00743A0C">
        <w:rPr>
          <w:b/>
          <w:sz w:val="48"/>
          <w:szCs w:val="48"/>
        </w:rPr>
        <w:t>СТАТУТ</w:t>
      </w:r>
    </w:p>
    <w:p w:rsidR="00B5303D" w:rsidRPr="007F368E" w:rsidRDefault="00B5303D" w:rsidP="00260BD0">
      <w:pPr>
        <w:ind w:right="-1"/>
        <w:jc w:val="center"/>
        <w:rPr>
          <w:b/>
          <w:sz w:val="40"/>
          <w:szCs w:val="40"/>
        </w:rPr>
      </w:pPr>
    </w:p>
    <w:p w:rsidR="00B5303D" w:rsidRPr="00743A0C" w:rsidRDefault="00B5303D" w:rsidP="00260BD0">
      <w:pPr>
        <w:ind w:right="-1"/>
        <w:jc w:val="center"/>
        <w:rPr>
          <w:b/>
          <w:sz w:val="32"/>
          <w:szCs w:val="32"/>
        </w:rPr>
      </w:pPr>
      <w:r w:rsidRPr="00743A0C">
        <w:rPr>
          <w:b/>
          <w:sz w:val="32"/>
          <w:szCs w:val="32"/>
        </w:rPr>
        <w:t xml:space="preserve">КОМУНАЛЬНОГО ЗАКЛАДУ КУЛЬТУРИ </w:t>
      </w:r>
      <w:r>
        <w:rPr>
          <w:b/>
          <w:sz w:val="32"/>
          <w:szCs w:val="32"/>
        </w:rPr>
        <w:t xml:space="preserve">«МІСЬКИЙ ПАРК КУЛЬТУРИ І ВІДПОЧИНКУ </w:t>
      </w:r>
      <w:r w:rsidRPr="00743A0C">
        <w:rPr>
          <w:b/>
          <w:sz w:val="32"/>
          <w:szCs w:val="32"/>
        </w:rPr>
        <w:t>«П</w:t>
      </w:r>
      <w:r>
        <w:rPr>
          <w:b/>
          <w:sz w:val="32"/>
          <w:szCs w:val="32"/>
        </w:rPr>
        <w:t>РИДНІПРОВСЬКИЙ</w:t>
      </w:r>
      <w:r w:rsidRPr="00743A0C">
        <w:rPr>
          <w:b/>
          <w:sz w:val="32"/>
          <w:szCs w:val="32"/>
        </w:rPr>
        <w:t>»</w:t>
      </w:r>
    </w:p>
    <w:p w:rsidR="00B5303D" w:rsidRPr="00743A0C" w:rsidRDefault="00B5303D" w:rsidP="00260BD0">
      <w:pPr>
        <w:ind w:right="-1"/>
        <w:jc w:val="center"/>
        <w:rPr>
          <w:b/>
          <w:sz w:val="32"/>
          <w:szCs w:val="32"/>
        </w:rPr>
      </w:pPr>
      <w:r w:rsidRPr="00743A0C">
        <w:rPr>
          <w:b/>
          <w:sz w:val="32"/>
          <w:szCs w:val="32"/>
        </w:rPr>
        <w:t>(нова редакція)</w:t>
      </w: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right="170"/>
        <w:rPr>
          <w:b/>
          <w:sz w:val="32"/>
          <w:szCs w:val="32"/>
        </w:rPr>
      </w:pPr>
    </w:p>
    <w:p w:rsidR="00B5303D" w:rsidRDefault="00B5303D" w:rsidP="00B5303D">
      <w:pPr>
        <w:ind w:right="170"/>
        <w:rPr>
          <w:b/>
          <w:sz w:val="32"/>
          <w:szCs w:val="32"/>
        </w:rPr>
      </w:pPr>
    </w:p>
    <w:p w:rsidR="00B5303D" w:rsidRDefault="00B5303D" w:rsidP="00B5303D">
      <w:pPr>
        <w:ind w:right="170"/>
        <w:rPr>
          <w:b/>
          <w:sz w:val="32"/>
          <w:szCs w:val="32"/>
        </w:rPr>
      </w:pPr>
    </w:p>
    <w:p w:rsidR="00B5303D" w:rsidRPr="00B5303D" w:rsidRDefault="00B5303D" w:rsidP="00B5303D">
      <w:pPr>
        <w:ind w:right="170"/>
        <w:rPr>
          <w:b/>
          <w:sz w:val="32"/>
          <w:szCs w:val="32"/>
        </w:rPr>
      </w:pPr>
    </w:p>
    <w:p w:rsidR="00B5303D" w:rsidRPr="00E36D05" w:rsidRDefault="00B5303D" w:rsidP="00B5303D">
      <w:pPr>
        <w:ind w:left="397" w:right="170"/>
        <w:jc w:val="center"/>
        <w:rPr>
          <w:b/>
          <w:sz w:val="32"/>
          <w:szCs w:val="32"/>
        </w:rPr>
      </w:pPr>
      <w:r w:rsidRPr="00E36D05">
        <w:rPr>
          <w:b/>
          <w:sz w:val="32"/>
          <w:szCs w:val="32"/>
        </w:rPr>
        <w:t>м. Кременчук</w:t>
      </w:r>
    </w:p>
    <w:p w:rsidR="00B5303D" w:rsidRPr="00E36D05" w:rsidRDefault="00B5303D" w:rsidP="00B5303D">
      <w:pPr>
        <w:ind w:left="397" w:right="170"/>
        <w:jc w:val="center"/>
        <w:rPr>
          <w:b/>
          <w:sz w:val="32"/>
          <w:szCs w:val="32"/>
        </w:rPr>
      </w:pPr>
    </w:p>
    <w:p w:rsidR="00B5303D" w:rsidRPr="00E36D05" w:rsidRDefault="00B5303D" w:rsidP="00B5303D">
      <w:pPr>
        <w:ind w:left="397" w:right="170"/>
        <w:jc w:val="center"/>
        <w:rPr>
          <w:b/>
          <w:sz w:val="32"/>
          <w:szCs w:val="32"/>
        </w:rPr>
      </w:pPr>
      <w:r w:rsidRPr="00E36D05">
        <w:rPr>
          <w:b/>
          <w:sz w:val="32"/>
          <w:szCs w:val="32"/>
        </w:rPr>
        <w:t>202</w:t>
      </w:r>
      <w:r w:rsidR="00BA5C1D">
        <w:rPr>
          <w:b/>
          <w:sz w:val="32"/>
          <w:szCs w:val="32"/>
        </w:rPr>
        <w:t>3</w:t>
      </w:r>
      <w:r w:rsidRPr="00E36D05">
        <w:rPr>
          <w:b/>
          <w:sz w:val="32"/>
          <w:szCs w:val="32"/>
        </w:rPr>
        <w:t xml:space="preserve"> рік</w:t>
      </w:r>
    </w:p>
    <w:p w:rsidR="00DA74F3" w:rsidRDefault="00DA74F3" w:rsidP="00B5303D">
      <w:pPr>
        <w:rPr>
          <w:sz w:val="28"/>
          <w:szCs w:val="28"/>
        </w:rPr>
      </w:pPr>
    </w:p>
    <w:p w:rsidR="00B5303D" w:rsidRPr="006972BC" w:rsidRDefault="00B5303D" w:rsidP="00B5303D">
      <w:pPr>
        <w:rPr>
          <w:b/>
          <w:sz w:val="28"/>
          <w:szCs w:val="28"/>
        </w:rPr>
      </w:pPr>
    </w:p>
    <w:p w:rsidR="00DA74F3" w:rsidRPr="002076AA" w:rsidRDefault="00DA74F3" w:rsidP="001D3155">
      <w:pPr>
        <w:numPr>
          <w:ilvl w:val="0"/>
          <w:numId w:val="4"/>
        </w:numPr>
        <w:jc w:val="center"/>
        <w:rPr>
          <w:b/>
          <w:sz w:val="28"/>
          <w:szCs w:val="28"/>
        </w:rPr>
      </w:pPr>
      <w:r w:rsidRPr="002076AA">
        <w:rPr>
          <w:b/>
          <w:sz w:val="28"/>
          <w:szCs w:val="28"/>
        </w:rPr>
        <w:t>ЗАГАЛЬНІ ПОЛОЖЕННЯ</w:t>
      </w:r>
    </w:p>
    <w:p w:rsidR="00DA74F3" w:rsidRDefault="00DA74F3" w:rsidP="001D3155">
      <w:pPr>
        <w:ind w:left="360"/>
        <w:rPr>
          <w:b/>
          <w:sz w:val="32"/>
          <w:szCs w:val="32"/>
        </w:rPr>
      </w:pPr>
    </w:p>
    <w:p w:rsidR="00DA74F3" w:rsidRDefault="00DA74F3" w:rsidP="00B968D7">
      <w:pPr>
        <w:ind w:firstLine="567"/>
        <w:jc w:val="both"/>
        <w:rPr>
          <w:sz w:val="28"/>
          <w:szCs w:val="28"/>
        </w:rPr>
      </w:pPr>
      <w:r>
        <w:rPr>
          <w:sz w:val="28"/>
          <w:szCs w:val="28"/>
        </w:rPr>
        <w:t xml:space="preserve"> 1.1</w:t>
      </w:r>
      <w:r w:rsidRPr="0095039D">
        <w:rPr>
          <w:sz w:val="28"/>
          <w:szCs w:val="28"/>
        </w:rPr>
        <w:t>.</w:t>
      </w:r>
      <w:r>
        <w:rPr>
          <w:sz w:val="28"/>
          <w:szCs w:val="28"/>
        </w:rPr>
        <w:t xml:space="preserve"> Комунальний заклад культури «Міський парк культури і відпочинку «Придніпровський» є самостійним неприбутковим комунальним закладом, підпорядкованим Управлінню культури і туризму Кременчуцької міської ради Кременчуцького району Полтавської області (надалі – Управління)</w:t>
      </w:r>
    </w:p>
    <w:p w:rsidR="00DA74F3" w:rsidRDefault="00DA74F3" w:rsidP="00F912DD">
      <w:pPr>
        <w:jc w:val="both"/>
        <w:rPr>
          <w:sz w:val="28"/>
          <w:szCs w:val="28"/>
        </w:rPr>
      </w:pPr>
      <w:r>
        <w:rPr>
          <w:sz w:val="28"/>
          <w:szCs w:val="28"/>
        </w:rPr>
        <w:t xml:space="preserve">        1.2. Засновником та власником  комунального закладу культури «Міський парк культури і відпочинку Придніпровський» (надалі – «Заклад») </w:t>
      </w:r>
      <w:r w:rsidRPr="00F912DD">
        <w:rPr>
          <w:sz w:val="28"/>
          <w:szCs w:val="28"/>
        </w:rPr>
        <w:t xml:space="preserve">є територіальна громада міста Кременчука та </w:t>
      </w:r>
      <w:proofErr w:type="spellStart"/>
      <w:r w:rsidRPr="00F912DD">
        <w:rPr>
          <w:sz w:val="28"/>
          <w:szCs w:val="28"/>
        </w:rPr>
        <w:t>Потоківського</w:t>
      </w:r>
      <w:proofErr w:type="spellEnd"/>
      <w:r w:rsidRPr="00F912DD">
        <w:rPr>
          <w:sz w:val="28"/>
          <w:szCs w:val="28"/>
        </w:rPr>
        <w:t xml:space="preserve"> </w:t>
      </w:r>
      <w:proofErr w:type="spellStart"/>
      <w:r w:rsidRPr="00F912DD">
        <w:rPr>
          <w:sz w:val="28"/>
          <w:szCs w:val="28"/>
        </w:rPr>
        <w:t>старостинського</w:t>
      </w:r>
      <w:proofErr w:type="spellEnd"/>
      <w:r w:rsidRPr="00F912DD">
        <w:rPr>
          <w:sz w:val="28"/>
          <w:szCs w:val="28"/>
        </w:rPr>
        <w:t xml:space="preserve"> округу, що складається із сіл Потоки, </w:t>
      </w:r>
      <w:proofErr w:type="spellStart"/>
      <w:r w:rsidRPr="00F912DD">
        <w:rPr>
          <w:sz w:val="28"/>
          <w:szCs w:val="28"/>
        </w:rPr>
        <w:t>Соснівка</w:t>
      </w:r>
      <w:proofErr w:type="spellEnd"/>
      <w:r w:rsidRPr="00F912DD">
        <w:rPr>
          <w:sz w:val="28"/>
          <w:szCs w:val="28"/>
        </w:rPr>
        <w:t xml:space="preserve">, Придніпрянське, Мала </w:t>
      </w:r>
      <w:proofErr w:type="spellStart"/>
      <w:r w:rsidRPr="00F912DD">
        <w:rPr>
          <w:sz w:val="28"/>
          <w:szCs w:val="28"/>
        </w:rPr>
        <w:t>Кохнівка</w:t>
      </w:r>
      <w:proofErr w:type="spellEnd"/>
      <w:r w:rsidRPr="00F912DD">
        <w:rPr>
          <w:sz w:val="28"/>
          <w:szCs w:val="28"/>
        </w:rPr>
        <w:t>, в особі Кременчуцької міської ради Кременчуцького району Полтавської області (надалі – «Власник»).</w:t>
      </w:r>
    </w:p>
    <w:p w:rsidR="00DA74F3" w:rsidRPr="00F009AA" w:rsidRDefault="00DA74F3" w:rsidP="001863A1">
      <w:pPr>
        <w:jc w:val="both"/>
        <w:rPr>
          <w:color w:val="000000"/>
          <w:sz w:val="28"/>
          <w:szCs w:val="28"/>
        </w:rPr>
      </w:pPr>
      <w:r>
        <w:rPr>
          <w:rStyle w:val="st42"/>
        </w:rPr>
        <w:t xml:space="preserve">           </w:t>
      </w:r>
      <w:r>
        <w:rPr>
          <w:rStyle w:val="st42"/>
          <w:sz w:val="28"/>
          <w:szCs w:val="28"/>
        </w:rPr>
        <w:t>1.3</w:t>
      </w:r>
      <w:r w:rsidRPr="00F009AA">
        <w:rPr>
          <w:rStyle w:val="st42"/>
          <w:sz w:val="28"/>
          <w:szCs w:val="28"/>
        </w:rPr>
        <w:t xml:space="preserve">. Заклад створений на підставі Закону України «Про </w:t>
      </w:r>
      <w:r>
        <w:rPr>
          <w:rStyle w:val="st42"/>
          <w:sz w:val="28"/>
          <w:szCs w:val="28"/>
        </w:rPr>
        <w:t>місцеве сам</w:t>
      </w:r>
      <w:r w:rsidRPr="00F009AA">
        <w:rPr>
          <w:rStyle w:val="st42"/>
          <w:sz w:val="28"/>
          <w:szCs w:val="28"/>
        </w:rPr>
        <w:t>оврядування в України», Цивільного, Господарського, Податкового Кодексів України та інших нормативно-правових актів України, що регулюють діяльність підприємство комунальної власності.</w:t>
      </w:r>
    </w:p>
    <w:p w:rsidR="00DA74F3" w:rsidRPr="00385798" w:rsidRDefault="00DA74F3" w:rsidP="00EC0A5A">
      <w:pPr>
        <w:ind w:firstLine="567"/>
        <w:jc w:val="both"/>
        <w:rPr>
          <w:sz w:val="28"/>
          <w:szCs w:val="28"/>
        </w:rPr>
      </w:pPr>
      <w:r>
        <w:rPr>
          <w:sz w:val="28"/>
          <w:szCs w:val="28"/>
        </w:rPr>
        <w:t xml:space="preserve"> </w:t>
      </w:r>
      <w:r w:rsidRPr="00385798">
        <w:rPr>
          <w:sz w:val="28"/>
          <w:szCs w:val="28"/>
        </w:rPr>
        <w:t>Рішенням Полтавської обласної ради від 13.12.1975 року за № 531 міський парк культури і відпочинку «Придніпровський» затверджений як пам’ятка садово-паркового мистецтва.</w:t>
      </w:r>
    </w:p>
    <w:p w:rsidR="00DA74F3" w:rsidRDefault="00DA74F3" w:rsidP="00EC0A5A">
      <w:pPr>
        <w:numPr>
          <w:ilvl w:val="1"/>
          <w:numId w:val="4"/>
        </w:numPr>
        <w:ind w:left="0" w:firstLine="709"/>
        <w:jc w:val="both"/>
        <w:rPr>
          <w:sz w:val="28"/>
          <w:szCs w:val="28"/>
        </w:rPr>
      </w:pPr>
      <w:r w:rsidRPr="00385798">
        <w:rPr>
          <w:sz w:val="28"/>
          <w:szCs w:val="28"/>
        </w:rPr>
        <w:t>Діяльність Закладу спрямована на задоволення</w:t>
      </w:r>
      <w:r>
        <w:rPr>
          <w:sz w:val="28"/>
          <w:szCs w:val="28"/>
        </w:rPr>
        <w:t xml:space="preserve"> та розвиток </w:t>
      </w:r>
      <w:proofErr w:type="spellStart"/>
      <w:r>
        <w:rPr>
          <w:sz w:val="28"/>
          <w:szCs w:val="28"/>
        </w:rPr>
        <w:t>культурно-</w:t>
      </w:r>
      <w:proofErr w:type="spellEnd"/>
      <w:r>
        <w:rPr>
          <w:sz w:val="28"/>
          <w:szCs w:val="28"/>
        </w:rPr>
        <w:t xml:space="preserve"> </w:t>
      </w:r>
      <w:proofErr w:type="spellStart"/>
      <w:r>
        <w:rPr>
          <w:sz w:val="28"/>
          <w:szCs w:val="28"/>
        </w:rPr>
        <w:t>дозвілевих</w:t>
      </w:r>
      <w:proofErr w:type="spellEnd"/>
      <w:r>
        <w:rPr>
          <w:sz w:val="28"/>
          <w:szCs w:val="28"/>
        </w:rPr>
        <w:t xml:space="preserve"> потреб населення міста Кременчука та </w:t>
      </w:r>
      <w:proofErr w:type="spellStart"/>
      <w:r>
        <w:rPr>
          <w:sz w:val="28"/>
          <w:szCs w:val="28"/>
        </w:rPr>
        <w:t>Потоківського</w:t>
      </w:r>
      <w:proofErr w:type="spellEnd"/>
      <w:r>
        <w:rPr>
          <w:sz w:val="28"/>
          <w:szCs w:val="28"/>
        </w:rPr>
        <w:t xml:space="preserve"> </w:t>
      </w:r>
      <w:proofErr w:type="spellStart"/>
      <w:r>
        <w:rPr>
          <w:sz w:val="28"/>
          <w:szCs w:val="28"/>
        </w:rPr>
        <w:t>старостинського</w:t>
      </w:r>
      <w:proofErr w:type="spellEnd"/>
      <w:r>
        <w:rPr>
          <w:sz w:val="28"/>
          <w:szCs w:val="28"/>
        </w:rPr>
        <w:t xml:space="preserve"> округу, що складається з сіл Потоки,</w:t>
      </w:r>
      <w:proofErr w:type="spellStart"/>
      <w:r>
        <w:rPr>
          <w:sz w:val="28"/>
          <w:szCs w:val="28"/>
        </w:rPr>
        <w:t>Соснівка</w:t>
      </w:r>
      <w:proofErr w:type="spellEnd"/>
      <w:r>
        <w:rPr>
          <w:sz w:val="28"/>
          <w:szCs w:val="28"/>
        </w:rPr>
        <w:t xml:space="preserve">, Придніпрянське, Мала </w:t>
      </w:r>
      <w:proofErr w:type="spellStart"/>
      <w:r>
        <w:rPr>
          <w:sz w:val="28"/>
          <w:szCs w:val="28"/>
        </w:rPr>
        <w:t>Кохнівка</w:t>
      </w:r>
      <w:proofErr w:type="spellEnd"/>
      <w:r>
        <w:rPr>
          <w:sz w:val="28"/>
          <w:szCs w:val="28"/>
        </w:rPr>
        <w:t>.</w:t>
      </w:r>
    </w:p>
    <w:p w:rsidR="00DA74F3" w:rsidRDefault="00DA74F3" w:rsidP="00BA4D29">
      <w:pPr>
        <w:numPr>
          <w:ilvl w:val="1"/>
          <w:numId w:val="4"/>
        </w:numPr>
        <w:ind w:left="142" w:firstLine="567"/>
        <w:jc w:val="both"/>
        <w:rPr>
          <w:rStyle w:val="st42"/>
        </w:rPr>
      </w:pPr>
      <w:r>
        <w:rPr>
          <w:sz w:val="28"/>
          <w:szCs w:val="28"/>
        </w:rPr>
        <w:t>У своїй діяльності Заклад</w:t>
      </w:r>
      <w:r w:rsidRPr="002C4B84">
        <w:rPr>
          <w:sz w:val="28"/>
          <w:szCs w:val="28"/>
        </w:rPr>
        <w:t xml:space="preserve"> керується Конституцією України, </w:t>
      </w:r>
      <w:r>
        <w:rPr>
          <w:spacing w:val="-2"/>
          <w:sz w:val="28"/>
          <w:szCs w:val="28"/>
        </w:rPr>
        <w:t xml:space="preserve">Цивільним Кодексом України, Господарським Кодексом України, Податковим Кодексом України, </w:t>
      </w:r>
      <w:r w:rsidRPr="002C4B84">
        <w:rPr>
          <w:sz w:val="28"/>
          <w:szCs w:val="28"/>
        </w:rPr>
        <w:t>Законом України «Про культуру»</w:t>
      </w:r>
      <w:r>
        <w:rPr>
          <w:sz w:val="28"/>
          <w:szCs w:val="28"/>
        </w:rPr>
        <w:t xml:space="preserve">, </w:t>
      </w:r>
      <w:r w:rsidRPr="00C721E6">
        <w:rPr>
          <w:spacing w:val="-2"/>
          <w:sz w:val="28"/>
          <w:szCs w:val="28"/>
        </w:rPr>
        <w:t xml:space="preserve">Законом України </w:t>
      </w:r>
      <w:r>
        <w:rPr>
          <w:spacing w:val="-2"/>
          <w:sz w:val="28"/>
          <w:szCs w:val="28"/>
        </w:rPr>
        <w:t xml:space="preserve">             </w:t>
      </w:r>
      <w:r w:rsidRPr="00C721E6">
        <w:rPr>
          <w:spacing w:val="-2"/>
          <w:sz w:val="28"/>
          <w:szCs w:val="28"/>
        </w:rPr>
        <w:t>«Про місцеве самоврядування в Україні»</w:t>
      </w:r>
      <w:r>
        <w:rPr>
          <w:spacing w:val="-2"/>
          <w:sz w:val="28"/>
          <w:szCs w:val="28"/>
        </w:rPr>
        <w:t>,</w:t>
      </w:r>
      <w:r>
        <w:rPr>
          <w:sz w:val="28"/>
          <w:szCs w:val="28"/>
        </w:rPr>
        <w:t xml:space="preserve"> Законом України «</w:t>
      </w:r>
      <w:r w:rsidRPr="002C4B84">
        <w:rPr>
          <w:sz w:val="28"/>
          <w:szCs w:val="28"/>
        </w:rPr>
        <w:t xml:space="preserve">Про запобігання корупції», </w:t>
      </w:r>
      <w:r>
        <w:rPr>
          <w:sz w:val="28"/>
          <w:szCs w:val="28"/>
        </w:rPr>
        <w:t>іншими</w:t>
      </w:r>
      <w:r w:rsidRPr="002C4B84">
        <w:rPr>
          <w:sz w:val="28"/>
          <w:szCs w:val="28"/>
        </w:rPr>
        <w:t xml:space="preserve"> Закон</w:t>
      </w:r>
      <w:r>
        <w:rPr>
          <w:sz w:val="28"/>
          <w:szCs w:val="28"/>
        </w:rPr>
        <w:t>а</w:t>
      </w:r>
      <w:r w:rsidRPr="002C4B84">
        <w:rPr>
          <w:sz w:val="28"/>
          <w:szCs w:val="28"/>
        </w:rPr>
        <w:t>м</w:t>
      </w:r>
      <w:r>
        <w:rPr>
          <w:sz w:val="28"/>
          <w:szCs w:val="28"/>
        </w:rPr>
        <w:t>и</w:t>
      </w:r>
      <w:r w:rsidRPr="002C4B84">
        <w:rPr>
          <w:sz w:val="28"/>
          <w:szCs w:val="28"/>
        </w:rPr>
        <w:t xml:space="preserve"> України</w:t>
      </w:r>
      <w:r>
        <w:rPr>
          <w:sz w:val="28"/>
          <w:szCs w:val="28"/>
        </w:rPr>
        <w:t>,</w:t>
      </w:r>
      <w:r w:rsidRPr="002C4B84">
        <w:rPr>
          <w:sz w:val="28"/>
          <w:szCs w:val="28"/>
        </w:rPr>
        <w:t xml:space="preserve"> постановами Верховної Ради України, нормативно</w:t>
      </w:r>
      <w:r>
        <w:rPr>
          <w:sz w:val="28"/>
          <w:szCs w:val="28"/>
        </w:rPr>
        <w:t>-</w:t>
      </w:r>
      <w:r w:rsidRPr="002C4B84">
        <w:rPr>
          <w:sz w:val="28"/>
          <w:szCs w:val="28"/>
        </w:rPr>
        <w:t>правовими актами Президента України</w:t>
      </w:r>
      <w:r>
        <w:rPr>
          <w:sz w:val="28"/>
          <w:szCs w:val="28"/>
        </w:rPr>
        <w:t xml:space="preserve"> та Кабінету Міністрів України, рішеннями Кременчуцької </w:t>
      </w:r>
      <w:r w:rsidRPr="002C4B84">
        <w:rPr>
          <w:sz w:val="28"/>
          <w:szCs w:val="28"/>
        </w:rPr>
        <w:t xml:space="preserve">міської ради </w:t>
      </w:r>
      <w:r>
        <w:rPr>
          <w:sz w:val="28"/>
          <w:szCs w:val="28"/>
        </w:rPr>
        <w:t xml:space="preserve">Кременчуцького району Полтавської області, </w:t>
      </w:r>
      <w:r w:rsidRPr="002C4B84">
        <w:rPr>
          <w:sz w:val="28"/>
          <w:szCs w:val="28"/>
        </w:rPr>
        <w:t xml:space="preserve">розпорядженнями міського голови, наказами </w:t>
      </w:r>
      <w:r>
        <w:rPr>
          <w:sz w:val="28"/>
          <w:szCs w:val="28"/>
        </w:rPr>
        <w:t>Управління</w:t>
      </w:r>
      <w:r w:rsidRPr="002C4B84">
        <w:rPr>
          <w:sz w:val="28"/>
          <w:szCs w:val="28"/>
        </w:rPr>
        <w:t xml:space="preserve"> культури </w:t>
      </w:r>
      <w:r>
        <w:rPr>
          <w:sz w:val="28"/>
          <w:szCs w:val="28"/>
        </w:rPr>
        <w:t>і туризму Кременчуцької міської ради Кременчуцького району Полтавської області</w:t>
      </w:r>
      <w:r w:rsidRPr="002C4B84">
        <w:rPr>
          <w:sz w:val="28"/>
          <w:szCs w:val="28"/>
        </w:rPr>
        <w:t>, іншими нормативно-правовими актами, а також цим Статутом</w:t>
      </w:r>
      <w:r w:rsidRPr="002C4B84">
        <w:rPr>
          <w:rStyle w:val="st42"/>
        </w:rPr>
        <w:t>.</w:t>
      </w:r>
    </w:p>
    <w:p w:rsidR="00DA74F3" w:rsidRDefault="00DA74F3" w:rsidP="001863A1">
      <w:pPr>
        <w:ind w:firstLine="567"/>
        <w:jc w:val="both"/>
        <w:rPr>
          <w:sz w:val="28"/>
          <w:szCs w:val="28"/>
        </w:rPr>
      </w:pPr>
      <w:r>
        <w:rPr>
          <w:sz w:val="28"/>
          <w:szCs w:val="28"/>
        </w:rPr>
        <w:t>1</w:t>
      </w:r>
      <w:r w:rsidRPr="001863A1">
        <w:rPr>
          <w:rStyle w:val="st42"/>
        </w:rPr>
        <w:t>.</w:t>
      </w:r>
      <w:r>
        <w:rPr>
          <w:rStyle w:val="st42"/>
          <w:sz w:val="28"/>
          <w:szCs w:val="28"/>
        </w:rPr>
        <w:t>6.</w:t>
      </w:r>
      <w:r>
        <w:rPr>
          <w:sz w:val="28"/>
          <w:szCs w:val="28"/>
        </w:rPr>
        <w:t>Заклад є юридичною особою, має відокремлене майно, самостійний баланс,реєстраційні та інші рахунки в Управлінні Державної казначейської служби України та інших банківських установах згідно з законодавством, печатку зі своїм найменуванням, інші печатки, штампи, бланки.</w:t>
      </w:r>
    </w:p>
    <w:p w:rsidR="00DA74F3" w:rsidRDefault="00DA74F3" w:rsidP="00DC2EB2">
      <w:pPr>
        <w:ind w:firstLine="567"/>
        <w:jc w:val="both"/>
        <w:rPr>
          <w:sz w:val="28"/>
          <w:szCs w:val="28"/>
        </w:rPr>
      </w:pPr>
      <w:r>
        <w:rPr>
          <w:sz w:val="28"/>
          <w:szCs w:val="28"/>
        </w:rPr>
        <w:t>1.7.Управління культури і туризму Кременчуцької міської ради Кременчуцького району Полтавської області, якому підпорядкований Заклад, не несе відповідальності за його борги.</w:t>
      </w:r>
    </w:p>
    <w:p w:rsidR="00DA74F3" w:rsidRDefault="00DA74F3" w:rsidP="005943EC">
      <w:pPr>
        <w:ind w:firstLine="567"/>
        <w:jc w:val="both"/>
        <w:rPr>
          <w:sz w:val="28"/>
          <w:szCs w:val="28"/>
        </w:rPr>
      </w:pPr>
      <w:r>
        <w:rPr>
          <w:sz w:val="28"/>
          <w:szCs w:val="28"/>
        </w:rPr>
        <w:t xml:space="preserve">1.8. Правовий статус Закладу – комунальний, неприбутковий. </w:t>
      </w:r>
    </w:p>
    <w:p w:rsidR="00DA74F3" w:rsidRPr="00C027EB" w:rsidRDefault="00DA74F3" w:rsidP="00BA4D29">
      <w:pPr>
        <w:jc w:val="both"/>
        <w:rPr>
          <w:sz w:val="28"/>
          <w:szCs w:val="28"/>
        </w:rPr>
      </w:pPr>
      <w:r>
        <w:rPr>
          <w:sz w:val="28"/>
          <w:szCs w:val="28"/>
        </w:rPr>
        <w:t xml:space="preserve">        1.9.</w:t>
      </w:r>
      <w:r w:rsidRPr="00C920F1">
        <w:rPr>
          <w:sz w:val="28"/>
          <w:szCs w:val="28"/>
        </w:rPr>
        <w:t xml:space="preserve"> </w:t>
      </w:r>
      <w:r>
        <w:rPr>
          <w:sz w:val="28"/>
          <w:szCs w:val="28"/>
        </w:rPr>
        <w:t>Повне найменування</w:t>
      </w:r>
      <w:r w:rsidRPr="001D4BA8">
        <w:rPr>
          <w:sz w:val="28"/>
          <w:szCs w:val="28"/>
        </w:rPr>
        <w:t>:</w:t>
      </w:r>
      <w:r>
        <w:rPr>
          <w:sz w:val="28"/>
          <w:szCs w:val="28"/>
        </w:rPr>
        <w:t xml:space="preserve">  Комунальний заклад</w:t>
      </w:r>
      <w:r w:rsidRPr="00C027EB">
        <w:rPr>
          <w:sz w:val="28"/>
          <w:szCs w:val="28"/>
        </w:rPr>
        <w:t xml:space="preserve"> культури  «Міський парк культури і відпочинку </w:t>
      </w:r>
      <w:r>
        <w:rPr>
          <w:sz w:val="28"/>
          <w:szCs w:val="28"/>
        </w:rPr>
        <w:t>«</w:t>
      </w:r>
      <w:r w:rsidRPr="00C027EB">
        <w:rPr>
          <w:sz w:val="28"/>
          <w:szCs w:val="28"/>
        </w:rPr>
        <w:t>Придніпровський»</w:t>
      </w:r>
    </w:p>
    <w:p w:rsidR="00DA74F3" w:rsidRDefault="00DA74F3" w:rsidP="00BA4D29">
      <w:pPr>
        <w:jc w:val="both"/>
        <w:rPr>
          <w:sz w:val="28"/>
          <w:szCs w:val="28"/>
        </w:rPr>
      </w:pPr>
      <w:r>
        <w:rPr>
          <w:sz w:val="28"/>
          <w:szCs w:val="28"/>
        </w:rPr>
        <w:t xml:space="preserve">        1.10.  Скорочене найменування: КЗК «</w:t>
      </w:r>
      <w:proofErr w:type="spellStart"/>
      <w:r>
        <w:rPr>
          <w:sz w:val="28"/>
          <w:szCs w:val="28"/>
        </w:rPr>
        <w:t>МПКіВ</w:t>
      </w:r>
      <w:proofErr w:type="spellEnd"/>
      <w:r>
        <w:rPr>
          <w:sz w:val="28"/>
          <w:szCs w:val="28"/>
        </w:rPr>
        <w:t xml:space="preserve"> «Придніпровський»</w:t>
      </w:r>
    </w:p>
    <w:p w:rsidR="00D90116" w:rsidRDefault="00DA74F3" w:rsidP="00D90116">
      <w:pPr>
        <w:rPr>
          <w:sz w:val="28"/>
          <w:szCs w:val="28"/>
        </w:rPr>
      </w:pPr>
      <w:r>
        <w:rPr>
          <w:sz w:val="28"/>
          <w:szCs w:val="28"/>
        </w:rPr>
        <w:t xml:space="preserve">        </w:t>
      </w:r>
    </w:p>
    <w:p w:rsidR="00D90116" w:rsidRDefault="00D90116" w:rsidP="00D90116">
      <w:pPr>
        <w:rPr>
          <w:sz w:val="28"/>
          <w:szCs w:val="28"/>
        </w:rPr>
      </w:pPr>
    </w:p>
    <w:p w:rsidR="00DA74F3" w:rsidRDefault="00DA74F3" w:rsidP="00D90116">
      <w:pPr>
        <w:rPr>
          <w:sz w:val="28"/>
          <w:szCs w:val="28"/>
        </w:rPr>
      </w:pPr>
      <w:r>
        <w:rPr>
          <w:sz w:val="28"/>
          <w:szCs w:val="28"/>
        </w:rPr>
        <w:t>1.11.</w:t>
      </w:r>
      <w:r w:rsidR="00D90116">
        <w:rPr>
          <w:sz w:val="28"/>
          <w:szCs w:val="28"/>
        </w:rPr>
        <w:t xml:space="preserve"> </w:t>
      </w:r>
      <w:r w:rsidRPr="001D4BA8">
        <w:rPr>
          <w:sz w:val="28"/>
          <w:szCs w:val="28"/>
        </w:rPr>
        <w:t>Місцезнаходження підприємства:</w:t>
      </w:r>
      <w:r>
        <w:rPr>
          <w:sz w:val="28"/>
          <w:szCs w:val="28"/>
        </w:rPr>
        <w:t xml:space="preserve">  </w:t>
      </w:r>
      <w:r w:rsidRPr="001D4BA8">
        <w:rPr>
          <w:sz w:val="28"/>
          <w:szCs w:val="28"/>
        </w:rPr>
        <w:t>вул</w:t>
      </w:r>
      <w:r w:rsidR="00C329BC">
        <w:rPr>
          <w:sz w:val="28"/>
          <w:szCs w:val="28"/>
        </w:rPr>
        <w:t>иця</w:t>
      </w:r>
      <w:r w:rsidRPr="001D4BA8">
        <w:rPr>
          <w:sz w:val="28"/>
          <w:szCs w:val="28"/>
        </w:rPr>
        <w:t xml:space="preserve"> </w:t>
      </w:r>
      <w:r w:rsidR="00225AEF">
        <w:rPr>
          <w:sz w:val="28"/>
          <w:szCs w:val="28"/>
        </w:rPr>
        <w:t xml:space="preserve">Михайла </w:t>
      </w:r>
      <w:r>
        <w:rPr>
          <w:sz w:val="28"/>
          <w:szCs w:val="28"/>
        </w:rPr>
        <w:t xml:space="preserve">Коцюбинського,  1, </w:t>
      </w:r>
      <w:r w:rsidR="00C329BC">
        <w:rPr>
          <w:sz w:val="28"/>
          <w:szCs w:val="28"/>
        </w:rPr>
        <w:t xml:space="preserve">  </w:t>
      </w:r>
      <w:r w:rsidR="00C329BC" w:rsidRPr="001D4BA8">
        <w:rPr>
          <w:sz w:val="28"/>
          <w:szCs w:val="28"/>
        </w:rPr>
        <w:t>м</w:t>
      </w:r>
      <w:r w:rsidR="00C329BC">
        <w:rPr>
          <w:sz w:val="28"/>
          <w:szCs w:val="28"/>
        </w:rPr>
        <w:t xml:space="preserve">істо Кременчук, Полтавська область, </w:t>
      </w:r>
      <w:r>
        <w:rPr>
          <w:sz w:val="28"/>
          <w:szCs w:val="28"/>
        </w:rPr>
        <w:t>39605.</w:t>
      </w:r>
    </w:p>
    <w:p w:rsidR="00DA74F3" w:rsidRPr="00C920F1" w:rsidRDefault="00DA74F3" w:rsidP="00D90116">
      <w:pPr>
        <w:ind w:firstLine="567"/>
        <w:rPr>
          <w:sz w:val="28"/>
          <w:szCs w:val="28"/>
        </w:rPr>
      </w:pPr>
    </w:p>
    <w:p w:rsidR="00DA74F3" w:rsidRPr="00385798" w:rsidRDefault="00DA74F3" w:rsidP="006856DE">
      <w:pPr>
        <w:jc w:val="center"/>
        <w:rPr>
          <w:b/>
          <w:sz w:val="28"/>
          <w:szCs w:val="28"/>
        </w:rPr>
      </w:pPr>
      <w:r w:rsidRPr="00385798">
        <w:rPr>
          <w:b/>
          <w:sz w:val="28"/>
          <w:szCs w:val="28"/>
        </w:rPr>
        <w:t>2. МЕТА ТА ПРЕДМЕТ ДІЯЛЬНОСТІ</w:t>
      </w:r>
    </w:p>
    <w:p w:rsidR="00DA74F3" w:rsidRPr="00166AF0" w:rsidRDefault="00DA74F3" w:rsidP="00F0660D">
      <w:pPr>
        <w:jc w:val="center"/>
        <w:rPr>
          <w:b/>
          <w:sz w:val="28"/>
          <w:szCs w:val="28"/>
        </w:rPr>
      </w:pPr>
    </w:p>
    <w:p w:rsidR="00DA74F3" w:rsidRDefault="00DA74F3" w:rsidP="00DC2EB2">
      <w:pPr>
        <w:ind w:firstLine="567"/>
        <w:jc w:val="both"/>
        <w:rPr>
          <w:sz w:val="28"/>
          <w:szCs w:val="28"/>
        </w:rPr>
      </w:pPr>
      <w:r w:rsidRPr="002C5809">
        <w:rPr>
          <w:b/>
          <w:sz w:val="28"/>
          <w:szCs w:val="28"/>
        </w:rPr>
        <w:t>2.1</w:t>
      </w:r>
      <w:r w:rsidRPr="001D4BA8">
        <w:rPr>
          <w:sz w:val="28"/>
          <w:szCs w:val="28"/>
        </w:rPr>
        <w:t xml:space="preserve">. </w:t>
      </w:r>
      <w:r>
        <w:rPr>
          <w:sz w:val="28"/>
          <w:szCs w:val="28"/>
        </w:rPr>
        <w:t>Головною метою діяльності Закладу</w:t>
      </w:r>
      <w:r w:rsidRPr="001D4BA8">
        <w:rPr>
          <w:sz w:val="28"/>
          <w:szCs w:val="28"/>
        </w:rPr>
        <w:t xml:space="preserve"> є </w:t>
      </w:r>
      <w:r>
        <w:rPr>
          <w:sz w:val="28"/>
          <w:szCs w:val="28"/>
        </w:rPr>
        <w:t xml:space="preserve">організація вільного часу, активного відпочинку, задоволення культурних потреб різноманітних груп населення, створення умов для відновлення фізичних, духовних сил, спілкування людей у сфері дозвілля, виховання естетичної та екологічної культури людей, інших роботах та послугах з метою отримання прибутку, забезпечення соціальних та економічних потреб трудового колективу Закладу та інтересів Власника. </w:t>
      </w:r>
    </w:p>
    <w:p w:rsidR="00DA74F3" w:rsidRDefault="00DA74F3" w:rsidP="00DC2EB2">
      <w:pPr>
        <w:ind w:firstLine="567"/>
        <w:jc w:val="both"/>
        <w:rPr>
          <w:sz w:val="28"/>
          <w:szCs w:val="28"/>
        </w:rPr>
      </w:pPr>
      <w:r w:rsidRPr="002C5809">
        <w:rPr>
          <w:b/>
          <w:sz w:val="28"/>
          <w:szCs w:val="28"/>
        </w:rPr>
        <w:t>2.2.</w:t>
      </w:r>
      <w:r w:rsidRPr="001D4BA8">
        <w:rPr>
          <w:sz w:val="28"/>
          <w:szCs w:val="28"/>
        </w:rPr>
        <w:t xml:space="preserve"> </w:t>
      </w:r>
      <w:r w:rsidRPr="009C6371">
        <w:rPr>
          <w:sz w:val="28"/>
          <w:szCs w:val="28"/>
          <w:u w:val="single"/>
        </w:rPr>
        <w:t>Основними завданнями діяльності Закладу є</w:t>
      </w:r>
      <w:r>
        <w:rPr>
          <w:sz w:val="28"/>
          <w:szCs w:val="28"/>
        </w:rPr>
        <w:t>:</w:t>
      </w:r>
    </w:p>
    <w:p w:rsidR="00DA74F3" w:rsidRDefault="00DA74F3" w:rsidP="00DC2EB2">
      <w:pPr>
        <w:ind w:firstLine="851"/>
        <w:jc w:val="both"/>
        <w:rPr>
          <w:sz w:val="28"/>
          <w:szCs w:val="28"/>
        </w:rPr>
      </w:pPr>
      <w:r>
        <w:rPr>
          <w:sz w:val="28"/>
          <w:szCs w:val="28"/>
        </w:rPr>
        <w:t xml:space="preserve">2.2.1. Формування </w:t>
      </w:r>
      <w:r w:rsidRPr="001D4BA8">
        <w:rPr>
          <w:sz w:val="28"/>
          <w:szCs w:val="28"/>
        </w:rPr>
        <w:t>сприятливих умов для задоволення духовних і естетичних потреб населення, культурного дозвілля і відпочинку, зміцнення здоров’я, розвитку соціаль</w:t>
      </w:r>
      <w:r>
        <w:rPr>
          <w:sz w:val="28"/>
          <w:szCs w:val="28"/>
        </w:rPr>
        <w:t>ної і творчої активності людини.</w:t>
      </w:r>
    </w:p>
    <w:p w:rsidR="00DA74F3" w:rsidRPr="001D4BA8" w:rsidRDefault="00DA74F3" w:rsidP="00DC2EB2">
      <w:pPr>
        <w:ind w:firstLine="851"/>
        <w:jc w:val="both"/>
        <w:rPr>
          <w:sz w:val="28"/>
          <w:szCs w:val="28"/>
        </w:rPr>
      </w:pPr>
      <w:r>
        <w:rPr>
          <w:sz w:val="28"/>
          <w:szCs w:val="28"/>
        </w:rPr>
        <w:t>2.2.2. Збереження садово-паркового середовища, вдосконалення ландшафтної архітектури, розташованих на території Закладу.</w:t>
      </w:r>
    </w:p>
    <w:p w:rsidR="00DA74F3" w:rsidRDefault="00DA74F3" w:rsidP="00DC2EB2">
      <w:pPr>
        <w:spacing w:line="20" w:lineRule="atLeast"/>
        <w:ind w:firstLine="567"/>
        <w:jc w:val="both"/>
        <w:rPr>
          <w:sz w:val="28"/>
          <w:szCs w:val="28"/>
        </w:rPr>
      </w:pPr>
      <w:r w:rsidRPr="002C5809">
        <w:rPr>
          <w:b/>
          <w:sz w:val="28"/>
          <w:szCs w:val="28"/>
        </w:rPr>
        <w:t>2.3.</w:t>
      </w:r>
      <w:r w:rsidRPr="001D4BA8">
        <w:rPr>
          <w:sz w:val="28"/>
          <w:szCs w:val="28"/>
        </w:rPr>
        <w:t xml:space="preserve"> </w:t>
      </w:r>
      <w:r w:rsidRPr="009C6371">
        <w:rPr>
          <w:sz w:val="28"/>
          <w:szCs w:val="28"/>
          <w:u w:val="single"/>
        </w:rPr>
        <w:t>Заклад для досягнення основної мети своєї діяльності і виконання покладених на нього завдань має право</w:t>
      </w:r>
      <w:r w:rsidRPr="001D4BA8">
        <w:rPr>
          <w:sz w:val="28"/>
          <w:szCs w:val="28"/>
        </w:rPr>
        <w:t>:</w:t>
      </w:r>
    </w:p>
    <w:p w:rsidR="00DA74F3" w:rsidRDefault="00DA74F3" w:rsidP="00DC2EB2">
      <w:pPr>
        <w:spacing w:line="20" w:lineRule="atLeast"/>
        <w:ind w:firstLine="851"/>
        <w:jc w:val="both"/>
        <w:rPr>
          <w:sz w:val="28"/>
        </w:rPr>
      </w:pPr>
      <w:r>
        <w:rPr>
          <w:sz w:val="28"/>
          <w:szCs w:val="28"/>
        </w:rPr>
        <w:t xml:space="preserve">2.3.1. </w:t>
      </w:r>
      <w:r>
        <w:rPr>
          <w:sz w:val="28"/>
        </w:rPr>
        <w:t>Будувати, створювати, відкривати та експлуатувати</w:t>
      </w:r>
      <w:r w:rsidRPr="00F0660D">
        <w:rPr>
          <w:sz w:val="28"/>
        </w:rPr>
        <w:t xml:space="preserve"> зелені театри, естрадно-концертні, театрально-видовищні і спортивні майданчики та зали,  дискотеки, ігротеки, більярдні, танцювально-розважальні, інформаційно-виставкові, рекреаційно-відновлювальні зали і комплекси, кегельб</w:t>
      </w:r>
      <w:r>
        <w:rPr>
          <w:sz w:val="28"/>
        </w:rPr>
        <w:t xml:space="preserve">ани, </w:t>
      </w:r>
      <w:r w:rsidRPr="00F0660D">
        <w:rPr>
          <w:sz w:val="28"/>
        </w:rPr>
        <w:t>буфети, магазини, кафе та інші об’єкти;</w:t>
      </w:r>
      <w:r>
        <w:rPr>
          <w:sz w:val="28"/>
        </w:rPr>
        <w:t xml:space="preserve"> </w:t>
      </w:r>
    </w:p>
    <w:p w:rsidR="00DA74F3" w:rsidRDefault="00DA74F3" w:rsidP="00DC2EB2">
      <w:pPr>
        <w:spacing w:line="20" w:lineRule="atLeast"/>
        <w:ind w:firstLine="851"/>
        <w:jc w:val="both"/>
        <w:rPr>
          <w:sz w:val="28"/>
        </w:rPr>
      </w:pPr>
      <w:r>
        <w:rPr>
          <w:sz w:val="28"/>
        </w:rPr>
        <w:t>2.3.2. Створювати і відтворювати</w:t>
      </w:r>
      <w:r w:rsidRPr="00F0660D">
        <w:rPr>
          <w:sz w:val="28"/>
        </w:rPr>
        <w:t xml:space="preserve"> повноцінний парковий ландшафт, сформований природними елементами – рослинами, рельєфом, водою у поєднанні з розвитком </w:t>
      </w:r>
      <w:proofErr w:type="spellStart"/>
      <w:r w:rsidRPr="00F0660D">
        <w:rPr>
          <w:sz w:val="28"/>
        </w:rPr>
        <w:t>дорожн</w:t>
      </w:r>
      <w:r>
        <w:rPr>
          <w:sz w:val="28"/>
        </w:rPr>
        <w:t>ь</w:t>
      </w:r>
      <w:r w:rsidRPr="00F0660D">
        <w:rPr>
          <w:sz w:val="28"/>
        </w:rPr>
        <w:t>о-стежкової</w:t>
      </w:r>
      <w:proofErr w:type="spellEnd"/>
      <w:r w:rsidRPr="00F0660D">
        <w:rPr>
          <w:sz w:val="28"/>
        </w:rPr>
        <w:t xml:space="preserve"> мережі, елементами благ</w:t>
      </w:r>
      <w:r>
        <w:rPr>
          <w:sz w:val="28"/>
        </w:rPr>
        <w:t>оустрою, інженерного обладнання.</w:t>
      </w:r>
    </w:p>
    <w:p w:rsidR="00DA74F3" w:rsidRDefault="00DA74F3" w:rsidP="00DC2EB2">
      <w:pPr>
        <w:spacing w:line="20" w:lineRule="atLeast"/>
        <w:ind w:firstLine="851"/>
        <w:jc w:val="both"/>
        <w:rPr>
          <w:sz w:val="28"/>
        </w:rPr>
      </w:pPr>
      <w:r>
        <w:rPr>
          <w:sz w:val="28"/>
        </w:rPr>
        <w:t>2.3.3. Готувати і проводити</w:t>
      </w:r>
      <w:r w:rsidRPr="00F0660D">
        <w:rPr>
          <w:sz w:val="28"/>
        </w:rPr>
        <w:t xml:space="preserve"> тематичні, театрально-концертні, танцювально-розважальні, ігрові, інформаційно-виставкові, спортивно-оздоровчі, відео-комп’ютерні, літер</w:t>
      </w:r>
      <w:r>
        <w:rPr>
          <w:sz w:val="28"/>
        </w:rPr>
        <w:t>атурно-художні та інші програми.</w:t>
      </w:r>
    </w:p>
    <w:p w:rsidR="00DA74F3" w:rsidRDefault="00DA74F3" w:rsidP="00DC2EB2">
      <w:pPr>
        <w:spacing w:line="20" w:lineRule="atLeast"/>
        <w:ind w:firstLine="851"/>
        <w:jc w:val="both"/>
        <w:rPr>
          <w:sz w:val="28"/>
        </w:rPr>
      </w:pPr>
      <w:r>
        <w:rPr>
          <w:sz w:val="28"/>
        </w:rPr>
        <w:t>2.3.4. Конструювати, будувати, створювати, встановлювати і монтувати</w:t>
      </w:r>
      <w:r w:rsidRPr="00F0660D">
        <w:rPr>
          <w:sz w:val="28"/>
        </w:rPr>
        <w:t xml:space="preserve"> різноманітні розважальні атракціони (катальні гірки</w:t>
      </w:r>
      <w:r>
        <w:rPr>
          <w:sz w:val="28"/>
        </w:rPr>
        <w:t>, каруселі, колесо огляду тощо).</w:t>
      </w:r>
    </w:p>
    <w:p w:rsidR="00DA74F3" w:rsidRDefault="00DA74F3" w:rsidP="00DC2EB2">
      <w:pPr>
        <w:spacing w:line="20" w:lineRule="atLeast"/>
        <w:ind w:firstLine="851"/>
        <w:jc w:val="both"/>
        <w:rPr>
          <w:sz w:val="28"/>
        </w:rPr>
      </w:pPr>
      <w:r>
        <w:rPr>
          <w:sz w:val="28"/>
        </w:rPr>
        <w:t>2.3.5. Встановлює</w:t>
      </w:r>
      <w:r w:rsidRPr="00F0660D">
        <w:rPr>
          <w:sz w:val="28"/>
        </w:rPr>
        <w:t xml:space="preserve"> обладнання </w:t>
      </w:r>
      <w:r>
        <w:rPr>
          <w:sz w:val="28"/>
        </w:rPr>
        <w:t>і благоустроєні площадки</w:t>
      </w:r>
      <w:r w:rsidRPr="00F0660D">
        <w:rPr>
          <w:sz w:val="28"/>
        </w:rPr>
        <w:t xml:space="preserve"> для роботи серед дітей і підліткі</w:t>
      </w:r>
      <w:r>
        <w:rPr>
          <w:sz w:val="28"/>
        </w:rPr>
        <w:t>в (дитячі містечка або сектори).</w:t>
      </w:r>
    </w:p>
    <w:p w:rsidR="00DA74F3" w:rsidRDefault="00DA74F3" w:rsidP="00DC2EB2">
      <w:pPr>
        <w:spacing w:line="20" w:lineRule="atLeast"/>
        <w:ind w:firstLine="851"/>
        <w:jc w:val="both"/>
        <w:rPr>
          <w:sz w:val="28"/>
        </w:rPr>
      </w:pPr>
      <w:r>
        <w:rPr>
          <w:sz w:val="28"/>
        </w:rPr>
        <w:t>2</w:t>
      </w:r>
      <w:r w:rsidRPr="002F1A24">
        <w:rPr>
          <w:sz w:val="28"/>
        </w:rPr>
        <w:t>.3.6. Організовувати фестивалі мистецтв, концерти, театри малих форм із залученням гастрольно-концертних груп професійних і самодіяльних колективів, зустрічі з представниками засобів масової інформації, з</w:t>
      </w:r>
      <w:r w:rsidRPr="00F0660D">
        <w:rPr>
          <w:sz w:val="28"/>
        </w:rPr>
        <w:t xml:space="preserve"> фахівцями права, охорони здоров’я, </w:t>
      </w:r>
      <w:r>
        <w:rPr>
          <w:sz w:val="28"/>
        </w:rPr>
        <w:t>екології, міжнародних відносин.</w:t>
      </w:r>
    </w:p>
    <w:p w:rsidR="00DA74F3" w:rsidRDefault="00DA74F3" w:rsidP="00DC2EB2">
      <w:pPr>
        <w:spacing w:line="20" w:lineRule="atLeast"/>
        <w:ind w:firstLine="851"/>
        <w:jc w:val="both"/>
        <w:rPr>
          <w:sz w:val="28"/>
        </w:rPr>
      </w:pPr>
      <w:r>
        <w:rPr>
          <w:sz w:val="28"/>
        </w:rPr>
        <w:t>2.3.7. Проводити</w:t>
      </w:r>
      <w:r w:rsidRPr="00F0660D">
        <w:rPr>
          <w:sz w:val="28"/>
        </w:rPr>
        <w:t xml:space="preserve"> свята, ярмарки, театралізовані вистави, карнавали, бали, фестивалі, огляди, конкурси, безкоштовні і платні концерти професійних і самодіяльних колективів як у своєму парку, так і на договірних умовах в інших установах та </w:t>
      </w:r>
      <w:r>
        <w:rPr>
          <w:sz w:val="28"/>
        </w:rPr>
        <w:t xml:space="preserve">організаціях з </w:t>
      </w:r>
      <w:proofErr w:type="spellStart"/>
      <w:r>
        <w:rPr>
          <w:sz w:val="28"/>
        </w:rPr>
        <w:t>продажом</w:t>
      </w:r>
      <w:proofErr w:type="spellEnd"/>
      <w:r>
        <w:rPr>
          <w:sz w:val="28"/>
        </w:rPr>
        <w:t xml:space="preserve"> квитків.</w:t>
      </w:r>
    </w:p>
    <w:p w:rsidR="00DA74F3" w:rsidRDefault="00DA74F3" w:rsidP="00DC2EB2">
      <w:pPr>
        <w:spacing w:line="20" w:lineRule="atLeast"/>
        <w:ind w:firstLine="851"/>
        <w:jc w:val="both"/>
        <w:rPr>
          <w:sz w:val="28"/>
        </w:rPr>
      </w:pPr>
      <w:r>
        <w:rPr>
          <w:sz w:val="28"/>
        </w:rPr>
        <w:t>2.3.8 За згодою Власника розміщати</w:t>
      </w:r>
      <w:r w:rsidRPr="00F0660D">
        <w:rPr>
          <w:sz w:val="28"/>
        </w:rPr>
        <w:t xml:space="preserve"> на території </w:t>
      </w:r>
      <w:r>
        <w:rPr>
          <w:sz w:val="28"/>
        </w:rPr>
        <w:t xml:space="preserve">Закладу </w:t>
      </w:r>
      <w:r w:rsidRPr="00F0660D">
        <w:rPr>
          <w:sz w:val="28"/>
        </w:rPr>
        <w:t xml:space="preserve">тимчасових споруд торговельного, побутового, соціально-культурного чи іншого призначення </w:t>
      </w:r>
      <w:r w:rsidRPr="00F0660D">
        <w:rPr>
          <w:sz w:val="28"/>
        </w:rPr>
        <w:lastRenderedPageBreak/>
        <w:t>для провадження підприємницької діяльності, засобів пересувної</w:t>
      </w:r>
      <w:r>
        <w:rPr>
          <w:sz w:val="28"/>
        </w:rPr>
        <w:t xml:space="preserve"> роздрібної торговельної мережі.</w:t>
      </w:r>
    </w:p>
    <w:p w:rsidR="00DA74F3" w:rsidRDefault="00DA74F3" w:rsidP="00DC2EB2">
      <w:pPr>
        <w:spacing w:line="20" w:lineRule="atLeast"/>
        <w:ind w:firstLine="851"/>
        <w:jc w:val="both"/>
        <w:rPr>
          <w:sz w:val="28"/>
        </w:rPr>
      </w:pPr>
      <w:r>
        <w:rPr>
          <w:sz w:val="28"/>
        </w:rPr>
        <w:t>2.3.9 Здійснювати</w:t>
      </w:r>
      <w:r w:rsidRPr="00F0660D">
        <w:rPr>
          <w:sz w:val="28"/>
        </w:rPr>
        <w:t xml:space="preserve"> охорону територі</w:t>
      </w:r>
      <w:r>
        <w:rPr>
          <w:sz w:val="28"/>
        </w:rPr>
        <w:t>ї Закладу, організовувати</w:t>
      </w:r>
      <w:r w:rsidRPr="00F0660D">
        <w:rPr>
          <w:sz w:val="28"/>
        </w:rPr>
        <w:t xml:space="preserve"> роботи з вивезення твердих побутових відходів </w:t>
      </w:r>
      <w:r>
        <w:rPr>
          <w:sz w:val="28"/>
        </w:rPr>
        <w:t>і великогабаритного сміття тощо.</w:t>
      </w:r>
    </w:p>
    <w:p w:rsidR="00DA74F3" w:rsidRDefault="00DA74F3" w:rsidP="00DC2EB2">
      <w:pPr>
        <w:spacing w:line="20" w:lineRule="atLeast"/>
        <w:ind w:firstLine="851"/>
        <w:jc w:val="both"/>
        <w:rPr>
          <w:sz w:val="28"/>
        </w:rPr>
      </w:pPr>
      <w:r>
        <w:rPr>
          <w:sz w:val="28"/>
        </w:rPr>
        <w:t>2.3.10. Укладати</w:t>
      </w:r>
      <w:r w:rsidRPr="00F0660D">
        <w:rPr>
          <w:sz w:val="28"/>
        </w:rPr>
        <w:t xml:space="preserve"> з науково-дослідними, проектно-конструкторськими і технологічними організаціями, вищими навчальними закладами договори на розроблення нової техніки, проектів реконструкції па</w:t>
      </w:r>
      <w:r>
        <w:rPr>
          <w:sz w:val="28"/>
        </w:rPr>
        <w:t>рку, модернізації обладнання.</w:t>
      </w:r>
    </w:p>
    <w:p w:rsidR="00DA74F3" w:rsidRPr="00DC2EB2" w:rsidRDefault="00DA74F3" w:rsidP="00DC2EB2">
      <w:pPr>
        <w:spacing w:line="20" w:lineRule="atLeast"/>
        <w:ind w:firstLine="851"/>
        <w:jc w:val="both"/>
        <w:rPr>
          <w:sz w:val="28"/>
          <w:szCs w:val="28"/>
        </w:rPr>
      </w:pPr>
      <w:r>
        <w:rPr>
          <w:sz w:val="28"/>
        </w:rPr>
        <w:t xml:space="preserve">2.3.11 </w:t>
      </w:r>
      <w:r>
        <w:rPr>
          <w:sz w:val="28"/>
          <w:szCs w:val="28"/>
        </w:rPr>
        <w:t>З</w:t>
      </w:r>
      <w:r w:rsidRPr="005B3B5B">
        <w:rPr>
          <w:sz w:val="28"/>
          <w:szCs w:val="28"/>
        </w:rPr>
        <w:t>да</w:t>
      </w:r>
      <w:r>
        <w:rPr>
          <w:sz w:val="28"/>
          <w:szCs w:val="28"/>
        </w:rPr>
        <w:t>вати та брати в оренду, з дозволу Власника,</w:t>
      </w:r>
      <w:r w:rsidRPr="005B3B5B">
        <w:rPr>
          <w:sz w:val="28"/>
          <w:szCs w:val="28"/>
        </w:rPr>
        <w:t xml:space="preserve"> приміщен</w:t>
      </w:r>
      <w:r>
        <w:rPr>
          <w:sz w:val="28"/>
          <w:szCs w:val="28"/>
        </w:rPr>
        <w:t>ня</w:t>
      </w:r>
      <w:r w:rsidRPr="005B3B5B">
        <w:rPr>
          <w:sz w:val="28"/>
          <w:szCs w:val="28"/>
        </w:rPr>
        <w:t>, будів</w:t>
      </w:r>
      <w:r>
        <w:rPr>
          <w:sz w:val="28"/>
          <w:szCs w:val="28"/>
        </w:rPr>
        <w:t>лі</w:t>
      </w:r>
      <w:r w:rsidRPr="005B3B5B">
        <w:rPr>
          <w:sz w:val="28"/>
          <w:szCs w:val="28"/>
        </w:rPr>
        <w:t>, споруд</w:t>
      </w:r>
      <w:r>
        <w:rPr>
          <w:sz w:val="28"/>
          <w:szCs w:val="28"/>
        </w:rPr>
        <w:t>и</w:t>
      </w:r>
      <w:r w:rsidRPr="005B3B5B">
        <w:rPr>
          <w:sz w:val="28"/>
          <w:szCs w:val="28"/>
        </w:rPr>
        <w:t>, устаткування та інш</w:t>
      </w:r>
      <w:r>
        <w:rPr>
          <w:sz w:val="28"/>
          <w:szCs w:val="28"/>
        </w:rPr>
        <w:t>е</w:t>
      </w:r>
      <w:r w:rsidRPr="005B3B5B">
        <w:rPr>
          <w:sz w:val="28"/>
          <w:szCs w:val="28"/>
        </w:rPr>
        <w:t xml:space="preserve"> окрем</w:t>
      </w:r>
      <w:r>
        <w:rPr>
          <w:sz w:val="28"/>
          <w:szCs w:val="28"/>
        </w:rPr>
        <w:t>е</w:t>
      </w:r>
      <w:r w:rsidRPr="005B3B5B">
        <w:rPr>
          <w:sz w:val="28"/>
          <w:szCs w:val="28"/>
        </w:rPr>
        <w:t xml:space="preserve"> індивідуальн</w:t>
      </w:r>
      <w:r>
        <w:rPr>
          <w:sz w:val="28"/>
          <w:szCs w:val="28"/>
        </w:rPr>
        <w:t>е</w:t>
      </w:r>
      <w:r w:rsidRPr="005B3B5B">
        <w:rPr>
          <w:sz w:val="28"/>
          <w:szCs w:val="28"/>
        </w:rPr>
        <w:t xml:space="preserve"> визначен</w:t>
      </w:r>
      <w:r>
        <w:rPr>
          <w:sz w:val="28"/>
          <w:szCs w:val="28"/>
        </w:rPr>
        <w:t>е</w:t>
      </w:r>
      <w:r w:rsidRPr="005B3B5B">
        <w:rPr>
          <w:sz w:val="28"/>
          <w:szCs w:val="28"/>
        </w:rPr>
        <w:t xml:space="preserve"> майн</w:t>
      </w:r>
      <w:r>
        <w:rPr>
          <w:sz w:val="28"/>
          <w:szCs w:val="28"/>
        </w:rPr>
        <w:t>о.</w:t>
      </w:r>
    </w:p>
    <w:p w:rsidR="00DA74F3" w:rsidRPr="005B3B5B" w:rsidRDefault="00DA74F3" w:rsidP="00F0660D">
      <w:pPr>
        <w:ind w:firstLine="709"/>
        <w:jc w:val="both"/>
        <w:rPr>
          <w:sz w:val="28"/>
          <w:szCs w:val="28"/>
        </w:rPr>
      </w:pPr>
      <w:r w:rsidRPr="002C5809">
        <w:rPr>
          <w:b/>
          <w:sz w:val="28"/>
          <w:szCs w:val="28"/>
        </w:rPr>
        <w:t>2.</w:t>
      </w:r>
      <w:r>
        <w:rPr>
          <w:b/>
          <w:sz w:val="28"/>
          <w:szCs w:val="28"/>
        </w:rPr>
        <w:t>4</w:t>
      </w:r>
      <w:r w:rsidRPr="005B3B5B">
        <w:rPr>
          <w:sz w:val="28"/>
          <w:szCs w:val="28"/>
        </w:rPr>
        <w:tab/>
        <w:t>Види діяльності, які потребують ліцензування</w:t>
      </w:r>
      <w:r>
        <w:rPr>
          <w:sz w:val="28"/>
          <w:szCs w:val="28"/>
        </w:rPr>
        <w:t>,Заклад</w:t>
      </w:r>
      <w:r w:rsidRPr="005B3B5B">
        <w:rPr>
          <w:sz w:val="28"/>
          <w:szCs w:val="28"/>
        </w:rPr>
        <w:t xml:space="preserve"> здійснює лише після отримання відповідної ліцензії у встановленому законом порядку.</w:t>
      </w:r>
    </w:p>
    <w:p w:rsidR="00DA74F3" w:rsidRDefault="00DA74F3" w:rsidP="00F0660D">
      <w:pPr>
        <w:ind w:firstLine="709"/>
        <w:jc w:val="both"/>
        <w:rPr>
          <w:sz w:val="28"/>
          <w:szCs w:val="28"/>
        </w:rPr>
      </w:pPr>
      <w:r>
        <w:rPr>
          <w:b/>
          <w:sz w:val="28"/>
          <w:szCs w:val="28"/>
        </w:rPr>
        <w:t>2.5</w:t>
      </w:r>
      <w:r w:rsidRPr="002C5809">
        <w:rPr>
          <w:b/>
          <w:sz w:val="28"/>
          <w:szCs w:val="28"/>
        </w:rPr>
        <w:t>.</w:t>
      </w:r>
      <w:r w:rsidRPr="005B3B5B">
        <w:rPr>
          <w:sz w:val="28"/>
          <w:szCs w:val="28"/>
        </w:rPr>
        <w:tab/>
      </w:r>
      <w:r>
        <w:rPr>
          <w:sz w:val="28"/>
          <w:szCs w:val="28"/>
        </w:rPr>
        <w:t>Заклад</w:t>
      </w:r>
      <w:r w:rsidRPr="005B3B5B">
        <w:rPr>
          <w:sz w:val="28"/>
          <w:szCs w:val="28"/>
        </w:rPr>
        <w:t xml:space="preserve"> може здійснювати і інші види діяльності, що не заборонені законодавством України.</w:t>
      </w:r>
    </w:p>
    <w:p w:rsidR="00DA74F3" w:rsidRPr="005B3B5B" w:rsidRDefault="00DA74F3" w:rsidP="00F0660D">
      <w:pPr>
        <w:ind w:firstLine="709"/>
        <w:jc w:val="both"/>
        <w:rPr>
          <w:sz w:val="28"/>
          <w:szCs w:val="28"/>
        </w:rPr>
      </w:pPr>
    </w:p>
    <w:p w:rsidR="00DA74F3" w:rsidRPr="00385798" w:rsidRDefault="00DA74F3" w:rsidP="00F0660D">
      <w:pPr>
        <w:jc w:val="center"/>
        <w:rPr>
          <w:b/>
          <w:sz w:val="28"/>
          <w:szCs w:val="28"/>
        </w:rPr>
      </w:pPr>
      <w:r w:rsidRPr="00385798">
        <w:rPr>
          <w:b/>
          <w:sz w:val="28"/>
          <w:szCs w:val="28"/>
        </w:rPr>
        <w:t>3. ПРАВА ТА ОБОВ’ЯЗКИ ЗАКЛАДУ</w:t>
      </w:r>
    </w:p>
    <w:p w:rsidR="00DA74F3" w:rsidRDefault="00DA74F3" w:rsidP="00B17771">
      <w:pPr>
        <w:ind w:firstLine="567"/>
        <w:jc w:val="both"/>
        <w:rPr>
          <w:sz w:val="28"/>
          <w:szCs w:val="28"/>
        </w:rPr>
      </w:pPr>
    </w:p>
    <w:p w:rsidR="00DA74F3" w:rsidRPr="00B17771" w:rsidRDefault="00DA74F3" w:rsidP="00B17771">
      <w:pPr>
        <w:ind w:firstLine="567"/>
        <w:jc w:val="both"/>
        <w:rPr>
          <w:sz w:val="28"/>
          <w:szCs w:val="28"/>
        </w:rPr>
      </w:pPr>
      <w:r>
        <w:rPr>
          <w:sz w:val="28"/>
          <w:szCs w:val="28"/>
        </w:rPr>
        <w:t xml:space="preserve">3.1. </w:t>
      </w:r>
      <w:r w:rsidRPr="00B17771">
        <w:rPr>
          <w:sz w:val="28"/>
          <w:szCs w:val="28"/>
        </w:rPr>
        <w:t xml:space="preserve">Права та обов’язки юридичної особи </w:t>
      </w:r>
      <w:r>
        <w:rPr>
          <w:sz w:val="28"/>
          <w:szCs w:val="28"/>
        </w:rPr>
        <w:t>Заклад</w:t>
      </w:r>
      <w:r w:rsidRPr="00B17771">
        <w:rPr>
          <w:sz w:val="28"/>
          <w:szCs w:val="28"/>
        </w:rPr>
        <w:t xml:space="preserve"> набуває з дня його державної реєстрації.</w:t>
      </w:r>
    </w:p>
    <w:p w:rsidR="00DA74F3" w:rsidRDefault="00DA74F3" w:rsidP="00DC2EB2">
      <w:pPr>
        <w:ind w:firstLine="567"/>
        <w:jc w:val="both"/>
        <w:rPr>
          <w:sz w:val="28"/>
          <w:szCs w:val="28"/>
        </w:rPr>
      </w:pPr>
      <w:r>
        <w:rPr>
          <w:sz w:val="28"/>
          <w:szCs w:val="28"/>
        </w:rPr>
        <w:t>3</w:t>
      </w:r>
      <w:r w:rsidRPr="00B17771">
        <w:rPr>
          <w:sz w:val="28"/>
          <w:szCs w:val="28"/>
        </w:rPr>
        <w:t xml:space="preserve">.2. </w:t>
      </w:r>
      <w:r w:rsidRPr="00B17771">
        <w:rPr>
          <w:sz w:val="28"/>
          <w:szCs w:val="28"/>
          <w:u w:val="single"/>
        </w:rPr>
        <w:t>Заклад має право</w:t>
      </w:r>
      <w:r w:rsidRPr="00B17771">
        <w:rPr>
          <w:sz w:val="28"/>
          <w:szCs w:val="28"/>
        </w:rPr>
        <w:t>:</w:t>
      </w:r>
    </w:p>
    <w:p w:rsidR="00DA74F3" w:rsidRDefault="00DA74F3" w:rsidP="002076AA">
      <w:pPr>
        <w:ind w:firstLine="567"/>
        <w:jc w:val="both"/>
        <w:rPr>
          <w:sz w:val="28"/>
          <w:szCs w:val="28"/>
        </w:rPr>
      </w:pPr>
      <w:r>
        <w:rPr>
          <w:sz w:val="28"/>
          <w:szCs w:val="28"/>
        </w:rPr>
        <w:t>3.2.1. Зв</w:t>
      </w:r>
      <w:r w:rsidRPr="00B17771">
        <w:rPr>
          <w:sz w:val="28"/>
          <w:szCs w:val="28"/>
        </w:rPr>
        <w:t xml:space="preserve">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w:t>
      </w:r>
      <w:r>
        <w:rPr>
          <w:sz w:val="28"/>
          <w:szCs w:val="28"/>
        </w:rPr>
        <w:t>Заклад</w:t>
      </w:r>
      <w:r w:rsidRPr="00B17771">
        <w:rPr>
          <w:sz w:val="28"/>
          <w:szCs w:val="28"/>
        </w:rPr>
        <w:t xml:space="preserve"> завдань.</w:t>
      </w:r>
    </w:p>
    <w:p w:rsidR="00DA74F3" w:rsidRDefault="00DA74F3" w:rsidP="002076AA">
      <w:pPr>
        <w:ind w:firstLine="567"/>
        <w:jc w:val="both"/>
        <w:rPr>
          <w:sz w:val="28"/>
          <w:szCs w:val="28"/>
        </w:rPr>
      </w:pPr>
      <w:r>
        <w:rPr>
          <w:sz w:val="28"/>
          <w:szCs w:val="28"/>
        </w:rPr>
        <w:t>3.2.2. У</w:t>
      </w:r>
      <w:r w:rsidRPr="00B17771">
        <w:rPr>
          <w:sz w:val="28"/>
          <w:szCs w:val="28"/>
        </w:rPr>
        <w:t>кладати договори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w:t>
      </w:r>
    </w:p>
    <w:p w:rsidR="00DA74F3" w:rsidRPr="00B17771" w:rsidRDefault="00DA74F3" w:rsidP="002076AA">
      <w:pPr>
        <w:ind w:firstLine="567"/>
        <w:jc w:val="both"/>
        <w:rPr>
          <w:sz w:val="28"/>
          <w:szCs w:val="28"/>
        </w:rPr>
      </w:pPr>
      <w:r>
        <w:rPr>
          <w:sz w:val="28"/>
          <w:szCs w:val="28"/>
        </w:rPr>
        <w:t>3.2.3. З</w:t>
      </w:r>
      <w:r w:rsidRPr="00B17771">
        <w:rPr>
          <w:sz w:val="28"/>
          <w:szCs w:val="28"/>
        </w:rPr>
        <w:t>алучати підприємства, установи та організації для</w:t>
      </w:r>
      <w:r>
        <w:rPr>
          <w:sz w:val="28"/>
          <w:szCs w:val="28"/>
        </w:rPr>
        <w:t xml:space="preserve"> </w:t>
      </w:r>
      <w:r w:rsidRPr="00B17771">
        <w:rPr>
          <w:sz w:val="28"/>
          <w:szCs w:val="28"/>
        </w:rPr>
        <w:t>реалізації своїх статутних завдань у порядку, визначеному законодавством України.</w:t>
      </w:r>
    </w:p>
    <w:p w:rsidR="00DA74F3" w:rsidRPr="00B17771" w:rsidRDefault="00DA74F3" w:rsidP="00B17771">
      <w:pPr>
        <w:ind w:firstLine="567"/>
        <w:jc w:val="both"/>
        <w:rPr>
          <w:sz w:val="28"/>
          <w:szCs w:val="28"/>
        </w:rPr>
      </w:pPr>
      <w:r>
        <w:rPr>
          <w:sz w:val="28"/>
          <w:szCs w:val="28"/>
        </w:rPr>
        <w:t>-  з</w:t>
      </w:r>
      <w:r w:rsidRPr="00B17771">
        <w:rPr>
          <w:sz w:val="28"/>
          <w:szCs w:val="28"/>
        </w:rPr>
        <w:t>дійснювати інші права, що не суперечать законодавству України.</w:t>
      </w:r>
    </w:p>
    <w:p w:rsidR="00DA74F3" w:rsidRDefault="00DA74F3" w:rsidP="00DC2EB2">
      <w:pPr>
        <w:ind w:firstLine="567"/>
        <w:jc w:val="both"/>
        <w:rPr>
          <w:sz w:val="28"/>
          <w:szCs w:val="28"/>
        </w:rPr>
      </w:pPr>
      <w:r>
        <w:rPr>
          <w:sz w:val="28"/>
          <w:szCs w:val="28"/>
        </w:rPr>
        <w:t>3</w:t>
      </w:r>
      <w:r w:rsidRPr="00B17771">
        <w:rPr>
          <w:sz w:val="28"/>
          <w:szCs w:val="28"/>
        </w:rPr>
        <w:t xml:space="preserve">.3. </w:t>
      </w:r>
      <w:r w:rsidRPr="00B17771">
        <w:rPr>
          <w:sz w:val="28"/>
          <w:szCs w:val="28"/>
          <w:u w:val="single"/>
        </w:rPr>
        <w:t>Заклад зобов’язаний</w:t>
      </w:r>
      <w:r w:rsidRPr="00B17771">
        <w:rPr>
          <w:sz w:val="28"/>
          <w:szCs w:val="28"/>
        </w:rPr>
        <w:t>:</w:t>
      </w:r>
    </w:p>
    <w:p w:rsidR="00DA74F3" w:rsidRDefault="00DA74F3" w:rsidP="00DC2EB2">
      <w:pPr>
        <w:ind w:firstLine="851"/>
        <w:jc w:val="both"/>
        <w:rPr>
          <w:sz w:val="28"/>
          <w:szCs w:val="28"/>
        </w:rPr>
      </w:pPr>
      <w:r>
        <w:rPr>
          <w:sz w:val="28"/>
          <w:szCs w:val="28"/>
        </w:rPr>
        <w:t>3.3.1. Забезпечувати</w:t>
      </w:r>
      <w:r w:rsidRPr="00B17771">
        <w:rPr>
          <w:sz w:val="28"/>
          <w:szCs w:val="28"/>
        </w:rPr>
        <w:t xml:space="preserve"> своєчасну сплату податків та інших відрахувань </w:t>
      </w:r>
      <w:r>
        <w:rPr>
          <w:sz w:val="28"/>
          <w:szCs w:val="28"/>
        </w:rPr>
        <w:t>відповідно до вимог законодавства</w:t>
      </w:r>
      <w:r w:rsidRPr="00B17771">
        <w:rPr>
          <w:sz w:val="28"/>
          <w:szCs w:val="28"/>
        </w:rPr>
        <w:t xml:space="preserve"> України.</w:t>
      </w:r>
    </w:p>
    <w:p w:rsidR="00DA74F3" w:rsidRDefault="00DA74F3" w:rsidP="00DC2EB2">
      <w:pPr>
        <w:ind w:firstLine="851"/>
        <w:jc w:val="both"/>
        <w:rPr>
          <w:sz w:val="28"/>
          <w:szCs w:val="28"/>
        </w:rPr>
      </w:pPr>
      <w:r>
        <w:rPr>
          <w:sz w:val="28"/>
          <w:szCs w:val="28"/>
        </w:rPr>
        <w:t>3.3.2. Здійснювати</w:t>
      </w:r>
      <w:r w:rsidRPr="00B17771">
        <w:rPr>
          <w:sz w:val="28"/>
          <w:szCs w:val="28"/>
        </w:rPr>
        <w:t xml:space="preserve"> оперативну діяльність з матеріально-технічного забезпечення своєї роботи.</w:t>
      </w:r>
    </w:p>
    <w:p w:rsidR="00DA74F3" w:rsidRDefault="00DA74F3" w:rsidP="00DC2EB2">
      <w:pPr>
        <w:ind w:firstLine="851"/>
        <w:jc w:val="both"/>
        <w:rPr>
          <w:sz w:val="28"/>
          <w:szCs w:val="28"/>
        </w:rPr>
      </w:pPr>
      <w:r>
        <w:rPr>
          <w:sz w:val="28"/>
          <w:szCs w:val="28"/>
        </w:rPr>
        <w:t>3.3.3. Визначати</w:t>
      </w:r>
      <w:r w:rsidRPr="00B17771">
        <w:rPr>
          <w:sz w:val="28"/>
          <w:szCs w:val="28"/>
        </w:rPr>
        <w:t xml:space="preserve"> потребу </w:t>
      </w:r>
      <w:r>
        <w:rPr>
          <w:sz w:val="28"/>
          <w:szCs w:val="28"/>
        </w:rPr>
        <w:t>Закладу та забезпечувати</w:t>
      </w:r>
      <w:r w:rsidRPr="00B17771">
        <w:rPr>
          <w:sz w:val="28"/>
          <w:szCs w:val="28"/>
        </w:rPr>
        <w:t xml:space="preserve"> придбання матеріальних ресурсів у підприємств, організацій та установ незалежно від форм власності, а також у фізичних осіб відповідно до </w:t>
      </w:r>
      <w:r>
        <w:rPr>
          <w:sz w:val="28"/>
          <w:szCs w:val="28"/>
        </w:rPr>
        <w:t xml:space="preserve">вимог </w:t>
      </w:r>
      <w:r w:rsidRPr="00B17771">
        <w:rPr>
          <w:sz w:val="28"/>
          <w:szCs w:val="28"/>
        </w:rPr>
        <w:t>законодавства.</w:t>
      </w:r>
    </w:p>
    <w:p w:rsidR="00DA74F3" w:rsidRPr="00B17771" w:rsidRDefault="00DA74F3" w:rsidP="00DC2EB2">
      <w:pPr>
        <w:ind w:firstLine="851"/>
        <w:jc w:val="both"/>
        <w:rPr>
          <w:sz w:val="28"/>
          <w:szCs w:val="28"/>
        </w:rPr>
      </w:pPr>
      <w:r>
        <w:rPr>
          <w:sz w:val="28"/>
          <w:szCs w:val="28"/>
        </w:rPr>
        <w:t>3.3.4. Створювати</w:t>
      </w:r>
      <w:r w:rsidRPr="00B17771">
        <w:rPr>
          <w:sz w:val="28"/>
          <w:szCs w:val="28"/>
        </w:rPr>
        <w:t xml:space="preserve"> належні умови для висо</w:t>
      </w:r>
      <w:r>
        <w:rPr>
          <w:sz w:val="28"/>
          <w:szCs w:val="28"/>
        </w:rPr>
        <w:t>копродуктивної праці, забезпечувати</w:t>
      </w:r>
      <w:r w:rsidRPr="00B17771">
        <w:rPr>
          <w:sz w:val="28"/>
          <w:szCs w:val="28"/>
        </w:rPr>
        <w:t xml:space="preserve"> додержання законодавства про працю, правил та норм охорони праці, техніки безпеки, соціального страхування.</w:t>
      </w:r>
    </w:p>
    <w:p w:rsidR="00DA74F3" w:rsidRDefault="00DA74F3" w:rsidP="00241760">
      <w:pPr>
        <w:jc w:val="center"/>
        <w:rPr>
          <w:b/>
          <w:sz w:val="32"/>
          <w:szCs w:val="32"/>
        </w:rPr>
      </w:pPr>
    </w:p>
    <w:p w:rsidR="00DA74F3" w:rsidRDefault="00DA74F3" w:rsidP="005E2339">
      <w:pPr>
        <w:jc w:val="center"/>
        <w:rPr>
          <w:b/>
          <w:sz w:val="28"/>
          <w:szCs w:val="28"/>
        </w:rPr>
      </w:pPr>
    </w:p>
    <w:p w:rsidR="00DA74F3" w:rsidRPr="005A2EFB" w:rsidRDefault="00DA74F3" w:rsidP="005E2339">
      <w:pPr>
        <w:jc w:val="center"/>
        <w:rPr>
          <w:b/>
          <w:sz w:val="28"/>
          <w:szCs w:val="28"/>
        </w:rPr>
      </w:pPr>
      <w:r w:rsidRPr="005A2EFB">
        <w:rPr>
          <w:b/>
          <w:sz w:val="28"/>
          <w:szCs w:val="28"/>
        </w:rPr>
        <w:t>4. МАЙНО ТА КОШТИ ЗАКЛАДУ</w:t>
      </w:r>
    </w:p>
    <w:p w:rsidR="00DA74F3" w:rsidRDefault="00DA74F3" w:rsidP="00957722">
      <w:pPr>
        <w:rPr>
          <w:b/>
          <w:sz w:val="32"/>
          <w:szCs w:val="32"/>
        </w:rPr>
      </w:pPr>
    </w:p>
    <w:p w:rsidR="00DA74F3" w:rsidRDefault="00DA74F3" w:rsidP="00957722">
      <w:pPr>
        <w:ind w:firstLine="851"/>
        <w:jc w:val="both"/>
        <w:rPr>
          <w:sz w:val="28"/>
          <w:szCs w:val="28"/>
        </w:rPr>
      </w:pPr>
      <w:r>
        <w:rPr>
          <w:sz w:val="28"/>
          <w:szCs w:val="28"/>
        </w:rPr>
        <w:lastRenderedPageBreak/>
        <w:t>4</w:t>
      </w:r>
      <w:r w:rsidRPr="00957722">
        <w:rPr>
          <w:sz w:val="28"/>
          <w:szCs w:val="28"/>
        </w:rPr>
        <w:t xml:space="preserve">.1. Майно </w:t>
      </w:r>
      <w:r>
        <w:rPr>
          <w:sz w:val="28"/>
          <w:szCs w:val="28"/>
        </w:rPr>
        <w:t>Закладу</w:t>
      </w:r>
      <w:r w:rsidRPr="00957722">
        <w:rPr>
          <w:sz w:val="28"/>
          <w:szCs w:val="28"/>
        </w:rPr>
        <w:t xml:space="preserve"> </w:t>
      </w:r>
      <w:r>
        <w:rPr>
          <w:sz w:val="28"/>
          <w:szCs w:val="28"/>
        </w:rPr>
        <w:t xml:space="preserve">належить до комунальної власності територіальної громади міста Кременчука, </w:t>
      </w:r>
      <w:proofErr w:type="spellStart"/>
      <w:r>
        <w:rPr>
          <w:sz w:val="28"/>
          <w:szCs w:val="28"/>
        </w:rPr>
        <w:t>Потоківського</w:t>
      </w:r>
      <w:proofErr w:type="spellEnd"/>
      <w:r>
        <w:rPr>
          <w:sz w:val="28"/>
          <w:szCs w:val="28"/>
        </w:rPr>
        <w:t xml:space="preserve"> </w:t>
      </w:r>
      <w:proofErr w:type="spellStart"/>
      <w:r>
        <w:rPr>
          <w:sz w:val="28"/>
          <w:szCs w:val="28"/>
        </w:rPr>
        <w:t>старостинського</w:t>
      </w:r>
      <w:proofErr w:type="spellEnd"/>
      <w:r>
        <w:rPr>
          <w:sz w:val="28"/>
          <w:szCs w:val="28"/>
        </w:rPr>
        <w:t xml:space="preserve"> округу, що складається із сіл Потоки, </w:t>
      </w:r>
      <w:proofErr w:type="spellStart"/>
      <w:r>
        <w:rPr>
          <w:sz w:val="28"/>
          <w:szCs w:val="28"/>
        </w:rPr>
        <w:t>Соснівка</w:t>
      </w:r>
      <w:proofErr w:type="spellEnd"/>
      <w:r>
        <w:rPr>
          <w:sz w:val="28"/>
          <w:szCs w:val="28"/>
        </w:rPr>
        <w:t xml:space="preserve">, Придніпрянське, Мала </w:t>
      </w:r>
      <w:proofErr w:type="spellStart"/>
      <w:r>
        <w:rPr>
          <w:sz w:val="28"/>
          <w:szCs w:val="28"/>
        </w:rPr>
        <w:t>Кохнівка</w:t>
      </w:r>
      <w:proofErr w:type="spellEnd"/>
      <w:r>
        <w:rPr>
          <w:sz w:val="28"/>
          <w:szCs w:val="28"/>
        </w:rPr>
        <w:t>, в особі Кременчуцької міської ради Кременчуцького району Полтавської області і закріплене за ним на праві оперативного управління та становить основні засоби та інші цінності, вартість яких відображається в його самостійному балансі</w:t>
      </w:r>
      <w:r w:rsidRPr="00957722">
        <w:rPr>
          <w:sz w:val="28"/>
          <w:szCs w:val="28"/>
        </w:rPr>
        <w:t>.</w:t>
      </w:r>
    </w:p>
    <w:p w:rsidR="00DA74F3" w:rsidRDefault="00DA74F3" w:rsidP="00957722">
      <w:pPr>
        <w:ind w:firstLine="851"/>
        <w:jc w:val="both"/>
        <w:rPr>
          <w:sz w:val="28"/>
          <w:szCs w:val="28"/>
        </w:rPr>
      </w:pPr>
      <w:r>
        <w:rPr>
          <w:sz w:val="28"/>
          <w:szCs w:val="28"/>
        </w:rPr>
        <w:t>4.2.Джерелами формування майна Закладу є:</w:t>
      </w:r>
    </w:p>
    <w:p w:rsidR="00DA74F3" w:rsidRDefault="00DA74F3" w:rsidP="00957722">
      <w:pPr>
        <w:ind w:firstLine="851"/>
        <w:jc w:val="both"/>
        <w:rPr>
          <w:sz w:val="28"/>
          <w:szCs w:val="28"/>
        </w:rPr>
      </w:pPr>
      <w:r>
        <w:rPr>
          <w:sz w:val="28"/>
          <w:szCs w:val="28"/>
        </w:rPr>
        <w:t>- майно, передане власником або уповноваженим ним органом;</w:t>
      </w:r>
    </w:p>
    <w:p w:rsidR="00DA74F3" w:rsidRDefault="00DA74F3" w:rsidP="00957722">
      <w:pPr>
        <w:ind w:firstLine="851"/>
        <w:jc w:val="both"/>
        <w:rPr>
          <w:sz w:val="28"/>
          <w:szCs w:val="28"/>
        </w:rPr>
      </w:pPr>
      <w:r>
        <w:rPr>
          <w:sz w:val="28"/>
          <w:szCs w:val="28"/>
        </w:rPr>
        <w:t>- доходи від господарської діяльності,надання платних послуг;</w:t>
      </w:r>
    </w:p>
    <w:p w:rsidR="00DA74F3" w:rsidRDefault="00DA74F3" w:rsidP="00957722">
      <w:pPr>
        <w:ind w:firstLine="851"/>
        <w:jc w:val="both"/>
        <w:rPr>
          <w:sz w:val="28"/>
          <w:szCs w:val="28"/>
        </w:rPr>
      </w:pPr>
      <w:r>
        <w:rPr>
          <w:sz w:val="28"/>
          <w:szCs w:val="28"/>
        </w:rPr>
        <w:t>- кошти з бюджету міста Кременчука;</w:t>
      </w:r>
    </w:p>
    <w:p w:rsidR="00DA74F3" w:rsidRDefault="00DA74F3" w:rsidP="00957722">
      <w:pPr>
        <w:ind w:firstLine="851"/>
        <w:jc w:val="both"/>
        <w:rPr>
          <w:sz w:val="28"/>
          <w:szCs w:val="28"/>
        </w:rPr>
      </w:pPr>
      <w:r>
        <w:rPr>
          <w:sz w:val="28"/>
          <w:szCs w:val="28"/>
        </w:rPr>
        <w:t>- гранти, благодійні внески фізичних та юридичних осіб;</w:t>
      </w:r>
    </w:p>
    <w:p w:rsidR="00DA74F3" w:rsidRDefault="00DA74F3" w:rsidP="00957722">
      <w:pPr>
        <w:ind w:firstLine="851"/>
        <w:jc w:val="both"/>
        <w:rPr>
          <w:sz w:val="28"/>
          <w:szCs w:val="28"/>
        </w:rPr>
      </w:pPr>
      <w:r>
        <w:rPr>
          <w:sz w:val="28"/>
          <w:szCs w:val="28"/>
        </w:rPr>
        <w:t>- майно, придбане у інших фізичних та юридичних осіб;</w:t>
      </w:r>
    </w:p>
    <w:p w:rsidR="00DA74F3" w:rsidRPr="00957722" w:rsidRDefault="00DA74F3" w:rsidP="00957722">
      <w:pPr>
        <w:ind w:firstLine="851"/>
        <w:jc w:val="both"/>
        <w:rPr>
          <w:sz w:val="28"/>
          <w:szCs w:val="28"/>
        </w:rPr>
      </w:pPr>
      <w:r>
        <w:rPr>
          <w:sz w:val="28"/>
          <w:szCs w:val="28"/>
        </w:rPr>
        <w:t>- інші джерела, що не заборонені законодавством України.</w:t>
      </w:r>
    </w:p>
    <w:p w:rsidR="00DA74F3" w:rsidRDefault="00DA74F3" w:rsidP="00CF6459">
      <w:pPr>
        <w:ind w:firstLine="851"/>
        <w:jc w:val="both"/>
        <w:rPr>
          <w:sz w:val="28"/>
          <w:szCs w:val="28"/>
        </w:rPr>
      </w:pPr>
      <w:r>
        <w:rPr>
          <w:sz w:val="28"/>
          <w:szCs w:val="28"/>
        </w:rPr>
        <w:t>4.3</w:t>
      </w:r>
      <w:r w:rsidRPr="00957722">
        <w:rPr>
          <w:sz w:val="28"/>
          <w:szCs w:val="28"/>
        </w:rPr>
        <w:t xml:space="preserve">. </w:t>
      </w:r>
      <w:r>
        <w:rPr>
          <w:sz w:val="28"/>
          <w:szCs w:val="28"/>
        </w:rPr>
        <w:t>Заклад має право з</w:t>
      </w:r>
      <w:r w:rsidRPr="005234F3">
        <w:rPr>
          <w:sz w:val="28"/>
          <w:szCs w:val="28"/>
        </w:rPr>
        <w:t xml:space="preserve"> </w:t>
      </w:r>
      <w:r w:rsidRPr="00957722">
        <w:rPr>
          <w:sz w:val="28"/>
          <w:szCs w:val="28"/>
        </w:rPr>
        <w:t xml:space="preserve">дозволу </w:t>
      </w:r>
      <w:r>
        <w:rPr>
          <w:sz w:val="28"/>
          <w:szCs w:val="28"/>
        </w:rPr>
        <w:t>Власника</w:t>
      </w:r>
      <w:r w:rsidRPr="00957722">
        <w:rPr>
          <w:sz w:val="28"/>
          <w:szCs w:val="28"/>
        </w:rPr>
        <w:t xml:space="preserve"> здавати в оренду або в безоплатне користування (позичку), передавати в заставу іншим підприє</w:t>
      </w:r>
      <w:r>
        <w:rPr>
          <w:sz w:val="28"/>
          <w:szCs w:val="28"/>
        </w:rPr>
        <w:t>мствам, організаціям, установам</w:t>
      </w:r>
      <w:r w:rsidRPr="00957722">
        <w:rPr>
          <w:sz w:val="28"/>
          <w:szCs w:val="28"/>
        </w:rPr>
        <w:t xml:space="preserve"> будинки, споруди, устаткування, транспортні засоби, інвентар та інші матеріальні цінності, а також списувати їх з балансу в установленому порядку.</w:t>
      </w:r>
    </w:p>
    <w:p w:rsidR="00DA74F3" w:rsidRDefault="00DA74F3" w:rsidP="00CF6459">
      <w:pPr>
        <w:ind w:firstLine="851"/>
        <w:jc w:val="both"/>
        <w:rPr>
          <w:sz w:val="28"/>
          <w:szCs w:val="28"/>
        </w:rPr>
      </w:pPr>
      <w:r>
        <w:rPr>
          <w:sz w:val="28"/>
          <w:szCs w:val="28"/>
        </w:rPr>
        <w:t>4.4. Заклад зобов’язаний забезпечити збереження закріпленого за ним майна і ефективне використання його за призначенням відповідно до основних напрямів діяльності, визначених цим Статутом.</w:t>
      </w:r>
    </w:p>
    <w:p w:rsidR="00DA74F3" w:rsidRPr="00C55053" w:rsidRDefault="00DA74F3" w:rsidP="00C55053">
      <w:pPr>
        <w:ind w:firstLine="567"/>
        <w:jc w:val="both"/>
        <w:rPr>
          <w:sz w:val="28"/>
          <w:szCs w:val="28"/>
          <w:lang w:eastAsia="en-US"/>
        </w:rPr>
      </w:pPr>
      <w:r>
        <w:rPr>
          <w:sz w:val="28"/>
          <w:szCs w:val="28"/>
        </w:rPr>
        <w:t xml:space="preserve">    </w:t>
      </w:r>
      <w:r>
        <w:rPr>
          <w:sz w:val="28"/>
          <w:szCs w:val="28"/>
          <w:lang w:eastAsia="en-US"/>
        </w:rPr>
        <w:t>4</w:t>
      </w:r>
      <w:r w:rsidRPr="00C55053">
        <w:rPr>
          <w:sz w:val="28"/>
          <w:szCs w:val="28"/>
          <w:lang w:eastAsia="en-US"/>
        </w:rPr>
        <w:t>.5. Заклад здійснює матеріально-технічне забезпечення своєї діяльності і реалізацію продукції, виконання робіт, надання послуг через систему прямих угод і контрактів з вітчизняними та іноземними юридичними і фізичними особами.</w:t>
      </w:r>
    </w:p>
    <w:p w:rsidR="00DA74F3" w:rsidRPr="00290C45" w:rsidRDefault="00DA74F3" w:rsidP="00C55053">
      <w:pPr>
        <w:ind w:firstLine="567"/>
        <w:jc w:val="both"/>
        <w:rPr>
          <w:sz w:val="28"/>
          <w:szCs w:val="28"/>
          <w:lang w:eastAsia="en-US"/>
        </w:rPr>
      </w:pPr>
      <w:r w:rsidRPr="00290C45">
        <w:rPr>
          <w:sz w:val="28"/>
          <w:szCs w:val="28"/>
          <w:lang w:eastAsia="en-US"/>
        </w:rPr>
        <w:t>Заклад вільний у виборі предмета договору, зобов'язань, будь-яких інших умов господарських взаємовідносин, що не суперечать законодавству України та цьому Статуту.</w:t>
      </w:r>
    </w:p>
    <w:p w:rsidR="00DA74F3" w:rsidRPr="00290C45" w:rsidRDefault="00DA74F3" w:rsidP="00C55053">
      <w:pPr>
        <w:ind w:firstLine="567"/>
        <w:jc w:val="both"/>
        <w:rPr>
          <w:sz w:val="28"/>
          <w:szCs w:val="28"/>
          <w:lang w:eastAsia="en-US"/>
        </w:rPr>
      </w:pPr>
      <w:r>
        <w:rPr>
          <w:sz w:val="28"/>
          <w:szCs w:val="28"/>
          <w:lang w:eastAsia="en-US"/>
        </w:rPr>
        <w:t>4</w:t>
      </w:r>
      <w:r w:rsidRPr="00290C45">
        <w:rPr>
          <w:sz w:val="28"/>
          <w:szCs w:val="28"/>
          <w:lang w:eastAsia="en-US"/>
        </w:rPr>
        <w:t>.6. Відносини Закладу з юридичними та фізичними особами визначаються на підставі договорів.</w:t>
      </w:r>
    </w:p>
    <w:p w:rsidR="00DA74F3" w:rsidRPr="00C55053" w:rsidRDefault="00DA74F3" w:rsidP="00CF6459">
      <w:pPr>
        <w:ind w:firstLine="851"/>
        <w:jc w:val="both"/>
        <w:rPr>
          <w:sz w:val="28"/>
          <w:szCs w:val="28"/>
        </w:rPr>
      </w:pPr>
    </w:p>
    <w:p w:rsidR="00DA74F3" w:rsidRPr="00E03E95" w:rsidRDefault="00DA74F3" w:rsidP="00F0660D">
      <w:pPr>
        <w:jc w:val="center"/>
        <w:rPr>
          <w:b/>
          <w:sz w:val="32"/>
          <w:szCs w:val="32"/>
        </w:rPr>
      </w:pPr>
      <w:r w:rsidRPr="002076AA">
        <w:rPr>
          <w:b/>
          <w:sz w:val="28"/>
          <w:szCs w:val="28"/>
        </w:rPr>
        <w:t>5. УПРАВЛІННЯ ЗАКЛАДОМ</w:t>
      </w:r>
    </w:p>
    <w:p w:rsidR="00DA74F3" w:rsidRDefault="00DA74F3" w:rsidP="00241760">
      <w:pPr>
        <w:rPr>
          <w:b/>
          <w:sz w:val="28"/>
          <w:szCs w:val="28"/>
        </w:rPr>
      </w:pPr>
    </w:p>
    <w:p w:rsidR="00DA74F3" w:rsidRDefault="00DA74F3" w:rsidP="006E23AF">
      <w:pPr>
        <w:ind w:firstLine="567"/>
        <w:jc w:val="both"/>
        <w:rPr>
          <w:b/>
          <w:sz w:val="28"/>
          <w:szCs w:val="28"/>
        </w:rPr>
      </w:pPr>
      <w:r>
        <w:rPr>
          <w:b/>
          <w:sz w:val="28"/>
          <w:szCs w:val="28"/>
        </w:rPr>
        <w:t>5</w:t>
      </w:r>
      <w:r w:rsidRPr="00D76533">
        <w:rPr>
          <w:b/>
          <w:sz w:val="28"/>
          <w:szCs w:val="28"/>
        </w:rPr>
        <w:t>.1</w:t>
      </w:r>
      <w:r w:rsidRPr="00241760">
        <w:rPr>
          <w:sz w:val="28"/>
          <w:szCs w:val="28"/>
        </w:rPr>
        <w:t>.</w:t>
      </w:r>
      <w:r w:rsidRPr="006E23AF">
        <w:rPr>
          <w:sz w:val="28"/>
          <w:szCs w:val="28"/>
          <w:u w:val="single"/>
        </w:rPr>
        <w:t>До виключної компетенції Власника Закладу</w:t>
      </w:r>
      <w:r w:rsidRPr="005234F3">
        <w:rPr>
          <w:sz w:val="28"/>
          <w:szCs w:val="28"/>
          <w:u w:val="single"/>
        </w:rPr>
        <w:t xml:space="preserve"> </w:t>
      </w:r>
      <w:r w:rsidRPr="006E23AF">
        <w:rPr>
          <w:sz w:val="28"/>
          <w:szCs w:val="28"/>
          <w:u w:val="single"/>
        </w:rPr>
        <w:t>відноситься</w:t>
      </w:r>
      <w:r w:rsidRPr="003E5BAE">
        <w:rPr>
          <w:sz w:val="28"/>
          <w:szCs w:val="28"/>
        </w:rPr>
        <w:t xml:space="preserve">: </w:t>
      </w:r>
    </w:p>
    <w:p w:rsidR="00DA74F3" w:rsidRPr="00ED540E" w:rsidRDefault="00DA74F3" w:rsidP="00ED540E">
      <w:pPr>
        <w:ind w:firstLine="851"/>
        <w:jc w:val="both"/>
        <w:rPr>
          <w:sz w:val="28"/>
          <w:szCs w:val="28"/>
        </w:rPr>
      </w:pPr>
      <w:r>
        <w:rPr>
          <w:sz w:val="28"/>
          <w:szCs w:val="28"/>
        </w:rPr>
        <w:t>5</w:t>
      </w:r>
      <w:r w:rsidRPr="006E23AF">
        <w:rPr>
          <w:sz w:val="28"/>
          <w:szCs w:val="28"/>
        </w:rPr>
        <w:t>.1.1.</w:t>
      </w:r>
      <w:r w:rsidRPr="00ED540E">
        <w:rPr>
          <w:sz w:val="28"/>
          <w:szCs w:val="28"/>
        </w:rPr>
        <w:t>Затвердження Статуту Заклад</w:t>
      </w:r>
      <w:r>
        <w:rPr>
          <w:sz w:val="28"/>
          <w:szCs w:val="28"/>
        </w:rPr>
        <w:t>у, вн</w:t>
      </w:r>
      <w:r w:rsidRPr="00ED540E">
        <w:rPr>
          <w:sz w:val="28"/>
          <w:szCs w:val="28"/>
        </w:rPr>
        <w:t>есення змін до нього чи зат</w:t>
      </w:r>
      <w:r>
        <w:rPr>
          <w:sz w:val="28"/>
          <w:szCs w:val="28"/>
        </w:rPr>
        <w:t>вердження</w:t>
      </w:r>
      <w:r w:rsidRPr="00ED540E">
        <w:rPr>
          <w:sz w:val="28"/>
          <w:szCs w:val="28"/>
        </w:rPr>
        <w:t xml:space="preserve"> його в новій редакції, здійснення контролю</w:t>
      </w:r>
      <w:r>
        <w:rPr>
          <w:sz w:val="28"/>
          <w:szCs w:val="28"/>
        </w:rPr>
        <w:t xml:space="preserve"> за дотриманням Статуту.</w:t>
      </w:r>
    </w:p>
    <w:p w:rsidR="00DA74F3" w:rsidRPr="006E23AF" w:rsidRDefault="00DA74F3" w:rsidP="006E23AF">
      <w:pPr>
        <w:ind w:firstLine="851"/>
        <w:jc w:val="both"/>
        <w:rPr>
          <w:sz w:val="28"/>
          <w:szCs w:val="28"/>
        </w:rPr>
      </w:pPr>
      <w:r>
        <w:rPr>
          <w:sz w:val="28"/>
          <w:szCs w:val="28"/>
        </w:rPr>
        <w:t xml:space="preserve">5.1.2. </w:t>
      </w:r>
      <w:r w:rsidRPr="006E23AF">
        <w:rPr>
          <w:sz w:val="28"/>
          <w:szCs w:val="28"/>
        </w:rPr>
        <w:t>Прийняття рішення щодо відчуження</w:t>
      </w:r>
      <w:r>
        <w:rPr>
          <w:sz w:val="28"/>
          <w:szCs w:val="28"/>
        </w:rPr>
        <w:t xml:space="preserve"> майна </w:t>
      </w:r>
      <w:r w:rsidRPr="006E23AF">
        <w:rPr>
          <w:sz w:val="28"/>
          <w:szCs w:val="28"/>
        </w:rPr>
        <w:t>Закладу відпові</w:t>
      </w:r>
      <w:r>
        <w:rPr>
          <w:sz w:val="28"/>
          <w:szCs w:val="28"/>
        </w:rPr>
        <w:t>дно до законодавства України.</w:t>
      </w:r>
    </w:p>
    <w:p w:rsidR="00DA74F3" w:rsidRDefault="00DA74F3" w:rsidP="00ED540E">
      <w:pPr>
        <w:ind w:firstLine="851"/>
        <w:jc w:val="both"/>
        <w:rPr>
          <w:sz w:val="28"/>
          <w:szCs w:val="28"/>
        </w:rPr>
      </w:pPr>
      <w:r>
        <w:rPr>
          <w:sz w:val="28"/>
          <w:szCs w:val="28"/>
        </w:rPr>
        <w:t>5.1.3</w:t>
      </w:r>
      <w:r w:rsidRPr="006E23AF">
        <w:rPr>
          <w:sz w:val="28"/>
          <w:szCs w:val="28"/>
        </w:rPr>
        <w:t xml:space="preserve">. </w:t>
      </w:r>
      <w:r>
        <w:rPr>
          <w:sz w:val="28"/>
          <w:szCs w:val="28"/>
        </w:rPr>
        <w:t>Прийняття рішення щодо реорганізації,</w:t>
      </w:r>
      <w:r w:rsidRPr="00241760">
        <w:rPr>
          <w:sz w:val="28"/>
          <w:szCs w:val="28"/>
        </w:rPr>
        <w:t xml:space="preserve"> ліквідації чи</w:t>
      </w:r>
      <w:r>
        <w:rPr>
          <w:sz w:val="28"/>
          <w:szCs w:val="28"/>
        </w:rPr>
        <w:t xml:space="preserve"> перепрофілювання Закладу.</w:t>
      </w:r>
    </w:p>
    <w:p w:rsidR="00DA74F3" w:rsidRDefault="00DA74F3" w:rsidP="00ED540E">
      <w:pPr>
        <w:ind w:firstLine="851"/>
        <w:jc w:val="both"/>
        <w:rPr>
          <w:sz w:val="28"/>
          <w:szCs w:val="28"/>
        </w:rPr>
      </w:pPr>
      <w:r>
        <w:rPr>
          <w:sz w:val="28"/>
          <w:szCs w:val="28"/>
        </w:rPr>
        <w:t>5.1.4. Отримання інформації про діяльність Закладу.</w:t>
      </w:r>
    </w:p>
    <w:p w:rsidR="00DA74F3" w:rsidRDefault="00DA74F3" w:rsidP="00ED540E">
      <w:pPr>
        <w:ind w:firstLine="851"/>
        <w:jc w:val="both"/>
        <w:rPr>
          <w:sz w:val="28"/>
          <w:szCs w:val="28"/>
        </w:rPr>
      </w:pPr>
      <w:r>
        <w:rPr>
          <w:sz w:val="28"/>
          <w:szCs w:val="28"/>
        </w:rPr>
        <w:t>5.1.5. Здійснення інших  повноважень</w:t>
      </w:r>
      <w:r w:rsidRPr="00241760">
        <w:rPr>
          <w:sz w:val="28"/>
          <w:szCs w:val="28"/>
        </w:rPr>
        <w:t xml:space="preserve">  відповідно  до  </w:t>
      </w:r>
      <w:r>
        <w:rPr>
          <w:sz w:val="28"/>
          <w:szCs w:val="28"/>
        </w:rPr>
        <w:t xml:space="preserve">вимог </w:t>
      </w:r>
      <w:r w:rsidRPr="00241760">
        <w:rPr>
          <w:sz w:val="28"/>
          <w:szCs w:val="28"/>
        </w:rPr>
        <w:t xml:space="preserve">законодавства України. </w:t>
      </w:r>
    </w:p>
    <w:p w:rsidR="00DA74F3" w:rsidRDefault="00DA74F3" w:rsidP="00241760">
      <w:pPr>
        <w:ind w:firstLine="567"/>
        <w:jc w:val="both"/>
        <w:rPr>
          <w:sz w:val="28"/>
          <w:szCs w:val="28"/>
        </w:rPr>
      </w:pPr>
      <w:r>
        <w:rPr>
          <w:b/>
          <w:sz w:val="28"/>
          <w:szCs w:val="28"/>
        </w:rPr>
        <w:t>5</w:t>
      </w:r>
      <w:r w:rsidRPr="00D76533">
        <w:rPr>
          <w:b/>
          <w:sz w:val="28"/>
          <w:szCs w:val="28"/>
        </w:rPr>
        <w:t>.2</w:t>
      </w:r>
      <w:r w:rsidRPr="00241760">
        <w:rPr>
          <w:sz w:val="28"/>
          <w:szCs w:val="28"/>
        </w:rPr>
        <w:t>.</w:t>
      </w:r>
      <w:r>
        <w:rPr>
          <w:sz w:val="28"/>
          <w:szCs w:val="28"/>
        </w:rPr>
        <w:t xml:space="preserve">До компетенції </w:t>
      </w:r>
      <w:r w:rsidRPr="003E5BAE">
        <w:rPr>
          <w:sz w:val="28"/>
          <w:szCs w:val="28"/>
        </w:rPr>
        <w:t>Орган</w:t>
      </w:r>
      <w:r>
        <w:rPr>
          <w:sz w:val="28"/>
          <w:szCs w:val="28"/>
        </w:rPr>
        <w:t>у</w:t>
      </w:r>
      <w:r w:rsidRPr="003E5BAE">
        <w:rPr>
          <w:sz w:val="28"/>
          <w:szCs w:val="28"/>
        </w:rPr>
        <w:t xml:space="preserve"> управління</w:t>
      </w:r>
      <w:r>
        <w:rPr>
          <w:sz w:val="28"/>
          <w:szCs w:val="28"/>
        </w:rPr>
        <w:t xml:space="preserve"> - Управління</w:t>
      </w:r>
      <w:r w:rsidRPr="003E5BAE">
        <w:rPr>
          <w:sz w:val="28"/>
          <w:szCs w:val="28"/>
        </w:rPr>
        <w:t xml:space="preserve"> культури і туризму Кременчуцької міської ради Кременчуцького району Полтавської області</w:t>
      </w:r>
      <w:r>
        <w:rPr>
          <w:sz w:val="28"/>
          <w:szCs w:val="28"/>
        </w:rPr>
        <w:t xml:space="preserve"> - належить</w:t>
      </w:r>
      <w:r w:rsidRPr="003E5BAE">
        <w:rPr>
          <w:sz w:val="28"/>
          <w:szCs w:val="28"/>
        </w:rPr>
        <w:t>:</w:t>
      </w:r>
    </w:p>
    <w:p w:rsidR="00DA74F3" w:rsidRDefault="00DA74F3" w:rsidP="00D76533">
      <w:pPr>
        <w:jc w:val="both"/>
        <w:rPr>
          <w:sz w:val="28"/>
          <w:szCs w:val="28"/>
        </w:rPr>
      </w:pPr>
      <w:r>
        <w:rPr>
          <w:sz w:val="28"/>
          <w:szCs w:val="28"/>
        </w:rPr>
        <w:lastRenderedPageBreak/>
        <w:t xml:space="preserve">            5.2.1. Управління (в межах визначених Власником) майном Закладу, що належить до комунальної власності.</w:t>
      </w:r>
    </w:p>
    <w:p w:rsidR="00DA74F3" w:rsidRDefault="00DA74F3" w:rsidP="00ED540E">
      <w:pPr>
        <w:ind w:firstLine="851"/>
        <w:jc w:val="both"/>
        <w:rPr>
          <w:sz w:val="28"/>
          <w:szCs w:val="28"/>
        </w:rPr>
      </w:pPr>
      <w:r>
        <w:rPr>
          <w:sz w:val="28"/>
          <w:szCs w:val="28"/>
        </w:rPr>
        <w:t>5.2.2. Здійснення координації діяльності Закладу.</w:t>
      </w:r>
    </w:p>
    <w:p w:rsidR="00DA74F3" w:rsidRDefault="00DA74F3" w:rsidP="00ED540E">
      <w:pPr>
        <w:ind w:firstLine="851"/>
        <w:jc w:val="both"/>
        <w:rPr>
          <w:sz w:val="28"/>
          <w:szCs w:val="28"/>
        </w:rPr>
      </w:pPr>
      <w:r>
        <w:rPr>
          <w:sz w:val="28"/>
          <w:szCs w:val="28"/>
        </w:rPr>
        <w:t>5.2.3. Погодження</w:t>
      </w:r>
      <w:r w:rsidRPr="00241760">
        <w:rPr>
          <w:sz w:val="28"/>
          <w:szCs w:val="28"/>
        </w:rPr>
        <w:t xml:space="preserve"> внесення змін до</w:t>
      </w:r>
      <w:r>
        <w:rPr>
          <w:sz w:val="28"/>
          <w:szCs w:val="28"/>
        </w:rPr>
        <w:t xml:space="preserve"> </w:t>
      </w:r>
      <w:r w:rsidRPr="00241760">
        <w:rPr>
          <w:sz w:val="28"/>
          <w:szCs w:val="28"/>
        </w:rPr>
        <w:t>Статуту</w:t>
      </w:r>
      <w:r>
        <w:rPr>
          <w:sz w:val="28"/>
          <w:szCs w:val="28"/>
        </w:rPr>
        <w:t xml:space="preserve"> Закладу.</w:t>
      </w:r>
    </w:p>
    <w:p w:rsidR="00DA74F3" w:rsidRDefault="00DA74F3" w:rsidP="00ED540E">
      <w:pPr>
        <w:ind w:firstLine="851"/>
        <w:jc w:val="both"/>
        <w:rPr>
          <w:sz w:val="28"/>
          <w:szCs w:val="28"/>
        </w:rPr>
      </w:pPr>
      <w:r>
        <w:rPr>
          <w:sz w:val="28"/>
          <w:szCs w:val="28"/>
        </w:rPr>
        <w:t>5.2.4. Погодження</w:t>
      </w:r>
      <w:r w:rsidRPr="00241760">
        <w:rPr>
          <w:sz w:val="28"/>
          <w:szCs w:val="28"/>
        </w:rPr>
        <w:t xml:space="preserve"> рі</w:t>
      </w:r>
      <w:r>
        <w:rPr>
          <w:sz w:val="28"/>
          <w:szCs w:val="28"/>
        </w:rPr>
        <w:t>чних фінансових планів Закладу</w:t>
      </w:r>
    </w:p>
    <w:p w:rsidR="00DA74F3" w:rsidRDefault="00DA74F3" w:rsidP="009C6371">
      <w:pPr>
        <w:ind w:firstLine="851"/>
        <w:jc w:val="both"/>
        <w:rPr>
          <w:sz w:val="28"/>
          <w:szCs w:val="28"/>
        </w:rPr>
      </w:pPr>
      <w:r>
        <w:rPr>
          <w:sz w:val="28"/>
          <w:szCs w:val="28"/>
        </w:rPr>
        <w:t>5.2.5. Погодження штатного розпису Закладу.</w:t>
      </w:r>
    </w:p>
    <w:p w:rsidR="00DA74F3" w:rsidRDefault="00DA74F3" w:rsidP="009C6371">
      <w:pPr>
        <w:ind w:firstLine="851"/>
        <w:jc w:val="both"/>
        <w:rPr>
          <w:sz w:val="28"/>
          <w:szCs w:val="28"/>
        </w:rPr>
      </w:pPr>
      <w:r>
        <w:rPr>
          <w:sz w:val="28"/>
          <w:szCs w:val="28"/>
        </w:rPr>
        <w:t>5.2.6. Погодження</w:t>
      </w:r>
      <w:r w:rsidRPr="00241760">
        <w:rPr>
          <w:sz w:val="28"/>
          <w:szCs w:val="28"/>
        </w:rPr>
        <w:t xml:space="preserve"> здійснення  господарських  операцій  в  частині  придбання товарів,  робіт,  послуг  (крім  комунальних)  в  розмірах,  що  перевищують  ліміт по</w:t>
      </w:r>
      <w:r>
        <w:rPr>
          <w:sz w:val="28"/>
          <w:szCs w:val="28"/>
        </w:rPr>
        <w:t>вноважень директора Закладу</w:t>
      </w:r>
      <w:r w:rsidRPr="00241760">
        <w:rPr>
          <w:sz w:val="28"/>
          <w:szCs w:val="28"/>
        </w:rPr>
        <w:t>.</w:t>
      </w:r>
    </w:p>
    <w:p w:rsidR="00DA74F3" w:rsidRDefault="00DA74F3" w:rsidP="009C6371">
      <w:pPr>
        <w:ind w:firstLine="851"/>
        <w:jc w:val="both"/>
        <w:rPr>
          <w:sz w:val="28"/>
          <w:szCs w:val="28"/>
        </w:rPr>
      </w:pPr>
      <w:r>
        <w:rPr>
          <w:sz w:val="28"/>
          <w:szCs w:val="28"/>
        </w:rPr>
        <w:t>5.2.7. Здійснення інших повноважень щодо управління Закладом, відповідно до законодавства України та рішень Власника.</w:t>
      </w:r>
    </w:p>
    <w:p w:rsidR="00DA74F3" w:rsidRDefault="00DA74F3" w:rsidP="00241760">
      <w:pPr>
        <w:ind w:firstLine="567"/>
        <w:jc w:val="both"/>
        <w:rPr>
          <w:sz w:val="28"/>
          <w:szCs w:val="28"/>
        </w:rPr>
      </w:pPr>
      <w:r>
        <w:rPr>
          <w:b/>
          <w:sz w:val="28"/>
          <w:szCs w:val="28"/>
        </w:rPr>
        <w:t>5</w:t>
      </w:r>
      <w:r w:rsidRPr="00D76533">
        <w:rPr>
          <w:b/>
          <w:sz w:val="28"/>
          <w:szCs w:val="28"/>
        </w:rPr>
        <w:t>.3</w:t>
      </w:r>
      <w:r w:rsidRPr="00241760">
        <w:rPr>
          <w:sz w:val="28"/>
          <w:szCs w:val="28"/>
        </w:rPr>
        <w:t>. Власник  та Орган управління  можуть здійснювати перевірки фінансово-госпо</w:t>
      </w:r>
      <w:r>
        <w:rPr>
          <w:sz w:val="28"/>
          <w:szCs w:val="28"/>
        </w:rPr>
        <w:t>дарської діяльності Закладу</w:t>
      </w:r>
      <w:r w:rsidRPr="00241760">
        <w:rPr>
          <w:sz w:val="28"/>
          <w:szCs w:val="28"/>
        </w:rPr>
        <w:t xml:space="preserve">, </w:t>
      </w:r>
      <w:r>
        <w:rPr>
          <w:sz w:val="28"/>
          <w:szCs w:val="28"/>
        </w:rPr>
        <w:t>відповідно до вимог  законодавства</w:t>
      </w:r>
      <w:r w:rsidRPr="00241760">
        <w:rPr>
          <w:sz w:val="28"/>
          <w:szCs w:val="28"/>
        </w:rPr>
        <w:t xml:space="preserve"> України.</w:t>
      </w:r>
    </w:p>
    <w:p w:rsidR="00DA74F3" w:rsidRDefault="00DA74F3" w:rsidP="00241760">
      <w:pPr>
        <w:ind w:firstLine="567"/>
        <w:jc w:val="both"/>
        <w:rPr>
          <w:sz w:val="28"/>
          <w:szCs w:val="28"/>
        </w:rPr>
      </w:pPr>
      <w:r>
        <w:rPr>
          <w:sz w:val="28"/>
          <w:szCs w:val="28"/>
        </w:rPr>
        <w:t>5.4. Управління Закладом здійснює директор, якого призначає на посаду і звільняє з посади міський голова відповідно до вимог законодавства України. згідно із Статутом.</w:t>
      </w:r>
    </w:p>
    <w:p w:rsidR="00DA74F3" w:rsidRDefault="00DA74F3" w:rsidP="00241760">
      <w:pPr>
        <w:ind w:firstLine="567"/>
        <w:jc w:val="both"/>
        <w:rPr>
          <w:sz w:val="28"/>
          <w:szCs w:val="28"/>
        </w:rPr>
      </w:pPr>
      <w:r>
        <w:rPr>
          <w:sz w:val="28"/>
          <w:szCs w:val="28"/>
        </w:rPr>
        <w:t>5.5</w:t>
      </w:r>
      <w:r w:rsidRPr="00241760">
        <w:rPr>
          <w:sz w:val="28"/>
          <w:szCs w:val="28"/>
        </w:rPr>
        <w:t xml:space="preserve">.  Керівництво  </w:t>
      </w:r>
      <w:r>
        <w:rPr>
          <w:sz w:val="28"/>
          <w:szCs w:val="28"/>
        </w:rPr>
        <w:t>Закладом</w:t>
      </w:r>
      <w:r w:rsidRPr="00241760">
        <w:rPr>
          <w:sz w:val="28"/>
          <w:szCs w:val="28"/>
        </w:rPr>
        <w:t xml:space="preserve">  здійснює  директор  </w:t>
      </w:r>
      <w:r>
        <w:rPr>
          <w:sz w:val="28"/>
          <w:szCs w:val="28"/>
        </w:rPr>
        <w:t>Закладу</w:t>
      </w:r>
      <w:r w:rsidRPr="00241760">
        <w:rPr>
          <w:sz w:val="28"/>
          <w:szCs w:val="28"/>
        </w:rPr>
        <w:t xml:space="preserve"> (надалі </w:t>
      </w:r>
      <w:proofErr w:type="spellStart"/>
      <w:r w:rsidRPr="00241760">
        <w:rPr>
          <w:sz w:val="28"/>
          <w:szCs w:val="28"/>
        </w:rPr>
        <w:t>–Директор</w:t>
      </w:r>
      <w:proofErr w:type="spellEnd"/>
      <w:r w:rsidRPr="00241760">
        <w:rPr>
          <w:sz w:val="28"/>
          <w:szCs w:val="28"/>
        </w:rPr>
        <w:t xml:space="preserve">). </w:t>
      </w:r>
    </w:p>
    <w:p w:rsidR="00DA74F3" w:rsidRDefault="00DA74F3" w:rsidP="00241760">
      <w:pPr>
        <w:ind w:firstLine="567"/>
        <w:jc w:val="both"/>
        <w:rPr>
          <w:sz w:val="28"/>
          <w:szCs w:val="28"/>
        </w:rPr>
      </w:pPr>
      <w:r>
        <w:rPr>
          <w:sz w:val="28"/>
          <w:szCs w:val="28"/>
        </w:rPr>
        <w:t>5.6</w:t>
      </w:r>
      <w:r w:rsidRPr="00241760">
        <w:rPr>
          <w:sz w:val="28"/>
          <w:szCs w:val="28"/>
        </w:rPr>
        <w:t xml:space="preserve">. Директор відповідає за виконання покладених на </w:t>
      </w:r>
      <w:r>
        <w:rPr>
          <w:sz w:val="28"/>
          <w:szCs w:val="28"/>
        </w:rPr>
        <w:t>Заклад</w:t>
      </w:r>
      <w:r w:rsidRPr="00241760">
        <w:rPr>
          <w:sz w:val="28"/>
          <w:szCs w:val="28"/>
        </w:rPr>
        <w:t xml:space="preserve"> завдань, результати   фінансово-господарської   діяльності,   стан   і   збереження   майна, переданого в господарське відання </w:t>
      </w:r>
      <w:r>
        <w:rPr>
          <w:sz w:val="28"/>
          <w:szCs w:val="28"/>
        </w:rPr>
        <w:t>Закладу</w:t>
      </w:r>
      <w:r w:rsidRPr="00241760">
        <w:rPr>
          <w:sz w:val="28"/>
          <w:szCs w:val="28"/>
        </w:rPr>
        <w:t xml:space="preserve">.  </w:t>
      </w:r>
    </w:p>
    <w:p w:rsidR="00DA74F3" w:rsidRDefault="00DA74F3" w:rsidP="00241760">
      <w:pPr>
        <w:ind w:firstLine="567"/>
        <w:jc w:val="both"/>
        <w:rPr>
          <w:sz w:val="28"/>
          <w:szCs w:val="28"/>
        </w:rPr>
      </w:pPr>
      <w:r>
        <w:rPr>
          <w:sz w:val="28"/>
          <w:szCs w:val="28"/>
        </w:rPr>
        <w:t>5.7</w:t>
      </w:r>
      <w:r w:rsidRPr="00241760">
        <w:rPr>
          <w:sz w:val="28"/>
          <w:szCs w:val="28"/>
        </w:rPr>
        <w:t xml:space="preserve">.  Директор  самостійно  вирішує  питання  діяльності  </w:t>
      </w:r>
      <w:r>
        <w:rPr>
          <w:sz w:val="28"/>
          <w:szCs w:val="28"/>
        </w:rPr>
        <w:t xml:space="preserve">Закладу </w:t>
      </w:r>
      <w:r w:rsidRPr="00241760">
        <w:rPr>
          <w:sz w:val="28"/>
          <w:szCs w:val="28"/>
        </w:rPr>
        <w:t>за винятком тих, що віднесені до компетенції Власника чи Органу управління.</w:t>
      </w:r>
    </w:p>
    <w:p w:rsidR="00DA74F3" w:rsidRDefault="00DA74F3" w:rsidP="009C6371">
      <w:pPr>
        <w:ind w:firstLine="567"/>
        <w:jc w:val="both"/>
        <w:rPr>
          <w:sz w:val="28"/>
          <w:szCs w:val="28"/>
          <w:u w:val="single"/>
        </w:rPr>
      </w:pPr>
      <w:r>
        <w:rPr>
          <w:b/>
          <w:sz w:val="28"/>
          <w:szCs w:val="28"/>
        </w:rPr>
        <w:t>5.8</w:t>
      </w:r>
      <w:r w:rsidRPr="00D76533">
        <w:rPr>
          <w:b/>
          <w:sz w:val="28"/>
          <w:szCs w:val="28"/>
        </w:rPr>
        <w:t>.</w:t>
      </w:r>
      <w:r>
        <w:rPr>
          <w:sz w:val="28"/>
          <w:szCs w:val="28"/>
        </w:rPr>
        <w:t xml:space="preserve"> </w:t>
      </w:r>
      <w:r w:rsidRPr="00241760">
        <w:rPr>
          <w:sz w:val="28"/>
          <w:szCs w:val="28"/>
          <w:u w:val="single"/>
        </w:rPr>
        <w:t>Директор Закладу:</w:t>
      </w:r>
    </w:p>
    <w:p w:rsidR="00DA74F3" w:rsidRDefault="00DA74F3" w:rsidP="009C6371">
      <w:pPr>
        <w:ind w:firstLine="851"/>
        <w:jc w:val="both"/>
        <w:rPr>
          <w:sz w:val="28"/>
          <w:szCs w:val="28"/>
          <w:u w:val="single"/>
        </w:rPr>
      </w:pPr>
      <w:r>
        <w:rPr>
          <w:sz w:val="28"/>
          <w:szCs w:val="28"/>
        </w:rPr>
        <w:t>5.8.1. З</w:t>
      </w:r>
      <w:r w:rsidRPr="00241760">
        <w:rPr>
          <w:sz w:val="28"/>
          <w:szCs w:val="28"/>
        </w:rPr>
        <w:t>абезпечує контроль виконання планів, програм, організаційно-масової та  організаційно-методичної</w:t>
      </w:r>
      <w:r w:rsidRPr="00BB3E38">
        <w:rPr>
          <w:sz w:val="28"/>
          <w:szCs w:val="28"/>
        </w:rPr>
        <w:t xml:space="preserve"> </w:t>
      </w:r>
      <w:r>
        <w:rPr>
          <w:sz w:val="28"/>
          <w:szCs w:val="28"/>
        </w:rPr>
        <w:t>роботи  установи,  його</w:t>
      </w:r>
      <w:r w:rsidRPr="00241760">
        <w:rPr>
          <w:sz w:val="28"/>
          <w:szCs w:val="28"/>
        </w:rPr>
        <w:t xml:space="preserve"> структурних  підрозділів, створює необхідні умови для роботи </w:t>
      </w:r>
      <w:r>
        <w:rPr>
          <w:sz w:val="28"/>
          <w:szCs w:val="28"/>
        </w:rPr>
        <w:t>Закладу</w:t>
      </w:r>
      <w:r w:rsidRPr="00241760">
        <w:rPr>
          <w:sz w:val="28"/>
          <w:szCs w:val="28"/>
        </w:rPr>
        <w:t>.</w:t>
      </w:r>
    </w:p>
    <w:p w:rsidR="00DA74F3" w:rsidRDefault="00DA74F3" w:rsidP="009C6371">
      <w:pPr>
        <w:ind w:firstLine="851"/>
        <w:jc w:val="both"/>
        <w:rPr>
          <w:sz w:val="28"/>
          <w:szCs w:val="28"/>
          <w:u w:val="single"/>
        </w:rPr>
      </w:pPr>
      <w:r>
        <w:rPr>
          <w:sz w:val="28"/>
          <w:szCs w:val="28"/>
        </w:rPr>
        <w:t>5.8</w:t>
      </w:r>
      <w:r w:rsidRPr="009C6371">
        <w:rPr>
          <w:sz w:val="28"/>
          <w:szCs w:val="28"/>
        </w:rPr>
        <w:t xml:space="preserve">.2. </w:t>
      </w:r>
      <w:r>
        <w:rPr>
          <w:sz w:val="28"/>
          <w:szCs w:val="28"/>
        </w:rPr>
        <w:t>В</w:t>
      </w:r>
      <w:r w:rsidRPr="00241760">
        <w:rPr>
          <w:sz w:val="28"/>
          <w:szCs w:val="28"/>
        </w:rPr>
        <w:t xml:space="preserve">изначає організаційну структуру </w:t>
      </w:r>
      <w:r>
        <w:rPr>
          <w:sz w:val="28"/>
          <w:szCs w:val="28"/>
        </w:rPr>
        <w:t>Закладу</w:t>
      </w:r>
      <w:r w:rsidRPr="00241760">
        <w:rPr>
          <w:sz w:val="28"/>
          <w:szCs w:val="28"/>
        </w:rPr>
        <w:t xml:space="preserve"> (виділення та створення підрозділів, відділів, служб та ін.</w:t>
      </w:r>
      <w:r>
        <w:rPr>
          <w:sz w:val="28"/>
          <w:szCs w:val="28"/>
        </w:rPr>
        <w:t>), загальну чисельність працівників, їх професійний склад, структуру і штатний розпис за погодженням із Управлінням</w:t>
      </w:r>
      <w:r w:rsidRPr="00407D7B">
        <w:rPr>
          <w:sz w:val="28"/>
          <w:szCs w:val="28"/>
        </w:rPr>
        <w:t xml:space="preserve"> культури і туризму Кременчуцької міської ради Кременчуцького району Полтавської області</w:t>
      </w:r>
      <w:r>
        <w:rPr>
          <w:sz w:val="28"/>
          <w:szCs w:val="28"/>
        </w:rPr>
        <w:t>;</w:t>
      </w:r>
    </w:p>
    <w:p w:rsidR="00DA74F3" w:rsidRDefault="00DA74F3" w:rsidP="009C6371">
      <w:pPr>
        <w:ind w:firstLine="851"/>
        <w:jc w:val="both"/>
        <w:rPr>
          <w:sz w:val="28"/>
          <w:szCs w:val="28"/>
        </w:rPr>
      </w:pPr>
      <w:r>
        <w:rPr>
          <w:sz w:val="28"/>
          <w:szCs w:val="28"/>
        </w:rPr>
        <w:t>5.8</w:t>
      </w:r>
      <w:r w:rsidRPr="00F3008E">
        <w:rPr>
          <w:sz w:val="28"/>
          <w:szCs w:val="28"/>
        </w:rPr>
        <w:t>.3.</w:t>
      </w:r>
      <w:r>
        <w:rPr>
          <w:sz w:val="28"/>
          <w:szCs w:val="28"/>
        </w:rPr>
        <w:t xml:space="preserve"> Призначає на посаду та звільняє з посади головного бухгалтера, керівників структурних підрозділів та інших працівників Закладу.</w:t>
      </w:r>
      <w:r w:rsidRPr="00241760">
        <w:rPr>
          <w:sz w:val="28"/>
          <w:szCs w:val="28"/>
        </w:rPr>
        <w:t xml:space="preserve"> </w:t>
      </w:r>
    </w:p>
    <w:p w:rsidR="00DA74F3" w:rsidRDefault="00DA74F3" w:rsidP="009C6371">
      <w:pPr>
        <w:ind w:firstLine="851"/>
        <w:jc w:val="both"/>
        <w:rPr>
          <w:sz w:val="28"/>
          <w:szCs w:val="28"/>
          <w:u w:val="single"/>
        </w:rPr>
      </w:pPr>
      <w:r>
        <w:rPr>
          <w:sz w:val="28"/>
          <w:szCs w:val="28"/>
        </w:rPr>
        <w:t>5.8.4. З</w:t>
      </w:r>
      <w:r w:rsidRPr="00241760">
        <w:rPr>
          <w:sz w:val="28"/>
          <w:szCs w:val="28"/>
        </w:rPr>
        <w:t xml:space="preserve">атверджує  посадові  інструкції  співробітників  </w:t>
      </w:r>
      <w:r>
        <w:rPr>
          <w:sz w:val="28"/>
          <w:szCs w:val="28"/>
        </w:rPr>
        <w:t>Закладу</w:t>
      </w:r>
      <w:r w:rsidRPr="00241760">
        <w:rPr>
          <w:sz w:val="28"/>
          <w:szCs w:val="28"/>
        </w:rPr>
        <w:t xml:space="preserve">,  Правила внутрішнього трудового розпорядку. </w:t>
      </w:r>
    </w:p>
    <w:p w:rsidR="00DA74F3" w:rsidRDefault="00DA74F3" w:rsidP="009C6371">
      <w:pPr>
        <w:ind w:firstLine="851"/>
        <w:jc w:val="both"/>
        <w:rPr>
          <w:sz w:val="28"/>
          <w:szCs w:val="28"/>
          <w:u w:val="single"/>
        </w:rPr>
      </w:pPr>
      <w:r>
        <w:rPr>
          <w:sz w:val="28"/>
          <w:szCs w:val="28"/>
        </w:rPr>
        <w:t>5.8</w:t>
      </w:r>
      <w:r w:rsidRPr="009C6371">
        <w:rPr>
          <w:sz w:val="28"/>
          <w:szCs w:val="28"/>
        </w:rPr>
        <w:t>.5.</w:t>
      </w:r>
      <w:r>
        <w:rPr>
          <w:sz w:val="28"/>
          <w:szCs w:val="28"/>
        </w:rPr>
        <w:t xml:space="preserve"> Контролює</w:t>
      </w:r>
      <w:r w:rsidRPr="00241760">
        <w:rPr>
          <w:sz w:val="28"/>
          <w:szCs w:val="28"/>
        </w:rPr>
        <w:t xml:space="preserve">  ведення  бухгалтерського  обліку,  забезпечує  своєчасне подання   статистичної,   бухгалтерської   звітності,   а   також   інших   необхідних відомостей</w:t>
      </w:r>
      <w:r>
        <w:rPr>
          <w:sz w:val="28"/>
          <w:szCs w:val="28"/>
        </w:rPr>
        <w:t xml:space="preserve"> про роботу та стан Закладу</w:t>
      </w:r>
      <w:r w:rsidRPr="00241760">
        <w:rPr>
          <w:sz w:val="28"/>
          <w:szCs w:val="28"/>
        </w:rPr>
        <w:t>.</w:t>
      </w:r>
    </w:p>
    <w:p w:rsidR="00DA74F3" w:rsidRDefault="00DA74F3" w:rsidP="009C6371">
      <w:pPr>
        <w:ind w:firstLine="851"/>
        <w:jc w:val="both"/>
        <w:rPr>
          <w:sz w:val="28"/>
          <w:szCs w:val="28"/>
          <w:u w:val="single"/>
        </w:rPr>
      </w:pPr>
      <w:r>
        <w:rPr>
          <w:sz w:val="28"/>
          <w:szCs w:val="28"/>
        </w:rPr>
        <w:t>5.8</w:t>
      </w:r>
      <w:r w:rsidRPr="009C6371">
        <w:rPr>
          <w:sz w:val="28"/>
          <w:szCs w:val="28"/>
        </w:rPr>
        <w:t xml:space="preserve">.6. </w:t>
      </w:r>
      <w:r>
        <w:rPr>
          <w:sz w:val="28"/>
          <w:szCs w:val="28"/>
        </w:rPr>
        <w:t>З</w:t>
      </w:r>
      <w:r w:rsidRPr="00241760">
        <w:rPr>
          <w:sz w:val="28"/>
          <w:szCs w:val="28"/>
        </w:rPr>
        <w:t>абезпечує  захист  відомостей,  що  становлять  державну,  с</w:t>
      </w:r>
      <w:r>
        <w:rPr>
          <w:sz w:val="28"/>
          <w:szCs w:val="28"/>
        </w:rPr>
        <w:t>лужбову  та комерційну таємницю;</w:t>
      </w:r>
    </w:p>
    <w:p w:rsidR="00DA74F3" w:rsidRDefault="00DA74F3" w:rsidP="009C6371">
      <w:pPr>
        <w:ind w:firstLine="851"/>
        <w:jc w:val="both"/>
        <w:rPr>
          <w:sz w:val="28"/>
          <w:szCs w:val="28"/>
          <w:u w:val="single"/>
        </w:rPr>
      </w:pPr>
      <w:r>
        <w:rPr>
          <w:sz w:val="28"/>
          <w:szCs w:val="28"/>
        </w:rPr>
        <w:t>5.8.7. З</w:t>
      </w:r>
      <w:r w:rsidRPr="00241760">
        <w:rPr>
          <w:sz w:val="28"/>
          <w:szCs w:val="28"/>
        </w:rPr>
        <w:t>абезпечує   охорону   праці,   протипожежну   безпеку,   дотримання законності</w:t>
      </w:r>
      <w:r>
        <w:rPr>
          <w:sz w:val="28"/>
          <w:szCs w:val="28"/>
        </w:rPr>
        <w:t xml:space="preserve"> та порядку в межах Закладу;</w:t>
      </w:r>
    </w:p>
    <w:p w:rsidR="00DA74F3" w:rsidRDefault="00DA74F3" w:rsidP="009C6371">
      <w:pPr>
        <w:ind w:firstLine="567"/>
        <w:jc w:val="both"/>
        <w:rPr>
          <w:sz w:val="28"/>
          <w:szCs w:val="28"/>
        </w:rPr>
      </w:pPr>
      <w:r>
        <w:rPr>
          <w:b/>
          <w:sz w:val="28"/>
          <w:szCs w:val="28"/>
        </w:rPr>
        <w:t>5</w:t>
      </w:r>
      <w:r w:rsidRPr="00D76533">
        <w:rPr>
          <w:b/>
          <w:sz w:val="28"/>
          <w:szCs w:val="28"/>
        </w:rPr>
        <w:t>.</w:t>
      </w:r>
      <w:r>
        <w:rPr>
          <w:b/>
          <w:sz w:val="28"/>
          <w:szCs w:val="28"/>
        </w:rPr>
        <w:t>9</w:t>
      </w:r>
      <w:r w:rsidRPr="00241760">
        <w:rPr>
          <w:sz w:val="28"/>
          <w:szCs w:val="28"/>
        </w:rPr>
        <w:t>.</w:t>
      </w:r>
      <w:r w:rsidRPr="0065520B">
        <w:rPr>
          <w:sz w:val="28"/>
          <w:szCs w:val="28"/>
          <w:u w:val="single"/>
        </w:rPr>
        <w:t>Для виконання покладених на нього обов’язків директор має право</w:t>
      </w:r>
      <w:r w:rsidRPr="00241760">
        <w:rPr>
          <w:sz w:val="28"/>
          <w:szCs w:val="28"/>
        </w:rPr>
        <w:t>:</w:t>
      </w:r>
    </w:p>
    <w:p w:rsidR="00DA74F3" w:rsidRDefault="00DA74F3" w:rsidP="009C6371">
      <w:pPr>
        <w:ind w:firstLine="851"/>
        <w:jc w:val="both"/>
        <w:rPr>
          <w:sz w:val="28"/>
          <w:szCs w:val="28"/>
        </w:rPr>
      </w:pPr>
      <w:r>
        <w:rPr>
          <w:sz w:val="28"/>
          <w:szCs w:val="28"/>
        </w:rPr>
        <w:t>5.9.1. Без довіреності діяти від імені Закладу</w:t>
      </w:r>
      <w:r w:rsidRPr="00241760">
        <w:rPr>
          <w:sz w:val="28"/>
          <w:szCs w:val="28"/>
        </w:rPr>
        <w:t xml:space="preserve">, </w:t>
      </w:r>
      <w:r>
        <w:rPr>
          <w:sz w:val="28"/>
          <w:szCs w:val="28"/>
        </w:rPr>
        <w:t>представляти</w:t>
      </w:r>
      <w:r w:rsidRPr="00241760">
        <w:rPr>
          <w:sz w:val="28"/>
          <w:szCs w:val="28"/>
        </w:rPr>
        <w:t xml:space="preserve"> його у всіх установах,  підприємствах  та  організаціях  незалежно  від  їх  форм  власності, підпорядкування та галузевої приналежності</w:t>
      </w:r>
      <w:r>
        <w:rPr>
          <w:sz w:val="28"/>
          <w:szCs w:val="28"/>
        </w:rPr>
        <w:t xml:space="preserve">. </w:t>
      </w:r>
    </w:p>
    <w:p w:rsidR="00DA74F3" w:rsidRDefault="00DA74F3" w:rsidP="009C6371">
      <w:pPr>
        <w:ind w:firstLine="851"/>
        <w:jc w:val="both"/>
        <w:rPr>
          <w:sz w:val="28"/>
          <w:szCs w:val="28"/>
        </w:rPr>
      </w:pPr>
      <w:r>
        <w:rPr>
          <w:sz w:val="28"/>
          <w:szCs w:val="28"/>
        </w:rPr>
        <w:t>5.9.2. У</w:t>
      </w:r>
      <w:r w:rsidRPr="00241760">
        <w:rPr>
          <w:sz w:val="28"/>
          <w:szCs w:val="28"/>
        </w:rPr>
        <w:t>кладати угоди з юридичними та фізичними особами.</w:t>
      </w:r>
    </w:p>
    <w:p w:rsidR="00DA74F3" w:rsidRDefault="00DA74F3" w:rsidP="009C6371">
      <w:pPr>
        <w:ind w:firstLine="851"/>
        <w:jc w:val="both"/>
        <w:rPr>
          <w:sz w:val="28"/>
          <w:szCs w:val="28"/>
        </w:rPr>
      </w:pPr>
      <w:r>
        <w:rPr>
          <w:sz w:val="28"/>
          <w:szCs w:val="28"/>
        </w:rPr>
        <w:lastRenderedPageBreak/>
        <w:t>5.9.3. В</w:t>
      </w:r>
      <w:r w:rsidRPr="00241760">
        <w:rPr>
          <w:sz w:val="28"/>
          <w:szCs w:val="28"/>
        </w:rPr>
        <w:t xml:space="preserve"> установленому</w:t>
      </w:r>
      <w:r w:rsidRPr="005234F3">
        <w:rPr>
          <w:sz w:val="28"/>
          <w:szCs w:val="28"/>
        </w:rPr>
        <w:t xml:space="preserve"> </w:t>
      </w:r>
      <w:r w:rsidRPr="00241760">
        <w:rPr>
          <w:sz w:val="28"/>
          <w:szCs w:val="28"/>
        </w:rPr>
        <w:t>порядку  відкривати  рахунки  в  органах  Державного казначейства України та установах банків.</w:t>
      </w:r>
    </w:p>
    <w:p w:rsidR="00DA74F3" w:rsidRDefault="00DA74F3" w:rsidP="009C6371">
      <w:pPr>
        <w:ind w:firstLine="851"/>
        <w:jc w:val="both"/>
        <w:rPr>
          <w:sz w:val="28"/>
          <w:szCs w:val="28"/>
        </w:rPr>
      </w:pPr>
      <w:r>
        <w:rPr>
          <w:sz w:val="28"/>
          <w:szCs w:val="28"/>
        </w:rPr>
        <w:t>5.9.4. В</w:t>
      </w:r>
      <w:r w:rsidRPr="00241760">
        <w:rPr>
          <w:sz w:val="28"/>
          <w:szCs w:val="28"/>
        </w:rPr>
        <w:t xml:space="preserve">ідповідно до </w:t>
      </w:r>
      <w:r>
        <w:rPr>
          <w:sz w:val="28"/>
          <w:szCs w:val="28"/>
        </w:rPr>
        <w:t xml:space="preserve">вимог </w:t>
      </w:r>
      <w:r w:rsidRPr="00241760">
        <w:rPr>
          <w:sz w:val="28"/>
          <w:szCs w:val="28"/>
        </w:rPr>
        <w:t xml:space="preserve">законодавства </w:t>
      </w:r>
      <w:r>
        <w:rPr>
          <w:sz w:val="28"/>
          <w:szCs w:val="28"/>
        </w:rPr>
        <w:t xml:space="preserve">України </w:t>
      </w:r>
      <w:r w:rsidRPr="00241760">
        <w:rPr>
          <w:sz w:val="28"/>
          <w:szCs w:val="28"/>
        </w:rPr>
        <w:t xml:space="preserve">розпоряджатися майном і коштами </w:t>
      </w:r>
      <w:r>
        <w:rPr>
          <w:sz w:val="28"/>
          <w:szCs w:val="28"/>
        </w:rPr>
        <w:t>Закладу</w:t>
      </w:r>
      <w:r w:rsidRPr="00241760">
        <w:rPr>
          <w:sz w:val="28"/>
          <w:szCs w:val="28"/>
        </w:rPr>
        <w:t>.</w:t>
      </w:r>
    </w:p>
    <w:p w:rsidR="00DA74F3" w:rsidRDefault="00DA74F3" w:rsidP="009C6371">
      <w:pPr>
        <w:ind w:firstLine="851"/>
        <w:jc w:val="both"/>
        <w:rPr>
          <w:sz w:val="28"/>
          <w:szCs w:val="28"/>
        </w:rPr>
      </w:pPr>
      <w:r>
        <w:rPr>
          <w:sz w:val="28"/>
          <w:szCs w:val="28"/>
        </w:rPr>
        <w:t>5.9.5 У межах своїх повноважень видавати накази, обов’язкові для виконання всіма працівниками Закладу та структурними підрозділами, має право першого підпису.</w:t>
      </w:r>
    </w:p>
    <w:p w:rsidR="00DA74F3" w:rsidRDefault="00DA74F3" w:rsidP="009C6371">
      <w:pPr>
        <w:ind w:firstLine="851"/>
        <w:jc w:val="both"/>
        <w:rPr>
          <w:sz w:val="28"/>
          <w:szCs w:val="28"/>
        </w:rPr>
      </w:pPr>
      <w:r>
        <w:rPr>
          <w:sz w:val="28"/>
          <w:szCs w:val="28"/>
        </w:rPr>
        <w:t>5.9.6. З</w:t>
      </w:r>
      <w:r w:rsidRPr="00241760">
        <w:rPr>
          <w:sz w:val="28"/>
          <w:szCs w:val="28"/>
        </w:rPr>
        <w:t xml:space="preserve">астосовувати  заходи  дисциплінарного  та  матеріального  заохочення,  а також  дисциплінарної  відповідальності  до  працівників  </w:t>
      </w:r>
      <w:r>
        <w:rPr>
          <w:sz w:val="28"/>
          <w:szCs w:val="28"/>
        </w:rPr>
        <w:t>Закладу  згідно  з</w:t>
      </w:r>
      <w:r w:rsidRPr="00241760">
        <w:rPr>
          <w:sz w:val="28"/>
          <w:szCs w:val="28"/>
        </w:rPr>
        <w:t xml:space="preserve"> законодавством</w:t>
      </w:r>
      <w:r>
        <w:rPr>
          <w:sz w:val="28"/>
          <w:szCs w:val="28"/>
        </w:rPr>
        <w:t xml:space="preserve"> України</w:t>
      </w:r>
      <w:r w:rsidRPr="00241760">
        <w:rPr>
          <w:sz w:val="28"/>
          <w:szCs w:val="28"/>
        </w:rPr>
        <w:t>.</w:t>
      </w:r>
    </w:p>
    <w:p w:rsidR="00DA74F3" w:rsidRDefault="00DA74F3" w:rsidP="009C6371">
      <w:pPr>
        <w:ind w:firstLine="851"/>
        <w:jc w:val="both"/>
        <w:rPr>
          <w:sz w:val="28"/>
          <w:szCs w:val="28"/>
        </w:rPr>
      </w:pPr>
      <w:r>
        <w:rPr>
          <w:sz w:val="28"/>
          <w:szCs w:val="28"/>
        </w:rPr>
        <w:t>5.9.7. У</w:t>
      </w:r>
      <w:r w:rsidRPr="00241760">
        <w:rPr>
          <w:sz w:val="28"/>
          <w:szCs w:val="28"/>
        </w:rPr>
        <w:t xml:space="preserve">становлювати надбавки,  доплати,  премії  та  надавати  матеріальну допомогу  працівникам  </w:t>
      </w:r>
      <w:r>
        <w:rPr>
          <w:sz w:val="28"/>
          <w:szCs w:val="28"/>
        </w:rPr>
        <w:t>Закладу</w:t>
      </w:r>
      <w:r w:rsidRPr="00241760">
        <w:rPr>
          <w:sz w:val="28"/>
          <w:szCs w:val="28"/>
        </w:rPr>
        <w:t xml:space="preserve">  у  спосіб,  передбачений  законодавством України.</w:t>
      </w:r>
    </w:p>
    <w:p w:rsidR="00DA74F3" w:rsidRDefault="00DA74F3" w:rsidP="00CF6459">
      <w:pPr>
        <w:ind w:firstLine="709"/>
        <w:jc w:val="both"/>
        <w:rPr>
          <w:sz w:val="28"/>
          <w:szCs w:val="28"/>
        </w:rPr>
      </w:pPr>
      <w:r>
        <w:rPr>
          <w:b/>
          <w:sz w:val="28"/>
          <w:szCs w:val="28"/>
        </w:rPr>
        <w:t>5</w:t>
      </w:r>
      <w:r w:rsidRPr="00D76533">
        <w:rPr>
          <w:b/>
          <w:sz w:val="28"/>
          <w:szCs w:val="28"/>
        </w:rPr>
        <w:t>.1</w:t>
      </w:r>
      <w:r>
        <w:rPr>
          <w:b/>
          <w:sz w:val="28"/>
          <w:szCs w:val="28"/>
        </w:rPr>
        <w:t>0</w:t>
      </w:r>
      <w:r>
        <w:rPr>
          <w:sz w:val="28"/>
          <w:szCs w:val="28"/>
        </w:rPr>
        <w:t>. У разі відсутності д</w:t>
      </w:r>
      <w:r w:rsidRPr="005355D9">
        <w:rPr>
          <w:sz w:val="28"/>
          <w:szCs w:val="28"/>
        </w:rPr>
        <w:t>иректора або неможливості виконувати свої обов’язки з інших причин, його обов’язки виконує інша особа</w:t>
      </w:r>
      <w:r>
        <w:rPr>
          <w:sz w:val="28"/>
          <w:szCs w:val="28"/>
        </w:rPr>
        <w:t>, призначена відповідним наказом.</w:t>
      </w:r>
    </w:p>
    <w:p w:rsidR="00DA74F3" w:rsidRDefault="00DA74F3" w:rsidP="009C6371">
      <w:pPr>
        <w:ind w:firstLine="709"/>
        <w:jc w:val="both"/>
        <w:rPr>
          <w:sz w:val="28"/>
          <w:szCs w:val="28"/>
        </w:rPr>
      </w:pPr>
    </w:p>
    <w:p w:rsidR="00DA74F3" w:rsidRPr="00385798" w:rsidRDefault="00DA74F3" w:rsidP="00BB3E38">
      <w:pPr>
        <w:ind w:firstLine="709"/>
        <w:jc w:val="center"/>
        <w:rPr>
          <w:b/>
          <w:sz w:val="28"/>
          <w:szCs w:val="28"/>
        </w:rPr>
      </w:pPr>
      <w:r w:rsidRPr="00385798">
        <w:rPr>
          <w:b/>
          <w:sz w:val="28"/>
          <w:szCs w:val="28"/>
        </w:rPr>
        <w:t>6. ТРУДОВИЙ КОЛЕКТИВ ЗАКЛАДУ</w:t>
      </w:r>
    </w:p>
    <w:p w:rsidR="00DA74F3" w:rsidRPr="00385798" w:rsidRDefault="00DA74F3" w:rsidP="00241760">
      <w:pPr>
        <w:ind w:firstLine="709"/>
        <w:jc w:val="both"/>
        <w:rPr>
          <w:sz w:val="28"/>
          <w:szCs w:val="28"/>
        </w:rPr>
      </w:pPr>
    </w:p>
    <w:p w:rsidR="00DA74F3" w:rsidRDefault="00DA74F3" w:rsidP="00241760">
      <w:pPr>
        <w:ind w:firstLine="709"/>
        <w:jc w:val="both"/>
        <w:rPr>
          <w:sz w:val="28"/>
          <w:szCs w:val="28"/>
        </w:rPr>
      </w:pPr>
      <w:r>
        <w:rPr>
          <w:sz w:val="28"/>
          <w:szCs w:val="28"/>
        </w:rPr>
        <w:t xml:space="preserve">6.1. </w:t>
      </w:r>
      <w:r w:rsidRPr="005355D9">
        <w:rPr>
          <w:sz w:val="28"/>
          <w:szCs w:val="28"/>
        </w:rPr>
        <w:t xml:space="preserve">Трудовий  колектив  </w:t>
      </w:r>
      <w:r>
        <w:rPr>
          <w:sz w:val="28"/>
          <w:szCs w:val="28"/>
        </w:rPr>
        <w:t>Закладу</w:t>
      </w:r>
      <w:r w:rsidRPr="005355D9">
        <w:rPr>
          <w:sz w:val="28"/>
          <w:szCs w:val="28"/>
        </w:rPr>
        <w:t xml:space="preserve">  складають  усі  </w:t>
      </w:r>
      <w:r>
        <w:rPr>
          <w:sz w:val="28"/>
          <w:szCs w:val="28"/>
        </w:rPr>
        <w:t xml:space="preserve">громадяни,  які  беруть участь </w:t>
      </w:r>
      <w:r w:rsidRPr="005355D9">
        <w:rPr>
          <w:sz w:val="28"/>
          <w:szCs w:val="28"/>
        </w:rPr>
        <w:t>у</w:t>
      </w:r>
      <w:r>
        <w:rPr>
          <w:sz w:val="28"/>
          <w:szCs w:val="28"/>
        </w:rPr>
        <w:t xml:space="preserve"> </w:t>
      </w:r>
      <w:r w:rsidRPr="005355D9">
        <w:rPr>
          <w:sz w:val="28"/>
          <w:szCs w:val="28"/>
        </w:rPr>
        <w:t xml:space="preserve">діяльності  </w:t>
      </w:r>
      <w:r>
        <w:rPr>
          <w:sz w:val="28"/>
          <w:szCs w:val="28"/>
        </w:rPr>
        <w:t>Закладу</w:t>
      </w:r>
      <w:r w:rsidRPr="005355D9">
        <w:rPr>
          <w:sz w:val="28"/>
          <w:szCs w:val="28"/>
        </w:rPr>
        <w:t xml:space="preserve">  своєю  працею  на  основі  трудов</w:t>
      </w:r>
      <w:r>
        <w:rPr>
          <w:sz w:val="28"/>
          <w:szCs w:val="28"/>
        </w:rPr>
        <w:t>ого  договору, інших договорів, контрактів.</w:t>
      </w:r>
    </w:p>
    <w:p w:rsidR="00DA74F3" w:rsidRDefault="00DA74F3" w:rsidP="00241760">
      <w:pPr>
        <w:ind w:firstLine="709"/>
        <w:jc w:val="both"/>
        <w:rPr>
          <w:sz w:val="28"/>
          <w:szCs w:val="28"/>
        </w:rPr>
      </w:pPr>
      <w:r>
        <w:rPr>
          <w:sz w:val="28"/>
          <w:szCs w:val="28"/>
        </w:rPr>
        <w:t>6.2. Вищим органом самоврядування Закладу є загальні збори трудового колективу Закладу.</w:t>
      </w:r>
    </w:p>
    <w:p w:rsidR="00DA74F3" w:rsidRDefault="00DA74F3" w:rsidP="00241760">
      <w:pPr>
        <w:ind w:firstLine="709"/>
        <w:jc w:val="both"/>
        <w:rPr>
          <w:sz w:val="28"/>
          <w:szCs w:val="28"/>
        </w:rPr>
      </w:pPr>
      <w:r>
        <w:rPr>
          <w:sz w:val="28"/>
          <w:szCs w:val="28"/>
        </w:rPr>
        <w:t>6.3</w:t>
      </w:r>
      <w:r w:rsidRPr="005355D9">
        <w:rPr>
          <w:sz w:val="28"/>
          <w:szCs w:val="28"/>
        </w:rPr>
        <w:t>.  Умови  праці  та  відпочинку,  матеріального  забезпечення  працівників  та інші   умови   передбачаються   у   колективному   договорі,   що   укладається   у відповідності з законодавством</w:t>
      </w:r>
      <w:r>
        <w:rPr>
          <w:sz w:val="28"/>
          <w:szCs w:val="28"/>
        </w:rPr>
        <w:t xml:space="preserve"> України</w:t>
      </w:r>
      <w:r w:rsidRPr="005355D9">
        <w:rPr>
          <w:sz w:val="28"/>
          <w:szCs w:val="28"/>
        </w:rPr>
        <w:t>.</w:t>
      </w:r>
    </w:p>
    <w:p w:rsidR="00DA74F3" w:rsidRDefault="00DA74F3" w:rsidP="00241760">
      <w:pPr>
        <w:ind w:firstLine="709"/>
        <w:jc w:val="both"/>
        <w:rPr>
          <w:sz w:val="28"/>
          <w:szCs w:val="28"/>
        </w:rPr>
      </w:pPr>
      <w:r>
        <w:rPr>
          <w:sz w:val="28"/>
          <w:szCs w:val="28"/>
        </w:rPr>
        <w:t>6.4</w:t>
      </w:r>
      <w:r w:rsidRPr="005355D9">
        <w:rPr>
          <w:sz w:val="28"/>
          <w:szCs w:val="28"/>
        </w:rPr>
        <w:t xml:space="preserve">.  Директор  визначає  додаткові  особливості  порядку  найму,  звільнення працівників,  форми  і  системи  оплати  праці,  розпорядок  робочого  часу,  які  не суперечать </w:t>
      </w:r>
      <w:r>
        <w:rPr>
          <w:sz w:val="28"/>
          <w:szCs w:val="28"/>
        </w:rPr>
        <w:t>законодавству</w:t>
      </w:r>
      <w:r w:rsidRPr="005355D9">
        <w:rPr>
          <w:sz w:val="28"/>
          <w:szCs w:val="28"/>
        </w:rPr>
        <w:t xml:space="preserve"> України.</w:t>
      </w:r>
    </w:p>
    <w:p w:rsidR="00DA74F3" w:rsidRDefault="00DA74F3" w:rsidP="00241760">
      <w:pPr>
        <w:ind w:firstLine="709"/>
        <w:jc w:val="both"/>
        <w:rPr>
          <w:sz w:val="28"/>
          <w:szCs w:val="28"/>
        </w:rPr>
      </w:pPr>
      <w:r>
        <w:rPr>
          <w:sz w:val="28"/>
          <w:szCs w:val="28"/>
        </w:rPr>
        <w:t>6.5.  Заклад</w:t>
      </w:r>
      <w:r w:rsidRPr="005355D9">
        <w:rPr>
          <w:sz w:val="28"/>
          <w:szCs w:val="28"/>
        </w:rPr>
        <w:t xml:space="preserve">  забезпечує  виконання  заходів  </w:t>
      </w:r>
      <w:r>
        <w:rPr>
          <w:sz w:val="28"/>
          <w:szCs w:val="28"/>
        </w:rPr>
        <w:t>з охорони  праці,  техніки</w:t>
      </w:r>
      <w:r w:rsidRPr="005355D9">
        <w:rPr>
          <w:sz w:val="28"/>
          <w:szCs w:val="28"/>
        </w:rPr>
        <w:t xml:space="preserve"> безпеки, протипожежної безпек</w:t>
      </w:r>
      <w:r>
        <w:rPr>
          <w:sz w:val="28"/>
          <w:szCs w:val="28"/>
        </w:rPr>
        <w:t>и, цивільної оборони, екології,</w:t>
      </w:r>
      <w:r w:rsidRPr="005355D9">
        <w:rPr>
          <w:sz w:val="28"/>
          <w:szCs w:val="28"/>
        </w:rPr>
        <w:t xml:space="preserve"> веде облік військовозобов'язаних.</w:t>
      </w:r>
    </w:p>
    <w:p w:rsidR="00DA74F3" w:rsidRDefault="00DA74F3" w:rsidP="00241760">
      <w:pPr>
        <w:ind w:firstLine="709"/>
        <w:jc w:val="both"/>
        <w:rPr>
          <w:sz w:val="28"/>
          <w:szCs w:val="28"/>
        </w:rPr>
      </w:pPr>
    </w:p>
    <w:p w:rsidR="00DA74F3" w:rsidRPr="002076AA" w:rsidRDefault="00DA74F3" w:rsidP="000F2978">
      <w:pPr>
        <w:ind w:firstLine="567"/>
        <w:jc w:val="center"/>
        <w:rPr>
          <w:b/>
          <w:sz w:val="28"/>
          <w:szCs w:val="28"/>
        </w:rPr>
      </w:pPr>
      <w:r w:rsidRPr="002076AA">
        <w:rPr>
          <w:b/>
          <w:sz w:val="28"/>
          <w:szCs w:val="28"/>
        </w:rPr>
        <w:t>7. ФІНАНСОВО – ГОСПОДАРЧА ДІЯЛЬНІСТЬ</w:t>
      </w:r>
    </w:p>
    <w:p w:rsidR="00DA74F3" w:rsidRPr="002076AA" w:rsidRDefault="00DA74F3" w:rsidP="000F2978">
      <w:pPr>
        <w:ind w:firstLine="567"/>
        <w:jc w:val="center"/>
        <w:rPr>
          <w:sz w:val="28"/>
          <w:szCs w:val="28"/>
        </w:rPr>
      </w:pPr>
    </w:p>
    <w:p w:rsidR="00DA74F3" w:rsidRDefault="00DA74F3" w:rsidP="000F2978">
      <w:pPr>
        <w:ind w:firstLine="567"/>
        <w:jc w:val="both"/>
        <w:rPr>
          <w:sz w:val="28"/>
          <w:szCs w:val="28"/>
        </w:rPr>
      </w:pPr>
      <w:r>
        <w:rPr>
          <w:sz w:val="28"/>
          <w:szCs w:val="28"/>
        </w:rPr>
        <w:t>7.1. Заклад самостійно здійснює свою господарську діяльність, тобто систематичну некомерційну діяльність, спрямовану на досягнення економічних, соціальних та інших результатів без мети одержання прибутку. Несе відповідальність за наслідки цієї діяльності перед Засновником (Власником), за виконання взятих на себе зобов’язань перед трудовим колективом і партнерами за укладеними договорами, перед бюджетом і банками відповідно до законодавства України.</w:t>
      </w:r>
    </w:p>
    <w:p w:rsidR="00DA74F3" w:rsidRDefault="00DA74F3" w:rsidP="000F2978">
      <w:pPr>
        <w:ind w:firstLine="567"/>
        <w:jc w:val="both"/>
        <w:rPr>
          <w:sz w:val="28"/>
          <w:szCs w:val="28"/>
        </w:rPr>
      </w:pPr>
      <w:r>
        <w:rPr>
          <w:sz w:val="28"/>
          <w:szCs w:val="28"/>
        </w:rPr>
        <w:t>7.2. Джерелом формування фінансових ресурсів Закладу є кошти міського бюджету, власні надходження: від надання платних послуг населенню, дозволених законодавством України, інші надходження, не заборонені законодавством.</w:t>
      </w:r>
    </w:p>
    <w:p w:rsidR="00DA74F3" w:rsidRDefault="00DA74F3" w:rsidP="000F2978">
      <w:pPr>
        <w:ind w:firstLine="567"/>
        <w:jc w:val="both"/>
        <w:rPr>
          <w:sz w:val="28"/>
          <w:szCs w:val="28"/>
        </w:rPr>
      </w:pPr>
      <w:r>
        <w:rPr>
          <w:sz w:val="28"/>
          <w:szCs w:val="28"/>
        </w:rPr>
        <w:lastRenderedPageBreak/>
        <w:t xml:space="preserve">Розмір плати за надання платних послуг визначається Закладом самостійно за погодженням  </w:t>
      </w:r>
      <w:r>
        <w:rPr>
          <w:color w:val="000000"/>
          <w:sz w:val="28"/>
          <w:szCs w:val="28"/>
        </w:rPr>
        <w:t>Управління.</w:t>
      </w:r>
    </w:p>
    <w:p w:rsidR="00DA74F3" w:rsidRDefault="00DA74F3" w:rsidP="000F2978">
      <w:pPr>
        <w:ind w:firstLine="567"/>
        <w:jc w:val="both"/>
        <w:rPr>
          <w:sz w:val="28"/>
          <w:szCs w:val="28"/>
        </w:rPr>
      </w:pPr>
      <w:r>
        <w:rPr>
          <w:sz w:val="28"/>
          <w:szCs w:val="28"/>
        </w:rPr>
        <w:t>7.3. Заклад витрачає кошти суворо дотримуючись фінансово-бюджетної дисципліни та забезпечуючи максимальну економію матеріальних цінностей і коштів.</w:t>
      </w:r>
    </w:p>
    <w:p w:rsidR="00DA74F3" w:rsidRDefault="00DA74F3" w:rsidP="000F2978">
      <w:pPr>
        <w:ind w:firstLine="567"/>
        <w:jc w:val="both"/>
        <w:rPr>
          <w:sz w:val="28"/>
          <w:szCs w:val="28"/>
        </w:rPr>
      </w:pPr>
      <w:r>
        <w:rPr>
          <w:sz w:val="28"/>
          <w:szCs w:val="28"/>
        </w:rPr>
        <w:t>7.4. Доходи, отримані від платних послуг, Закладом використовуються виключно для фінансування видатків на утримання Закладу, реалізації мети, завдань та напрямків діяльності Закладу, визначені цим Статутом.</w:t>
      </w:r>
    </w:p>
    <w:p w:rsidR="00DA74F3" w:rsidRDefault="00DA74F3" w:rsidP="000F2978">
      <w:pPr>
        <w:ind w:firstLine="567"/>
        <w:jc w:val="both"/>
        <w:rPr>
          <w:sz w:val="28"/>
          <w:szCs w:val="28"/>
        </w:rPr>
      </w:pPr>
      <w:r>
        <w:rPr>
          <w:sz w:val="28"/>
          <w:szCs w:val="28"/>
        </w:rPr>
        <w:t>7.5. Забороняється розподіл отриманих доходів (прибутків)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DA74F3" w:rsidRDefault="00DA74F3" w:rsidP="000F2978">
      <w:pPr>
        <w:ind w:firstLine="567"/>
        <w:jc w:val="both"/>
        <w:rPr>
          <w:sz w:val="28"/>
          <w:szCs w:val="28"/>
        </w:rPr>
      </w:pPr>
      <w:r>
        <w:rPr>
          <w:sz w:val="28"/>
          <w:szCs w:val="28"/>
        </w:rPr>
        <w:t>7.6. Відносини Закладу з іншими підприємствами, установами, організаціями, громадянами в усіх сферах господарської діяльності здійснюються відповідно до законодавства України та на основі договорів.</w:t>
      </w:r>
    </w:p>
    <w:p w:rsidR="00DA74F3" w:rsidRDefault="00DA74F3" w:rsidP="000F2978">
      <w:pPr>
        <w:shd w:val="clear" w:color="auto" w:fill="FFFFFF"/>
        <w:tabs>
          <w:tab w:val="left" w:pos="1134"/>
          <w:tab w:val="left" w:pos="1418"/>
        </w:tabs>
        <w:ind w:firstLine="567"/>
        <w:jc w:val="both"/>
        <w:rPr>
          <w:spacing w:val="-4"/>
          <w:sz w:val="28"/>
          <w:szCs w:val="28"/>
        </w:rPr>
      </w:pPr>
      <w:r>
        <w:rPr>
          <w:spacing w:val="-4"/>
          <w:sz w:val="28"/>
          <w:szCs w:val="28"/>
        </w:rPr>
        <w:t>7.7. Режим  роботи Закладу визначається правилами внутрішнього трудового розпорядку Закладу, що затверджуються директором.</w:t>
      </w:r>
    </w:p>
    <w:p w:rsidR="00DA74F3" w:rsidRDefault="00DA74F3" w:rsidP="000F2978">
      <w:pPr>
        <w:ind w:firstLine="567"/>
        <w:jc w:val="both"/>
        <w:rPr>
          <w:sz w:val="28"/>
          <w:szCs w:val="28"/>
        </w:rPr>
      </w:pPr>
      <w:r>
        <w:rPr>
          <w:sz w:val="28"/>
          <w:szCs w:val="28"/>
        </w:rPr>
        <w:t>7.8. Заклад здійснює оперативний та бухгалтерський облік результатів своєї діяльності і надає фінансову, статистичну та іншу звітність у порядку, встановленому  законодавством України.</w:t>
      </w:r>
    </w:p>
    <w:p w:rsidR="00DA74F3" w:rsidRDefault="00DA74F3" w:rsidP="000F2978">
      <w:pPr>
        <w:ind w:firstLine="567"/>
        <w:jc w:val="both"/>
        <w:rPr>
          <w:sz w:val="28"/>
          <w:szCs w:val="28"/>
          <w:lang w:eastAsia="en-US"/>
        </w:rPr>
      </w:pPr>
      <w:r>
        <w:rPr>
          <w:sz w:val="28"/>
          <w:szCs w:val="28"/>
          <w:lang w:eastAsia="en-US"/>
        </w:rPr>
        <w:t>7.9. Контроль за діяльністю Закладу та відносини його з органами місцевого самоврядування здійснюються відповідно до законодавства України.</w:t>
      </w:r>
    </w:p>
    <w:p w:rsidR="00DA74F3" w:rsidRDefault="00DA74F3" w:rsidP="000F2978">
      <w:pPr>
        <w:jc w:val="both"/>
        <w:rPr>
          <w:sz w:val="28"/>
          <w:szCs w:val="28"/>
        </w:rPr>
      </w:pPr>
      <w:r>
        <w:rPr>
          <w:b/>
          <w:sz w:val="28"/>
          <w:szCs w:val="28"/>
        </w:rPr>
        <w:t xml:space="preserve">        </w:t>
      </w:r>
      <w:r>
        <w:rPr>
          <w:sz w:val="28"/>
          <w:szCs w:val="28"/>
        </w:rPr>
        <w:t>7.10</w:t>
      </w:r>
      <w:r w:rsidRPr="00AE2F36">
        <w:rPr>
          <w:sz w:val="28"/>
          <w:szCs w:val="28"/>
        </w:rPr>
        <w:t>.</w:t>
      </w:r>
      <w:r>
        <w:rPr>
          <w:sz w:val="28"/>
          <w:szCs w:val="28"/>
        </w:rPr>
        <w:t xml:space="preserve"> </w:t>
      </w:r>
      <w:r w:rsidRPr="00AE2F36">
        <w:rPr>
          <w:sz w:val="28"/>
          <w:szCs w:val="28"/>
        </w:rPr>
        <w:t xml:space="preserve">Фінансові  результати  діяльності  </w:t>
      </w:r>
      <w:r>
        <w:rPr>
          <w:sz w:val="28"/>
          <w:szCs w:val="28"/>
        </w:rPr>
        <w:t>Закладу</w:t>
      </w:r>
      <w:r w:rsidRPr="00AE2F36">
        <w:rPr>
          <w:sz w:val="28"/>
          <w:szCs w:val="28"/>
        </w:rPr>
        <w:t xml:space="preserve">  визначаються  на  підставі річного бухгалтерського балансу.</w:t>
      </w:r>
    </w:p>
    <w:p w:rsidR="00DA74F3" w:rsidRDefault="00DA74F3" w:rsidP="00F0660D">
      <w:pPr>
        <w:jc w:val="center"/>
        <w:rPr>
          <w:b/>
          <w:sz w:val="28"/>
          <w:szCs w:val="28"/>
        </w:rPr>
      </w:pPr>
    </w:p>
    <w:p w:rsidR="00DA74F3" w:rsidRPr="002076AA" w:rsidRDefault="00DA74F3" w:rsidP="00F0660D">
      <w:pPr>
        <w:jc w:val="center"/>
        <w:rPr>
          <w:b/>
          <w:sz w:val="28"/>
          <w:szCs w:val="28"/>
        </w:rPr>
      </w:pPr>
      <w:r w:rsidRPr="002076AA">
        <w:rPr>
          <w:b/>
          <w:sz w:val="28"/>
          <w:szCs w:val="28"/>
        </w:rPr>
        <w:t>8. ПРИПИНЕННЯ ДІЯЛЬНОСТІ ЗАКЛАДУ</w:t>
      </w:r>
    </w:p>
    <w:p w:rsidR="00DA74F3" w:rsidRPr="002076AA" w:rsidRDefault="00DA74F3" w:rsidP="00F0660D">
      <w:pPr>
        <w:jc w:val="center"/>
        <w:rPr>
          <w:b/>
          <w:sz w:val="28"/>
          <w:szCs w:val="28"/>
        </w:rPr>
      </w:pPr>
    </w:p>
    <w:p w:rsidR="00DA74F3" w:rsidRPr="007D081D" w:rsidRDefault="00DA74F3" w:rsidP="007D081D">
      <w:pPr>
        <w:tabs>
          <w:tab w:val="left" w:pos="6237"/>
        </w:tabs>
        <w:ind w:firstLine="709"/>
        <w:jc w:val="both"/>
        <w:rPr>
          <w:sz w:val="28"/>
          <w:szCs w:val="28"/>
        </w:rPr>
      </w:pPr>
      <w:r>
        <w:rPr>
          <w:sz w:val="28"/>
          <w:szCs w:val="28"/>
        </w:rPr>
        <w:t>8.1.</w:t>
      </w:r>
      <w:r w:rsidRPr="007D081D">
        <w:rPr>
          <w:sz w:val="28"/>
          <w:szCs w:val="28"/>
        </w:rPr>
        <w:t xml:space="preserve"> У разі припинення юридичної особи (у  результаті  ліквідації, злиття, поділу, приєднання  або перетворення)  активи  передаються  одній  або кільком неприбутковим  організаціям  відповідного  виду, або зараховуються  до доходу бюджету.                                                                                              </w:t>
      </w:r>
    </w:p>
    <w:p w:rsidR="00DA74F3" w:rsidRPr="00986891" w:rsidRDefault="00DA74F3" w:rsidP="00986891">
      <w:pPr>
        <w:ind w:firstLine="567"/>
        <w:jc w:val="both"/>
        <w:rPr>
          <w:sz w:val="28"/>
          <w:szCs w:val="28"/>
        </w:rPr>
      </w:pPr>
      <w:r>
        <w:rPr>
          <w:sz w:val="28"/>
          <w:szCs w:val="28"/>
        </w:rPr>
        <w:t xml:space="preserve">8.2. </w:t>
      </w:r>
      <w:r w:rsidRPr="00986891">
        <w:rPr>
          <w:sz w:val="28"/>
          <w:szCs w:val="28"/>
        </w:rPr>
        <w:t>Пр</w:t>
      </w:r>
      <w:r>
        <w:rPr>
          <w:sz w:val="28"/>
          <w:szCs w:val="28"/>
        </w:rPr>
        <w:t>ипинення діяльності Закладу</w:t>
      </w:r>
      <w:r w:rsidRPr="00986891">
        <w:rPr>
          <w:sz w:val="28"/>
          <w:szCs w:val="28"/>
        </w:rPr>
        <w:t xml:space="preserve"> здійснюється шляхом його реорганізації (злиття, приєднання, поділу, перетворення) або ліквідації. </w:t>
      </w:r>
    </w:p>
    <w:p w:rsidR="00DA74F3" w:rsidRDefault="00DA74F3" w:rsidP="00986891">
      <w:pPr>
        <w:ind w:firstLine="567"/>
        <w:jc w:val="both"/>
        <w:rPr>
          <w:sz w:val="28"/>
          <w:szCs w:val="28"/>
        </w:rPr>
      </w:pPr>
      <w:r>
        <w:rPr>
          <w:sz w:val="28"/>
          <w:szCs w:val="28"/>
        </w:rPr>
        <w:t>8.3. Реорганізація Закладу</w:t>
      </w:r>
      <w:r w:rsidRPr="00986891">
        <w:rPr>
          <w:sz w:val="28"/>
          <w:szCs w:val="28"/>
        </w:rPr>
        <w:t xml:space="preserve"> здійснюється за рішенням </w:t>
      </w:r>
      <w:r>
        <w:rPr>
          <w:sz w:val="28"/>
          <w:szCs w:val="28"/>
        </w:rPr>
        <w:t>Власника</w:t>
      </w:r>
      <w:r w:rsidRPr="00986891">
        <w:rPr>
          <w:sz w:val="28"/>
          <w:szCs w:val="28"/>
        </w:rPr>
        <w:t xml:space="preserve">. </w:t>
      </w:r>
    </w:p>
    <w:p w:rsidR="00DA74F3" w:rsidRDefault="00DA74F3" w:rsidP="00986891">
      <w:pPr>
        <w:ind w:firstLine="567"/>
        <w:jc w:val="both"/>
        <w:rPr>
          <w:sz w:val="28"/>
          <w:szCs w:val="28"/>
        </w:rPr>
      </w:pPr>
      <w:r>
        <w:rPr>
          <w:sz w:val="28"/>
          <w:szCs w:val="28"/>
        </w:rPr>
        <w:t xml:space="preserve">8.4. </w:t>
      </w:r>
      <w:r w:rsidRPr="00986891">
        <w:rPr>
          <w:sz w:val="28"/>
          <w:szCs w:val="28"/>
        </w:rPr>
        <w:t xml:space="preserve">У разі злиття </w:t>
      </w:r>
      <w:r>
        <w:rPr>
          <w:sz w:val="28"/>
          <w:szCs w:val="28"/>
        </w:rPr>
        <w:t>Закладу</w:t>
      </w:r>
      <w:r w:rsidRPr="00986891">
        <w:rPr>
          <w:sz w:val="28"/>
          <w:szCs w:val="28"/>
        </w:rPr>
        <w:t xml:space="preserve"> з іншим суб’єктом господарювання</w:t>
      </w:r>
      <w:r>
        <w:rPr>
          <w:sz w:val="28"/>
          <w:szCs w:val="28"/>
        </w:rPr>
        <w:t>,</w:t>
      </w:r>
      <w:r w:rsidRPr="00986891">
        <w:rPr>
          <w:sz w:val="28"/>
          <w:szCs w:val="28"/>
        </w:rPr>
        <w:t xml:space="preserve"> усі майнові права та обов’язки кожного з них переходять до суб’єкта господарювання, що утворений внаслідок злиття. </w:t>
      </w:r>
    </w:p>
    <w:p w:rsidR="00DA74F3" w:rsidRDefault="00DA74F3" w:rsidP="00986891">
      <w:pPr>
        <w:ind w:firstLine="567"/>
        <w:jc w:val="both"/>
        <w:rPr>
          <w:sz w:val="28"/>
          <w:szCs w:val="28"/>
        </w:rPr>
      </w:pPr>
      <w:r>
        <w:rPr>
          <w:sz w:val="28"/>
          <w:szCs w:val="28"/>
        </w:rPr>
        <w:t xml:space="preserve">8.5. </w:t>
      </w:r>
      <w:r w:rsidRPr="00986891">
        <w:rPr>
          <w:sz w:val="28"/>
          <w:szCs w:val="28"/>
        </w:rPr>
        <w:t xml:space="preserve">У разі приєднання </w:t>
      </w:r>
      <w:r>
        <w:rPr>
          <w:sz w:val="28"/>
          <w:szCs w:val="28"/>
        </w:rPr>
        <w:t xml:space="preserve">Закладу </w:t>
      </w:r>
      <w:r w:rsidRPr="00986891">
        <w:rPr>
          <w:sz w:val="28"/>
          <w:szCs w:val="28"/>
        </w:rPr>
        <w:t>до іншого суб’єкта господарювання</w:t>
      </w:r>
      <w:r>
        <w:rPr>
          <w:sz w:val="28"/>
          <w:szCs w:val="28"/>
        </w:rPr>
        <w:t>,</w:t>
      </w:r>
      <w:r w:rsidRPr="00986891">
        <w:rPr>
          <w:sz w:val="28"/>
          <w:szCs w:val="28"/>
        </w:rPr>
        <w:t xml:space="preserve"> до останнього переходять усі його майнові права та обов’язки, а в разі приєднання одного або кількох суб’єктів господарювання до </w:t>
      </w:r>
      <w:r>
        <w:rPr>
          <w:sz w:val="28"/>
          <w:szCs w:val="28"/>
        </w:rPr>
        <w:t xml:space="preserve">Закладу </w:t>
      </w:r>
      <w:r w:rsidRPr="00986891">
        <w:rPr>
          <w:sz w:val="28"/>
          <w:szCs w:val="28"/>
        </w:rPr>
        <w:t xml:space="preserve">до нього переходять усі майнові права та обов’язки приєднаних суб’єктів господарювання. </w:t>
      </w:r>
    </w:p>
    <w:p w:rsidR="00DA74F3" w:rsidRDefault="00DA74F3" w:rsidP="00986891">
      <w:pPr>
        <w:ind w:firstLine="567"/>
        <w:jc w:val="both"/>
        <w:rPr>
          <w:sz w:val="28"/>
          <w:szCs w:val="28"/>
        </w:rPr>
      </w:pPr>
      <w:r>
        <w:rPr>
          <w:sz w:val="28"/>
          <w:szCs w:val="28"/>
        </w:rPr>
        <w:t>8.6. У разі поділу Закладу</w:t>
      </w:r>
      <w:r w:rsidRPr="00986891">
        <w:rPr>
          <w:sz w:val="28"/>
          <w:szCs w:val="28"/>
        </w:rPr>
        <w:t xml:space="preserve"> усі його майнові права і обов’язки переходять за розподільним актом (балансом) у відповідних частках до кожного з нових суб’єктів господарювання, що утворені внаслідок цього поділу. </w:t>
      </w:r>
    </w:p>
    <w:p w:rsidR="00DA74F3" w:rsidRDefault="00DA74F3" w:rsidP="00986891">
      <w:pPr>
        <w:ind w:firstLine="567"/>
        <w:jc w:val="both"/>
        <w:rPr>
          <w:sz w:val="28"/>
          <w:szCs w:val="28"/>
        </w:rPr>
      </w:pPr>
      <w:r>
        <w:rPr>
          <w:sz w:val="28"/>
          <w:szCs w:val="28"/>
        </w:rPr>
        <w:t xml:space="preserve">8.7. </w:t>
      </w:r>
      <w:r w:rsidRPr="00986891">
        <w:rPr>
          <w:sz w:val="28"/>
          <w:szCs w:val="28"/>
        </w:rPr>
        <w:t xml:space="preserve">У разі виділення одного або кількох нових суб’єктів господарювання до кожного з них переходять за розподільним актом (балансом) у відповідних частках майнові права та обов’язки </w:t>
      </w:r>
      <w:r>
        <w:rPr>
          <w:sz w:val="28"/>
          <w:szCs w:val="28"/>
        </w:rPr>
        <w:t>Закладу</w:t>
      </w:r>
      <w:r w:rsidRPr="00986891">
        <w:rPr>
          <w:sz w:val="28"/>
          <w:szCs w:val="28"/>
        </w:rPr>
        <w:t xml:space="preserve">. </w:t>
      </w:r>
    </w:p>
    <w:p w:rsidR="00DA74F3" w:rsidRPr="00986891" w:rsidRDefault="00DA74F3" w:rsidP="00986891">
      <w:pPr>
        <w:ind w:firstLine="567"/>
        <w:jc w:val="both"/>
        <w:rPr>
          <w:sz w:val="28"/>
          <w:szCs w:val="28"/>
        </w:rPr>
      </w:pPr>
      <w:r>
        <w:rPr>
          <w:sz w:val="28"/>
          <w:szCs w:val="28"/>
        </w:rPr>
        <w:lastRenderedPageBreak/>
        <w:t>8.8. У разі перетворення Закладу</w:t>
      </w:r>
      <w:r w:rsidRPr="00986891">
        <w:rPr>
          <w:sz w:val="28"/>
          <w:szCs w:val="28"/>
        </w:rPr>
        <w:t xml:space="preserve"> в інший суб’єкт господарювання усі його майнові права і обов’язки переходять до новоутвореного суб’єкта господарювання.</w:t>
      </w:r>
    </w:p>
    <w:p w:rsidR="00DA74F3" w:rsidRPr="00986891" w:rsidRDefault="00DA74F3" w:rsidP="00986891">
      <w:pPr>
        <w:ind w:firstLine="567"/>
        <w:jc w:val="both"/>
        <w:rPr>
          <w:sz w:val="28"/>
          <w:szCs w:val="28"/>
        </w:rPr>
      </w:pPr>
      <w:r>
        <w:rPr>
          <w:sz w:val="28"/>
          <w:szCs w:val="28"/>
        </w:rPr>
        <w:t>8.9</w:t>
      </w:r>
      <w:r w:rsidRPr="00986891">
        <w:rPr>
          <w:sz w:val="28"/>
          <w:szCs w:val="28"/>
        </w:rPr>
        <w:t xml:space="preserve">. Ліквідація </w:t>
      </w:r>
      <w:r>
        <w:rPr>
          <w:sz w:val="28"/>
          <w:szCs w:val="28"/>
        </w:rPr>
        <w:t>Закладу</w:t>
      </w:r>
      <w:r w:rsidRPr="00986891">
        <w:rPr>
          <w:sz w:val="28"/>
          <w:szCs w:val="28"/>
        </w:rPr>
        <w:t xml:space="preserve"> здійснюється за рішенням </w:t>
      </w:r>
      <w:r>
        <w:rPr>
          <w:sz w:val="28"/>
          <w:szCs w:val="28"/>
        </w:rPr>
        <w:t>Власника</w:t>
      </w:r>
      <w:r w:rsidRPr="00986891">
        <w:rPr>
          <w:sz w:val="28"/>
          <w:szCs w:val="28"/>
        </w:rPr>
        <w:t xml:space="preserve"> або суду загальної чи спеціальної юрисдикції у випадках, передбачених законодавством</w:t>
      </w:r>
      <w:r>
        <w:rPr>
          <w:sz w:val="28"/>
          <w:szCs w:val="28"/>
        </w:rPr>
        <w:t xml:space="preserve"> України</w:t>
      </w:r>
      <w:r w:rsidRPr="00986891">
        <w:rPr>
          <w:sz w:val="28"/>
          <w:szCs w:val="28"/>
        </w:rPr>
        <w:t xml:space="preserve">. У разі ліквідації </w:t>
      </w:r>
      <w:r>
        <w:rPr>
          <w:sz w:val="28"/>
          <w:szCs w:val="28"/>
        </w:rPr>
        <w:t>Закладу</w:t>
      </w:r>
      <w:r w:rsidRPr="00986891">
        <w:rPr>
          <w:sz w:val="28"/>
          <w:szCs w:val="28"/>
        </w:rPr>
        <w:t xml:space="preserve"> за рішенням </w:t>
      </w:r>
      <w:r>
        <w:rPr>
          <w:sz w:val="28"/>
          <w:szCs w:val="28"/>
        </w:rPr>
        <w:t>Власника</w:t>
      </w:r>
      <w:r w:rsidRPr="00986891">
        <w:rPr>
          <w:sz w:val="28"/>
          <w:szCs w:val="28"/>
        </w:rPr>
        <w:t xml:space="preserve">, порядок і термін заяви кредиторами своїх вимог до </w:t>
      </w:r>
      <w:r>
        <w:rPr>
          <w:sz w:val="28"/>
          <w:szCs w:val="28"/>
        </w:rPr>
        <w:t xml:space="preserve">Закладу </w:t>
      </w:r>
      <w:r w:rsidRPr="00986891">
        <w:rPr>
          <w:sz w:val="28"/>
          <w:szCs w:val="28"/>
        </w:rPr>
        <w:t xml:space="preserve">встановлюється </w:t>
      </w:r>
      <w:r>
        <w:rPr>
          <w:sz w:val="28"/>
          <w:szCs w:val="28"/>
        </w:rPr>
        <w:t>Власником.</w:t>
      </w:r>
    </w:p>
    <w:p w:rsidR="00DA74F3" w:rsidRPr="00986891" w:rsidRDefault="00DA74F3" w:rsidP="00986891">
      <w:pPr>
        <w:ind w:firstLine="567"/>
        <w:jc w:val="both"/>
        <w:rPr>
          <w:sz w:val="28"/>
          <w:szCs w:val="28"/>
        </w:rPr>
      </w:pPr>
      <w:r>
        <w:rPr>
          <w:sz w:val="28"/>
          <w:szCs w:val="28"/>
        </w:rPr>
        <w:t>8.10</w:t>
      </w:r>
      <w:r w:rsidRPr="00986891">
        <w:rPr>
          <w:sz w:val="28"/>
          <w:szCs w:val="28"/>
        </w:rPr>
        <w:t xml:space="preserve">. Ліквідація </w:t>
      </w:r>
      <w:r>
        <w:rPr>
          <w:sz w:val="28"/>
          <w:szCs w:val="28"/>
        </w:rPr>
        <w:t>Закладу</w:t>
      </w:r>
      <w:r w:rsidRPr="00986891">
        <w:rPr>
          <w:sz w:val="28"/>
          <w:szCs w:val="28"/>
        </w:rPr>
        <w:t xml:space="preserve"> провадиться призначеною </w:t>
      </w:r>
      <w:r>
        <w:rPr>
          <w:sz w:val="28"/>
          <w:szCs w:val="28"/>
        </w:rPr>
        <w:t>Власником</w:t>
      </w:r>
      <w:r w:rsidRPr="00986891">
        <w:rPr>
          <w:sz w:val="28"/>
          <w:szCs w:val="28"/>
        </w:rPr>
        <w:t xml:space="preserve"> ліквідаційною комісією, або ліквідаційною комісією (ліквідатором), призначеною судом у випадках припинення діяльності </w:t>
      </w:r>
      <w:r>
        <w:rPr>
          <w:sz w:val="28"/>
          <w:szCs w:val="28"/>
        </w:rPr>
        <w:t>Закладу</w:t>
      </w:r>
      <w:r w:rsidRPr="00986891">
        <w:rPr>
          <w:sz w:val="28"/>
          <w:szCs w:val="28"/>
        </w:rPr>
        <w:t xml:space="preserve"> за рішенням суду. З моменту призначення ліквідаційної комісії до неї переходять повноваження з керування справами </w:t>
      </w:r>
      <w:r>
        <w:rPr>
          <w:sz w:val="28"/>
          <w:szCs w:val="28"/>
        </w:rPr>
        <w:t>Закладу</w:t>
      </w:r>
      <w:r w:rsidRPr="00986891">
        <w:rPr>
          <w:sz w:val="28"/>
          <w:szCs w:val="28"/>
        </w:rPr>
        <w:t xml:space="preserve">. Ліквідаційна комісія оцінює наявне майно </w:t>
      </w:r>
      <w:r>
        <w:rPr>
          <w:sz w:val="28"/>
          <w:szCs w:val="28"/>
        </w:rPr>
        <w:t>Закладу</w:t>
      </w:r>
      <w:r w:rsidRPr="00986891">
        <w:rPr>
          <w:sz w:val="28"/>
          <w:szCs w:val="28"/>
        </w:rPr>
        <w:t xml:space="preserve">, виявляє його дебіторів і кредиторів, і розраховується з ними, вживає заходів щодо сплати боргів </w:t>
      </w:r>
      <w:r>
        <w:rPr>
          <w:sz w:val="28"/>
          <w:szCs w:val="28"/>
        </w:rPr>
        <w:t>Закладу</w:t>
      </w:r>
      <w:r w:rsidRPr="00986891">
        <w:rPr>
          <w:sz w:val="28"/>
          <w:szCs w:val="28"/>
        </w:rPr>
        <w:t xml:space="preserve"> третіми особами, складає ліквідаційний баланс і подає його </w:t>
      </w:r>
      <w:r>
        <w:rPr>
          <w:sz w:val="28"/>
          <w:szCs w:val="28"/>
        </w:rPr>
        <w:t>Власнику</w:t>
      </w:r>
      <w:r w:rsidRPr="00986891">
        <w:rPr>
          <w:sz w:val="28"/>
          <w:szCs w:val="28"/>
        </w:rPr>
        <w:t xml:space="preserve"> або суду. </w:t>
      </w:r>
    </w:p>
    <w:p w:rsidR="00DA74F3" w:rsidRPr="00986891" w:rsidRDefault="00DA74F3" w:rsidP="00986891">
      <w:pPr>
        <w:ind w:firstLine="567"/>
        <w:jc w:val="both"/>
        <w:rPr>
          <w:sz w:val="28"/>
          <w:szCs w:val="28"/>
        </w:rPr>
      </w:pPr>
      <w:r>
        <w:rPr>
          <w:sz w:val="28"/>
          <w:szCs w:val="28"/>
        </w:rPr>
        <w:t>8.11</w:t>
      </w:r>
      <w:r w:rsidRPr="00986891">
        <w:rPr>
          <w:sz w:val="28"/>
          <w:szCs w:val="28"/>
        </w:rPr>
        <w:t xml:space="preserve">. Наявні у </w:t>
      </w:r>
      <w:r>
        <w:rPr>
          <w:sz w:val="28"/>
          <w:szCs w:val="28"/>
        </w:rPr>
        <w:t>Закладу</w:t>
      </w:r>
      <w:r w:rsidRPr="00986891">
        <w:rPr>
          <w:sz w:val="28"/>
          <w:szCs w:val="28"/>
        </w:rPr>
        <w:t xml:space="preserve"> кошти, включаючи виторг від розпродажу його майна при ліквідації, після розрахунків із бюджетом і кредиторами, оплати праці робітників </w:t>
      </w:r>
      <w:r>
        <w:rPr>
          <w:sz w:val="28"/>
          <w:szCs w:val="28"/>
        </w:rPr>
        <w:t>Закладу</w:t>
      </w:r>
      <w:r w:rsidRPr="00986891">
        <w:rPr>
          <w:sz w:val="28"/>
          <w:szCs w:val="28"/>
        </w:rPr>
        <w:t xml:space="preserve">, передаються ліквідаційною комісією </w:t>
      </w:r>
      <w:r>
        <w:rPr>
          <w:sz w:val="28"/>
          <w:szCs w:val="28"/>
        </w:rPr>
        <w:t>Власнику Закладу.</w:t>
      </w:r>
    </w:p>
    <w:p w:rsidR="00DA74F3" w:rsidRPr="00986891" w:rsidRDefault="00DA74F3" w:rsidP="00986891">
      <w:pPr>
        <w:ind w:firstLine="567"/>
        <w:jc w:val="both"/>
        <w:rPr>
          <w:sz w:val="28"/>
          <w:szCs w:val="28"/>
        </w:rPr>
      </w:pPr>
      <w:r>
        <w:rPr>
          <w:sz w:val="28"/>
          <w:szCs w:val="28"/>
        </w:rPr>
        <w:t>8.12</w:t>
      </w:r>
      <w:r w:rsidRPr="00986891">
        <w:rPr>
          <w:sz w:val="28"/>
          <w:szCs w:val="28"/>
        </w:rPr>
        <w:t xml:space="preserve">. У випадку визнання </w:t>
      </w:r>
      <w:r>
        <w:rPr>
          <w:sz w:val="28"/>
          <w:szCs w:val="28"/>
        </w:rPr>
        <w:t>Закладу</w:t>
      </w:r>
      <w:r w:rsidRPr="00986891">
        <w:rPr>
          <w:sz w:val="28"/>
          <w:szCs w:val="28"/>
        </w:rPr>
        <w:t xml:space="preserve"> банкрутом ліквідаційна процедура здійснюється в порядку визначеному Законом України «Про відновлення платоспроможності боржника або визнання його банкрутом».</w:t>
      </w:r>
    </w:p>
    <w:p w:rsidR="00DA74F3" w:rsidRPr="005B3B5B" w:rsidRDefault="00DA74F3" w:rsidP="00F0660D">
      <w:pPr>
        <w:rPr>
          <w:sz w:val="28"/>
          <w:szCs w:val="28"/>
        </w:rPr>
      </w:pPr>
    </w:p>
    <w:p w:rsidR="00DA74F3" w:rsidRPr="002076AA" w:rsidRDefault="00DA74F3" w:rsidP="000F2978">
      <w:pPr>
        <w:pStyle w:val="ac"/>
        <w:ind w:firstLine="567"/>
        <w:jc w:val="center"/>
        <w:rPr>
          <w:b/>
          <w:sz w:val="28"/>
          <w:szCs w:val="28"/>
          <w:lang w:val="uk-UA"/>
        </w:rPr>
      </w:pPr>
      <w:r w:rsidRPr="002076AA">
        <w:rPr>
          <w:b/>
          <w:sz w:val="28"/>
          <w:szCs w:val="28"/>
          <w:lang w:val="uk-UA"/>
        </w:rPr>
        <w:t>9. ПОРЯДОК ВНЕСЕННЯ ЗМІН ДО СТАТУТУ</w:t>
      </w:r>
    </w:p>
    <w:p w:rsidR="00DA74F3" w:rsidRPr="00E376C6" w:rsidRDefault="00DA74F3" w:rsidP="00E376C6">
      <w:pPr>
        <w:pStyle w:val="ac"/>
        <w:ind w:firstLine="567"/>
        <w:jc w:val="both"/>
        <w:rPr>
          <w:b/>
          <w:sz w:val="32"/>
          <w:szCs w:val="32"/>
          <w:lang w:val="uk-UA"/>
        </w:rPr>
      </w:pPr>
    </w:p>
    <w:p w:rsidR="00DA74F3" w:rsidRPr="00E376C6" w:rsidRDefault="00DA74F3" w:rsidP="00E376C6">
      <w:pPr>
        <w:pStyle w:val="ac"/>
        <w:ind w:firstLine="567"/>
        <w:jc w:val="both"/>
        <w:rPr>
          <w:sz w:val="28"/>
          <w:szCs w:val="28"/>
          <w:lang w:val="uk-UA"/>
        </w:rPr>
      </w:pPr>
      <w:r>
        <w:rPr>
          <w:sz w:val="28"/>
          <w:szCs w:val="28"/>
          <w:lang w:val="uk-UA"/>
        </w:rPr>
        <w:t>9</w:t>
      </w:r>
      <w:r w:rsidRPr="00E376C6">
        <w:rPr>
          <w:sz w:val="28"/>
          <w:szCs w:val="28"/>
          <w:lang w:val="uk-UA"/>
        </w:rPr>
        <w:t xml:space="preserve">.1. Зміни до   Статуту проводяться   за   рішенням   Власника,   шляхом затвердження  Статуту  Закладу  в  новій  редакції  та  підлягають  державній реєстрації. </w:t>
      </w:r>
    </w:p>
    <w:p w:rsidR="00DA74F3" w:rsidRDefault="00DA74F3" w:rsidP="00E376C6">
      <w:pPr>
        <w:pStyle w:val="ac"/>
        <w:ind w:firstLine="567"/>
        <w:jc w:val="both"/>
        <w:rPr>
          <w:sz w:val="28"/>
          <w:szCs w:val="28"/>
          <w:lang w:val="uk-UA"/>
        </w:rPr>
      </w:pPr>
      <w:r>
        <w:rPr>
          <w:sz w:val="28"/>
          <w:szCs w:val="28"/>
          <w:lang w:val="uk-UA"/>
        </w:rPr>
        <w:t>9</w:t>
      </w:r>
      <w:r w:rsidRPr="00E376C6">
        <w:rPr>
          <w:sz w:val="28"/>
          <w:szCs w:val="28"/>
          <w:lang w:val="uk-UA"/>
        </w:rPr>
        <w:t xml:space="preserve">.2. </w:t>
      </w:r>
      <w:r>
        <w:rPr>
          <w:sz w:val="28"/>
          <w:szCs w:val="28"/>
          <w:lang w:val="uk-UA"/>
        </w:rPr>
        <w:t>Заклад зобов’язаний</w:t>
      </w:r>
      <w:r w:rsidRPr="00E376C6">
        <w:rPr>
          <w:sz w:val="28"/>
          <w:szCs w:val="28"/>
          <w:lang w:val="uk-UA"/>
        </w:rPr>
        <w:t xml:space="preserve"> у встановлений законодавством України строк повідомити  орган,  що  проводить  державну  реєстрацію,  про  зміни,  які  сталися  в Статуті, для внесення необхідних змін до державного реєстру.</w:t>
      </w:r>
    </w:p>
    <w:p w:rsidR="00DA74F3" w:rsidRDefault="00DA74F3" w:rsidP="00E376C6">
      <w:pPr>
        <w:pStyle w:val="ac"/>
        <w:ind w:firstLine="567"/>
        <w:jc w:val="both"/>
        <w:rPr>
          <w:sz w:val="28"/>
          <w:szCs w:val="28"/>
          <w:lang w:val="uk-UA"/>
        </w:rPr>
      </w:pPr>
    </w:p>
    <w:p w:rsidR="00DA74F3" w:rsidRPr="002076AA" w:rsidRDefault="00DA74F3" w:rsidP="000F2978">
      <w:pPr>
        <w:pStyle w:val="ac"/>
        <w:ind w:firstLine="567"/>
        <w:jc w:val="center"/>
        <w:rPr>
          <w:b/>
          <w:sz w:val="28"/>
          <w:szCs w:val="28"/>
          <w:lang w:val="uk-UA"/>
        </w:rPr>
      </w:pPr>
      <w:r w:rsidRPr="002076AA">
        <w:rPr>
          <w:b/>
          <w:sz w:val="28"/>
          <w:szCs w:val="28"/>
          <w:lang w:val="uk-UA"/>
        </w:rPr>
        <w:t>10. ЗАКЛЮЧНІ</w:t>
      </w:r>
      <w:r w:rsidRPr="002076AA">
        <w:rPr>
          <w:b/>
          <w:sz w:val="28"/>
          <w:szCs w:val="28"/>
        </w:rPr>
        <w:t xml:space="preserve"> </w:t>
      </w:r>
      <w:r w:rsidRPr="002076AA">
        <w:rPr>
          <w:b/>
          <w:sz w:val="28"/>
          <w:szCs w:val="28"/>
          <w:lang w:val="uk-UA"/>
        </w:rPr>
        <w:t>ПОЛОЖЕННЯ</w:t>
      </w:r>
    </w:p>
    <w:p w:rsidR="00DA74F3" w:rsidRDefault="00DA74F3" w:rsidP="00E376C6">
      <w:pPr>
        <w:pStyle w:val="ac"/>
        <w:ind w:firstLine="567"/>
        <w:jc w:val="both"/>
        <w:rPr>
          <w:sz w:val="28"/>
          <w:szCs w:val="28"/>
          <w:lang w:val="uk-UA"/>
        </w:rPr>
      </w:pPr>
    </w:p>
    <w:p w:rsidR="00DA74F3" w:rsidRDefault="00DA74F3" w:rsidP="00E376C6">
      <w:pPr>
        <w:pStyle w:val="ac"/>
        <w:ind w:firstLine="567"/>
        <w:jc w:val="both"/>
        <w:rPr>
          <w:sz w:val="28"/>
          <w:szCs w:val="28"/>
          <w:lang w:val="uk-UA"/>
        </w:rPr>
      </w:pPr>
      <w:r>
        <w:rPr>
          <w:sz w:val="28"/>
          <w:szCs w:val="28"/>
          <w:lang w:val="uk-UA"/>
        </w:rPr>
        <w:t>10</w:t>
      </w:r>
      <w:r w:rsidRPr="00E376C6">
        <w:rPr>
          <w:sz w:val="28"/>
          <w:szCs w:val="28"/>
          <w:lang w:val="uk-UA"/>
        </w:rPr>
        <w:t xml:space="preserve">.1.  Положення  даного  Статуту  набирають  чинності  з  моменту  його державної реєстрації. </w:t>
      </w:r>
    </w:p>
    <w:p w:rsidR="00DA74F3" w:rsidRDefault="00DA74F3" w:rsidP="00E376C6">
      <w:pPr>
        <w:pStyle w:val="ac"/>
        <w:ind w:firstLine="567"/>
        <w:jc w:val="both"/>
        <w:rPr>
          <w:sz w:val="28"/>
          <w:szCs w:val="28"/>
          <w:lang w:val="uk-UA"/>
        </w:rPr>
      </w:pPr>
    </w:p>
    <w:p w:rsidR="00DA74F3" w:rsidRDefault="00DA74F3" w:rsidP="00E376C6">
      <w:pPr>
        <w:pStyle w:val="ac"/>
        <w:ind w:firstLine="567"/>
        <w:jc w:val="both"/>
        <w:rPr>
          <w:sz w:val="28"/>
          <w:szCs w:val="28"/>
          <w:lang w:val="uk-UA"/>
        </w:rPr>
      </w:pPr>
      <w:r>
        <w:rPr>
          <w:sz w:val="28"/>
          <w:szCs w:val="28"/>
          <w:lang w:val="uk-UA"/>
        </w:rPr>
        <w:t>10</w:t>
      </w:r>
      <w:r w:rsidRPr="00E376C6">
        <w:rPr>
          <w:sz w:val="28"/>
          <w:szCs w:val="28"/>
          <w:lang w:val="uk-UA"/>
        </w:rPr>
        <w:t xml:space="preserve">.2.  Питання,   не   врегульовані   даним   Статутом,  регулюються   </w:t>
      </w:r>
      <w:r>
        <w:rPr>
          <w:sz w:val="28"/>
          <w:szCs w:val="28"/>
          <w:lang w:val="uk-UA"/>
        </w:rPr>
        <w:t>відповідно до вимог законодавства</w:t>
      </w:r>
      <w:r w:rsidRPr="00E376C6">
        <w:rPr>
          <w:sz w:val="28"/>
          <w:szCs w:val="28"/>
          <w:lang w:val="uk-UA"/>
        </w:rPr>
        <w:t xml:space="preserve"> України. </w:t>
      </w:r>
    </w:p>
    <w:p w:rsidR="00DA74F3" w:rsidRDefault="00DA74F3" w:rsidP="00E376C6">
      <w:pPr>
        <w:pStyle w:val="ac"/>
        <w:ind w:firstLine="567"/>
        <w:jc w:val="both"/>
        <w:rPr>
          <w:sz w:val="28"/>
          <w:szCs w:val="28"/>
          <w:lang w:val="uk-UA"/>
        </w:rPr>
      </w:pPr>
      <w:r>
        <w:rPr>
          <w:sz w:val="28"/>
          <w:szCs w:val="28"/>
          <w:lang w:val="uk-UA"/>
        </w:rPr>
        <w:t>10.3.  У разі виникнення</w:t>
      </w:r>
      <w:r w:rsidRPr="00E376C6">
        <w:rPr>
          <w:sz w:val="28"/>
          <w:szCs w:val="28"/>
          <w:lang w:val="uk-UA"/>
        </w:rPr>
        <w:t xml:space="preserve">  розбіжностей  положень  даного  Статуту  з  ви</w:t>
      </w:r>
      <w:r>
        <w:rPr>
          <w:sz w:val="28"/>
          <w:szCs w:val="28"/>
          <w:lang w:val="uk-UA"/>
        </w:rPr>
        <w:t>могами законодавства України, діють останні</w:t>
      </w:r>
      <w:r w:rsidRPr="00E376C6">
        <w:rPr>
          <w:sz w:val="28"/>
          <w:szCs w:val="28"/>
          <w:lang w:val="uk-UA"/>
        </w:rPr>
        <w:t>.</w:t>
      </w:r>
    </w:p>
    <w:p w:rsidR="00DA74F3" w:rsidRDefault="00DA74F3" w:rsidP="00E376C6">
      <w:pPr>
        <w:pStyle w:val="ac"/>
        <w:ind w:firstLine="567"/>
        <w:jc w:val="both"/>
        <w:rPr>
          <w:sz w:val="28"/>
          <w:szCs w:val="28"/>
          <w:lang w:val="uk-UA"/>
        </w:rPr>
      </w:pPr>
    </w:p>
    <w:p w:rsidR="00DA74F3" w:rsidRDefault="00DA74F3" w:rsidP="00E376C6">
      <w:pPr>
        <w:pStyle w:val="ac"/>
        <w:ind w:firstLine="567"/>
        <w:jc w:val="both"/>
        <w:rPr>
          <w:sz w:val="28"/>
          <w:szCs w:val="28"/>
          <w:lang w:val="uk-UA"/>
        </w:rPr>
      </w:pPr>
    </w:p>
    <w:p w:rsidR="00DA74F3" w:rsidRDefault="00FB05D8" w:rsidP="003222A6">
      <w:pPr>
        <w:rPr>
          <w:b/>
          <w:sz w:val="28"/>
          <w:szCs w:val="28"/>
        </w:rPr>
      </w:pPr>
      <w:r>
        <w:rPr>
          <w:b/>
          <w:sz w:val="28"/>
          <w:szCs w:val="28"/>
        </w:rPr>
        <w:t>Д</w:t>
      </w:r>
      <w:r w:rsidR="00DA74F3">
        <w:rPr>
          <w:b/>
          <w:sz w:val="28"/>
          <w:szCs w:val="28"/>
        </w:rPr>
        <w:t xml:space="preserve">иректор </w:t>
      </w:r>
    </w:p>
    <w:p w:rsidR="003D074D" w:rsidRDefault="00DA74F3" w:rsidP="003222A6">
      <w:pPr>
        <w:rPr>
          <w:b/>
          <w:sz w:val="28"/>
          <w:szCs w:val="28"/>
        </w:rPr>
      </w:pPr>
      <w:r w:rsidRPr="003222A6">
        <w:rPr>
          <w:b/>
          <w:sz w:val="28"/>
          <w:szCs w:val="28"/>
        </w:rPr>
        <w:t>КЗК</w:t>
      </w:r>
      <w:r>
        <w:rPr>
          <w:b/>
          <w:sz w:val="28"/>
          <w:szCs w:val="28"/>
        </w:rPr>
        <w:t xml:space="preserve"> </w:t>
      </w:r>
      <w:r w:rsidRPr="003222A6">
        <w:rPr>
          <w:b/>
          <w:sz w:val="28"/>
          <w:szCs w:val="28"/>
        </w:rPr>
        <w:t>«</w:t>
      </w:r>
      <w:proofErr w:type="spellStart"/>
      <w:r w:rsidRPr="003222A6">
        <w:rPr>
          <w:b/>
          <w:sz w:val="28"/>
          <w:szCs w:val="28"/>
        </w:rPr>
        <w:t>МПКіВ</w:t>
      </w:r>
      <w:proofErr w:type="spellEnd"/>
    </w:p>
    <w:p w:rsidR="00DA74F3" w:rsidRPr="00770382" w:rsidRDefault="00DA74F3" w:rsidP="003222A6">
      <w:r w:rsidRPr="003222A6">
        <w:rPr>
          <w:b/>
          <w:sz w:val="28"/>
          <w:szCs w:val="28"/>
        </w:rPr>
        <w:t>«Придніпровський»</w:t>
      </w:r>
      <w:r>
        <w:rPr>
          <w:sz w:val="28"/>
          <w:szCs w:val="28"/>
        </w:rPr>
        <w:t xml:space="preserve">                   </w:t>
      </w:r>
      <w:r w:rsidR="003D074D">
        <w:rPr>
          <w:sz w:val="28"/>
          <w:szCs w:val="28"/>
        </w:rPr>
        <w:t xml:space="preserve">                         </w:t>
      </w:r>
      <w:r>
        <w:rPr>
          <w:sz w:val="28"/>
          <w:szCs w:val="28"/>
        </w:rPr>
        <w:t xml:space="preserve">     </w:t>
      </w:r>
      <w:r>
        <w:rPr>
          <w:b/>
          <w:sz w:val="28"/>
          <w:szCs w:val="28"/>
        </w:rPr>
        <w:t>О</w:t>
      </w:r>
      <w:r w:rsidR="00FB05D8">
        <w:rPr>
          <w:b/>
          <w:sz w:val="28"/>
          <w:szCs w:val="28"/>
        </w:rPr>
        <w:t>лександр</w:t>
      </w:r>
      <w:r>
        <w:rPr>
          <w:b/>
          <w:sz w:val="28"/>
          <w:szCs w:val="28"/>
        </w:rPr>
        <w:t xml:space="preserve"> МІРОШНІЧЕНКО</w:t>
      </w:r>
    </w:p>
    <w:p w:rsidR="00DA74F3" w:rsidRPr="003222A6" w:rsidRDefault="00DA74F3" w:rsidP="00E376C6">
      <w:pPr>
        <w:pStyle w:val="ac"/>
        <w:ind w:firstLine="567"/>
        <w:jc w:val="both"/>
        <w:rPr>
          <w:sz w:val="28"/>
          <w:szCs w:val="28"/>
        </w:rPr>
      </w:pPr>
    </w:p>
    <w:sectPr w:rsidR="00DA74F3" w:rsidRPr="003222A6" w:rsidSect="00B5303D">
      <w:headerReference w:type="even" r:id="rId8"/>
      <w:headerReference w:type="default" r:id="rId9"/>
      <w:pgSz w:w="11906" w:h="16838"/>
      <w:pgMar w:top="851" w:right="566" w:bottom="72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78E" w:rsidRDefault="0099178E">
      <w:r>
        <w:separator/>
      </w:r>
    </w:p>
  </w:endnote>
  <w:endnote w:type="continuationSeparator" w:id="0">
    <w:p w:rsidR="0099178E" w:rsidRDefault="0099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78E" w:rsidRDefault="0099178E">
      <w:r>
        <w:separator/>
      </w:r>
    </w:p>
  </w:footnote>
  <w:footnote w:type="continuationSeparator" w:id="0">
    <w:p w:rsidR="0099178E" w:rsidRDefault="00991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F3" w:rsidRDefault="00552BC2" w:rsidP="00BE111B">
    <w:pPr>
      <w:pStyle w:val="ad"/>
      <w:framePr w:wrap="around" w:vAnchor="text" w:hAnchor="margin" w:xAlign="center" w:y="1"/>
      <w:rPr>
        <w:rStyle w:val="af"/>
      </w:rPr>
    </w:pPr>
    <w:r>
      <w:rPr>
        <w:rStyle w:val="af"/>
      </w:rPr>
      <w:fldChar w:fldCharType="begin"/>
    </w:r>
    <w:r w:rsidR="00DA74F3">
      <w:rPr>
        <w:rStyle w:val="af"/>
      </w:rPr>
      <w:instrText xml:space="preserve">PAGE  </w:instrText>
    </w:r>
    <w:r>
      <w:rPr>
        <w:rStyle w:val="af"/>
      </w:rPr>
      <w:fldChar w:fldCharType="end"/>
    </w:r>
  </w:p>
  <w:p w:rsidR="00DA74F3" w:rsidRDefault="00DA74F3">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F3" w:rsidRDefault="00552BC2" w:rsidP="00BE111B">
    <w:pPr>
      <w:pStyle w:val="ad"/>
      <w:framePr w:wrap="around" w:vAnchor="text" w:hAnchor="margin" w:xAlign="center" w:y="1"/>
      <w:rPr>
        <w:rStyle w:val="af"/>
      </w:rPr>
    </w:pPr>
    <w:r>
      <w:rPr>
        <w:rStyle w:val="af"/>
      </w:rPr>
      <w:fldChar w:fldCharType="begin"/>
    </w:r>
    <w:r w:rsidR="00DA74F3">
      <w:rPr>
        <w:rStyle w:val="af"/>
      </w:rPr>
      <w:instrText xml:space="preserve">PAGE  </w:instrText>
    </w:r>
    <w:r>
      <w:rPr>
        <w:rStyle w:val="af"/>
      </w:rPr>
      <w:fldChar w:fldCharType="separate"/>
    </w:r>
    <w:r w:rsidR="005C2065">
      <w:rPr>
        <w:rStyle w:val="af"/>
        <w:noProof/>
      </w:rPr>
      <w:t>2</w:t>
    </w:r>
    <w:r>
      <w:rPr>
        <w:rStyle w:val="af"/>
      </w:rPr>
      <w:fldChar w:fldCharType="end"/>
    </w:r>
  </w:p>
  <w:p w:rsidR="00DA74F3" w:rsidRDefault="00DA74F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04636"/>
    <w:multiLevelType w:val="hybridMultilevel"/>
    <w:tmpl w:val="BA98133E"/>
    <w:lvl w:ilvl="0" w:tplc="71BEE72A">
      <w:start w:val="1"/>
      <w:numFmt w:val="decimal"/>
      <w:lvlText w:val="%1."/>
      <w:lvlJc w:val="left"/>
      <w:pPr>
        <w:ind w:left="1710" w:hanging="99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0D861253"/>
    <w:multiLevelType w:val="singleLevel"/>
    <w:tmpl w:val="3DD46960"/>
    <w:lvl w:ilvl="0">
      <w:start w:val="1"/>
      <w:numFmt w:val="decimal"/>
      <w:lvlText w:val="%1."/>
      <w:legacy w:legacy="1" w:legacySpace="0" w:legacyIndent="360"/>
      <w:lvlJc w:val="left"/>
      <w:rPr>
        <w:rFonts w:ascii="Times New Roman" w:hAnsi="Times New Roman" w:cs="Times New Roman" w:hint="default"/>
      </w:rPr>
    </w:lvl>
  </w:abstractNum>
  <w:abstractNum w:abstractNumId="2">
    <w:nsid w:val="548710E7"/>
    <w:multiLevelType w:val="multilevel"/>
    <w:tmpl w:val="0694B2FE"/>
    <w:lvl w:ilvl="0">
      <w:start w:val="1"/>
      <w:numFmt w:val="decimal"/>
      <w:lvlText w:val="%1."/>
      <w:lvlJc w:val="left"/>
      <w:pPr>
        <w:ind w:left="720" w:hanging="360"/>
      </w:pPr>
      <w:rPr>
        <w:rFonts w:cs="Times New Roman" w:hint="default"/>
      </w:rPr>
    </w:lvl>
    <w:lvl w:ilvl="1">
      <w:start w:val="4"/>
      <w:numFmt w:val="decimal"/>
      <w:isLgl/>
      <w:lvlText w:val="%1.%2."/>
      <w:lvlJc w:val="left"/>
      <w:pPr>
        <w:ind w:left="720" w:hanging="720"/>
      </w:pPr>
      <w:rPr>
        <w:rFonts w:cs="Times New Roman" w:hint="default"/>
        <w:color w:val="auto"/>
        <w:sz w:val="28"/>
      </w:rPr>
    </w:lvl>
    <w:lvl w:ilvl="2">
      <w:start w:val="1"/>
      <w:numFmt w:val="decimal"/>
      <w:isLgl/>
      <w:lvlText w:val="%1.%2.%3."/>
      <w:lvlJc w:val="left"/>
      <w:pPr>
        <w:ind w:left="1512" w:hanging="720"/>
      </w:pPr>
      <w:rPr>
        <w:rFonts w:cs="Times New Roman" w:hint="default"/>
        <w:color w:val="auto"/>
        <w:sz w:val="28"/>
      </w:rPr>
    </w:lvl>
    <w:lvl w:ilvl="3">
      <w:start w:val="1"/>
      <w:numFmt w:val="decimal"/>
      <w:isLgl/>
      <w:lvlText w:val="%1.%2.%3.%4."/>
      <w:lvlJc w:val="left"/>
      <w:pPr>
        <w:ind w:left="2088" w:hanging="1080"/>
      </w:pPr>
      <w:rPr>
        <w:rFonts w:cs="Times New Roman" w:hint="default"/>
        <w:color w:val="auto"/>
        <w:sz w:val="28"/>
      </w:rPr>
    </w:lvl>
    <w:lvl w:ilvl="4">
      <w:start w:val="1"/>
      <w:numFmt w:val="decimal"/>
      <w:isLgl/>
      <w:lvlText w:val="%1.%2.%3.%4.%5."/>
      <w:lvlJc w:val="left"/>
      <w:pPr>
        <w:ind w:left="2304" w:hanging="1080"/>
      </w:pPr>
      <w:rPr>
        <w:rFonts w:cs="Times New Roman" w:hint="default"/>
        <w:color w:val="auto"/>
        <w:sz w:val="28"/>
      </w:rPr>
    </w:lvl>
    <w:lvl w:ilvl="5">
      <w:start w:val="1"/>
      <w:numFmt w:val="decimal"/>
      <w:isLgl/>
      <w:lvlText w:val="%1.%2.%3.%4.%5.%6."/>
      <w:lvlJc w:val="left"/>
      <w:pPr>
        <w:ind w:left="2880" w:hanging="1440"/>
      </w:pPr>
      <w:rPr>
        <w:rFonts w:cs="Times New Roman" w:hint="default"/>
        <w:color w:val="auto"/>
        <w:sz w:val="28"/>
      </w:rPr>
    </w:lvl>
    <w:lvl w:ilvl="6">
      <w:start w:val="1"/>
      <w:numFmt w:val="decimal"/>
      <w:isLgl/>
      <w:lvlText w:val="%1.%2.%3.%4.%5.%6.%7."/>
      <w:lvlJc w:val="left"/>
      <w:pPr>
        <w:ind w:left="3456" w:hanging="1800"/>
      </w:pPr>
      <w:rPr>
        <w:rFonts w:cs="Times New Roman" w:hint="default"/>
        <w:color w:val="auto"/>
        <w:sz w:val="28"/>
      </w:rPr>
    </w:lvl>
    <w:lvl w:ilvl="7">
      <w:start w:val="1"/>
      <w:numFmt w:val="decimal"/>
      <w:isLgl/>
      <w:lvlText w:val="%1.%2.%3.%4.%5.%6.%7.%8."/>
      <w:lvlJc w:val="left"/>
      <w:pPr>
        <w:ind w:left="3672" w:hanging="1800"/>
      </w:pPr>
      <w:rPr>
        <w:rFonts w:cs="Times New Roman" w:hint="default"/>
        <w:color w:val="auto"/>
        <w:sz w:val="28"/>
      </w:rPr>
    </w:lvl>
    <w:lvl w:ilvl="8">
      <w:start w:val="1"/>
      <w:numFmt w:val="decimal"/>
      <w:isLgl/>
      <w:lvlText w:val="%1.%2.%3.%4.%5.%6.%7.%8.%9."/>
      <w:lvlJc w:val="left"/>
      <w:pPr>
        <w:ind w:left="4248" w:hanging="2160"/>
      </w:pPr>
      <w:rPr>
        <w:rFonts w:cs="Times New Roman" w:hint="default"/>
        <w:color w:val="auto"/>
        <w:sz w:val="28"/>
      </w:rPr>
    </w:lvl>
  </w:abstractNum>
  <w:abstractNum w:abstractNumId="3">
    <w:nsid w:val="70A655A7"/>
    <w:multiLevelType w:val="hybridMultilevel"/>
    <w:tmpl w:val="BA98133E"/>
    <w:lvl w:ilvl="0" w:tplc="71BEE72A">
      <w:start w:val="1"/>
      <w:numFmt w:val="decimal"/>
      <w:lvlText w:val="%1."/>
      <w:lvlJc w:val="left"/>
      <w:pPr>
        <w:ind w:left="1710" w:hanging="99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81F"/>
    <w:rsid w:val="00002310"/>
    <w:rsid w:val="00002FDB"/>
    <w:rsid w:val="00011E86"/>
    <w:rsid w:val="00025411"/>
    <w:rsid w:val="0003123F"/>
    <w:rsid w:val="00085FCA"/>
    <w:rsid w:val="00092F7A"/>
    <w:rsid w:val="000C03E6"/>
    <w:rsid w:val="000C30D6"/>
    <w:rsid w:val="000F2978"/>
    <w:rsid w:val="000F7472"/>
    <w:rsid w:val="00120386"/>
    <w:rsid w:val="00131A10"/>
    <w:rsid w:val="00144B7B"/>
    <w:rsid w:val="00156AF3"/>
    <w:rsid w:val="00166AF0"/>
    <w:rsid w:val="001712D9"/>
    <w:rsid w:val="00171DFB"/>
    <w:rsid w:val="00180F83"/>
    <w:rsid w:val="00183203"/>
    <w:rsid w:val="001863A1"/>
    <w:rsid w:val="001A0AD6"/>
    <w:rsid w:val="001B395A"/>
    <w:rsid w:val="001D3155"/>
    <w:rsid w:val="001D4BA8"/>
    <w:rsid w:val="001D56F8"/>
    <w:rsid w:val="002076AA"/>
    <w:rsid w:val="00225AEF"/>
    <w:rsid w:val="00241760"/>
    <w:rsid w:val="00260BD0"/>
    <w:rsid w:val="0026384C"/>
    <w:rsid w:val="002671F9"/>
    <w:rsid w:val="00276841"/>
    <w:rsid w:val="00290C45"/>
    <w:rsid w:val="00297974"/>
    <w:rsid w:val="002A17A8"/>
    <w:rsid w:val="002B2726"/>
    <w:rsid w:val="002C4B84"/>
    <w:rsid w:val="002C5809"/>
    <w:rsid w:val="002D5ED9"/>
    <w:rsid w:val="002E4A87"/>
    <w:rsid w:val="002E654F"/>
    <w:rsid w:val="002F1A24"/>
    <w:rsid w:val="0031082E"/>
    <w:rsid w:val="0031092E"/>
    <w:rsid w:val="003222A6"/>
    <w:rsid w:val="003274F9"/>
    <w:rsid w:val="00333915"/>
    <w:rsid w:val="003374F6"/>
    <w:rsid w:val="003550A7"/>
    <w:rsid w:val="0038452A"/>
    <w:rsid w:val="00385798"/>
    <w:rsid w:val="00397B5D"/>
    <w:rsid w:val="003A0B5C"/>
    <w:rsid w:val="003A525C"/>
    <w:rsid w:val="003C11FA"/>
    <w:rsid w:val="003D074D"/>
    <w:rsid w:val="003D19A4"/>
    <w:rsid w:val="003E18AE"/>
    <w:rsid w:val="003E4CD9"/>
    <w:rsid w:val="003E5BAE"/>
    <w:rsid w:val="00403677"/>
    <w:rsid w:val="004054B3"/>
    <w:rsid w:val="00407D7B"/>
    <w:rsid w:val="0041390B"/>
    <w:rsid w:val="00416E32"/>
    <w:rsid w:val="00420C86"/>
    <w:rsid w:val="004552BE"/>
    <w:rsid w:val="0047255E"/>
    <w:rsid w:val="00482A71"/>
    <w:rsid w:val="004A03CC"/>
    <w:rsid w:val="004C7E38"/>
    <w:rsid w:val="004E5159"/>
    <w:rsid w:val="004F74A6"/>
    <w:rsid w:val="005057F8"/>
    <w:rsid w:val="005066FF"/>
    <w:rsid w:val="00512BFE"/>
    <w:rsid w:val="00516692"/>
    <w:rsid w:val="005234F3"/>
    <w:rsid w:val="00523DCD"/>
    <w:rsid w:val="005355D9"/>
    <w:rsid w:val="00552BC2"/>
    <w:rsid w:val="00557593"/>
    <w:rsid w:val="00565DE9"/>
    <w:rsid w:val="005943EC"/>
    <w:rsid w:val="00596718"/>
    <w:rsid w:val="005A1695"/>
    <w:rsid w:val="005A1B96"/>
    <w:rsid w:val="005A2EFB"/>
    <w:rsid w:val="005A4922"/>
    <w:rsid w:val="005A4BBB"/>
    <w:rsid w:val="005B3B5B"/>
    <w:rsid w:val="005C2065"/>
    <w:rsid w:val="005D6E31"/>
    <w:rsid w:val="005E2339"/>
    <w:rsid w:val="00601FF7"/>
    <w:rsid w:val="00624ADC"/>
    <w:rsid w:val="0063525D"/>
    <w:rsid w:val="00643898"/>
    <w:rsid w:val="0065520B"/>
    <w:rsid w:val="0068361F"/>
    <w:rsid w:val="006856DE"/>
    <w:rsid w:val="00695986"/>
    <w:rsid w:val="006972BC"/>
    <w:rsid w:val="006B621B"/>
    <w:rsid w:val="006C1745"/>
    <w:rsid w:val="006C36DE"/>
    <w:rsid w:val="006D79F8"/>
    <w:rsid w:val="006E23AF"/>
    <w:rsid w:val="006E6B42"/>
    <w:rsid w:val="00705475"/>
    <w:rsid w:val="00706B1D"/>
    <w:rsid w:val="00707DA5"/>
    <w:rsid w:val="00770382"/>
    <w:rsid w:val="007B0D11"/>
    <w:rsid w:val="007C6E76"/>
    <w:rsid w:val="007D081D"/>
    <w:rsid w:val="00804E66"/>
    <w:rsid w:val="00806407"/>
    <w:rsid w:val="008125DE"/>
    <w:rsid w:val="00821EBF"/>
    <w:rsid w:val="00886445"/>
    <w:rsid w:val="00894D1C"/>
    <w:rsid w:val="008D081F"/>
    <w:rsid w:val="008D2494"/>
    <w:rsid w:val="008D5097"/>
    <w:rsid w:val="008F0B3E"/>
    <w:rsid w:val="008F1888"/>
    <w:rsid w:val="00907A15"/>
    <w:rsid w:val="00931F23"/>
    <w:rsid w:val="0095039D"/>
    <w:rsid w:val="0095311B"/>
    <w:rsid w:val="00957722"/>
    <w:rsid w:val="00974C0D"/>
    <w:rsid w:val="00986891"/>
    <w:rsid w:val="0099178E"/>
    <w:rsid w:val="009977C2"/>
    <w:rsid w:val="009A2027"/>
    <w:rsid w:val="009A3DD2"/>
    <w:rsid w:val="009B65AE"/>
    <w:rsid w:val="009C6371"/>
    <w:rsid w:val="009D1ACA"/>
    <w:rsid w:val="00A01E1F"/>
    <w:rsid w:val="00A02EC4"/>
    <w:rsid w:val="00A1371F"/>
    <w:rsid w:val="00A13950"/>
    <w:rsid w:val="00A3672B"/>
    <w:rsid w:val="00A66299"/>
    <w:rsid w:val="00A67BE8"/>
    <w:rsid w:val="00A91464"/>
    <w:rsid w:val="00AB37C6"/>
    <w:rsid w:val="00AC0515"/>
    <w:rsid w:val="00AC2CEE"/>
    <w:rsid w:val="00AD03AF"/>
    <w:rsid w:val="00AE2F36"/>
    <w:rsid w:val="00AE506F"/>
    <w:rsid w:val="00B06E8C"/>
    <w:rsid w:val="00B17771"/>
    <w:rsid w:val="00B428FC"/>
    <w:rsid w:val="00B5303D"/>
    <w:rsid w:val="00B55271"/>
    <w:rsid w:val="00B62B34"/>
    <w:rsid w:val="00B7616C"/>
    <w:rsid w:val="00B848C7"/>
    <w:rsid w:val="00B86B0A"/>
    <w:rsid w:val="00B968D7"/>
    <w:rsid w:val="00BA2CF5"/>
    <w:rsid w:val="00BA4D29"/>
    <w:rsid w:val="00BA5C1D"/>
    <w:rsid w:val="00BB3E38"/>
    <w:rsid w:val="00BC0D49"/>
    <w:rsid w:val="00BE111B"/>
    <w:rsid w:val="00BE1511"/>
    <w:rsid w:val="00BF111E"/>
    <w:rsid w:val="00BF2F67"/>
    <w:rsid w:val="00BF4048"/>
    <w:rsid w:val="00BF7D74"/>
    <w:rsid w:val="00C027EB"/>
    <w:rsid w:val="00C13D5D"/>
    <w:rsid w:val="00C329BC"/>
    <w:rsid w:val="00C33D71"/>
    <w:rsid w:val="00C400BD"/>
    <w:rsid w:val="00C433F8"/>
    <w:rsid w:val="00C55053"/>
    <w:rsid w:val="00C64541"/>
    <w:rsid w:val="00C721E6"/>
    <w:rsid w:val="00C85333"/>
    <w:rsid w:val="00C853EE"/>
    <w:rsid w:val="00C87959"/>
    <w:rsid w:val="00C920F1"/>
    <w:rsid w:val="00CA13E6"/>
    <w:rsid w:val="00CC65A9"/>
    <w:rsid w:val="00CE0A4C"/>
    <w:rsid w:val="00CE5979"/>
    <w:rsid w:val="00CF6459"/>
    <w:rsid w:val="00D07F03"/>
    <w:rsid w:val="00D110D1"/>
    <w:rsid w:val="00D17B83"/>
    <w:rsid w:val="00D25C88"/>
    <w:rsid w:val="00D50AE6"/>
    <w:rsid w:val="00D5775C"/>
    <w:rsid w:val="00D72D05"/>
    <w:rsid w:val="00D76533"/>
    <w:rsid w:val="00D86A2A"/>
    <w:rsid w:val="00D90116"/>
    <w:rsid w:val="00DA521A"/>
    <w:rsid w:val="00DA74F3"/>
    <w:rsid w:val="00DC0F5C"/>
    <w:rsid w:val="00DC2EB2"/>
    <w:rsid w:val="00DE15A3"/>
    <w:rsid w:val="00DF1ECE"/>
    <w:rsid w:val="00DF4AD8"/>
    <w:rsid w:val="00DF7E41"/>
    <w:rsid w:val="00E02658"/>
    <w:rsid w:val="00E03E95"/>
    <w:rsid w:val="00E0669B"/>
    <w:rsid w:val="00E150DE"/>
    <w:rsid w:val="00E25F84"/>
    <w:rsid w:val="00E376C6"/>
    <w:rsid w:val="00E56627"/>
    <w:rsid w:val="00E67354"/>
    <w:rsid w:val="00E7486A"/>
    <w:rsid w:val="00EC0A5A"/>
    <w:rsid w:val="00EC48B9"/>
    <w:rsid w:val="00EC5811"/>
    <w:rsid w:val="00ED12DE"/>
    <w:rsid w:val="00ED540E"/>
    <w:rsid w:val="00ED743F"/>
    <w:rsid w:val="00EF0DDB"/>
    <w:rsid w:val="00F007A9"/>
    <w:rsid w:val="00F009AA"/>
    <w:rsid w:val="00F0660D"/>
    <w:rsid w:val="00F1264E"/>
    <w:rsid w:val="00F201A4"/>
    <w:rsid w:val="00F230AB"/>
    <w:rsid w:val="00F3008E"/>
    <w:rsid w:val="00F324E0"/>
    <w:rsid w:val="00F3408F"/>
    <w:rsid w:val="00F602B3"/>
    <w:rsid w:val="00F6468B"/>
    <w:rsid w:val="00F90FBD"/>
    <w:rsid w:val="00F912DD"/>
    <w:rsid w:val="00FB05D8"/>
    <w:rsid w:val="00FD091E"/>
    <w:rsid w:val="00FE43AB"/>
    <w:rsid w:val="00FE5F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81F"/>
    <w:rPr>
      <w:rFonts w:ascii="Times New Roman" w:eastAsia="Times New Roman" w:hAnsi="Times New Roman"/>
      <w:sz w:val="24"/>
      <w:szCs w:val="24"/>
      <w:lang w:eastAsia="ru-RU"/>
    </w:rPr>
  </w:style>
  <w:style w:type="paragraph" w:styleId="2">
    <w:name w:val="heading 2"/>
    <w:basedOn w:val="a"/>
    <w:next w:val="a"/>
    <w:link w:val="20"/>
    <w:uiPriority w:val="99"/>
    <w:qFormat/>
    <w:rsid w:val="008D081F"/>
    <w:pPr>
      <w:keepNext/>
      <w:spacing w:before="240" w:after="60"/>
      <w:outlineLvl w:val="1"/>
    </w:pPr>
    <w:rPr>
      <w:rFonts w:ascii="Arial" w:hAnsi="Arial" w:cs="Arial"/>
      <w:b/>
      <w:bCs/>
      <w:i/>
      <w:iCs/>
      <w:sz w:val="28"/>
      <w:szCs w:val="28"/>
    </w:rPr>
  </w:style>
  <w:style w:type="paragraph" w:styleId="8">
    <w:name w:val="heading 8"/>
    <w:basedOn w:val="a"/>
    <w:next w:val="a"/>
    <w:link w:val="80"/>
    <w:uiPriority w:val="99"/>
    <w:qFormat/>
    <w:rsid w:val="00B848C7"/>
    <w:pPr>
      <w:keepNext/>
      <w:keepLines/>
      <w:spacing w:before="200"/>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8D081F"/>
    <w:rPr>
      <w:rFonts w:ascii="Arial" w:hAnsi="Arial" w:cs="Arial"/>
      <w:b/>
      <w:bCs/>
      <w:i/>
      <w:iCs/>
      <w:sz w:val="28"/>
      <w:szCs w:val="28"/>
      <w:lang w:eastAsia="ru-RU"/>
    </w:rPr>
  </w:style>
  <w:style w:type="character" w:customStyle="1" w:styleId="80">
    <w:name w:val="Заголовок 8 Знак"/>
    <w:basedOn w:val="a0"/>
    <w:link w:val="8"/>
    <w:uiPriority w:val="99"/>
    <w:locked/>
    <w:rsid w:val="00B848C7"/>
    <w:rPr>
      <w:rFonts w:ascii="Cambria" w:hAnsi="Cambria" w:cs="Times New Roman"/>
      <w:color w:val="404040"/>
      <w:sz w:val="20"/>
      <w:szCs w:val="20"/>
      <w:lang w:eastAsia="ru-RU"/>
    </w:rPr>
  </w:style>
  <w:style w:type="paragraph" w:styleId="a3">
    <w:name w:val="Plain Text"/>
    <w:basedOn w:val="a"/>
    <w:link w:val="a4"/>
    <w:uiPriority w:val="99"/>
    <w:rsid w:val="008D081F"/>
    <w:rPr>
      <w:rFonts w:ascii="Courier New" w:hAnsi="Courier New"/>
      <w:sz w:val="20"/>
      <w:szCs w:val="20"/>
    </w:rPr>
  </w:style>
  <w:style w:type="character" w:customStyle="1" w:styleId="a4">
    <w:name w:val="Текст Знак"/>
    <w:basedOn w:val="a0"/>
    <w:link w:val="a3"/>
    <w:uiPriority w:val="99"/>
    <w:locked/>
    <w:rsid w:val="008D081F"/>
    <w:rPr>
      <w:rFonts w:ascii="Courier New" w:hAnsi="Courier New" w:cs="Times New Roman"/>
      <w:sz w:val="20"/>
      <w:szCs w:val="20"/>
      <w:lang w:eastAsia="ru-RU"/>
    </w:rPr>
  </w:style>
  <w:style w:type="paragraph" w:styleId="a5">
    <w:name w:val="Balloon Text"/>
    <w:basedOn w:val="a"/>
    <w:link w:val="a6"/>
    <w:uiPriority w:val="99"/>
    <w:semiHidden/>
    <w:rsid w:val="008D081F"/>
    <w:rPr>
      <w:rFonts w:ascii="Tahoma" w:hAnsi="Tahoma" w:cs="Tahoma"/>
      <w:sz w:val="16"/>
      <w:szCs w:val="16"/>
    </w:rPr>
  </w:style>
  <w:style w:type="character" w:customStyle="1" w:styleId="a6">
    <w:name w:val="Текст выноски Знак"/>
    <w:basedOn w:val="a0"/>
    <w:link w:val="a5"/>
    <w:uiPriority w:val="99"/>
    <w:semiHidden/>
    <w:locked/>
    <w:rsid w:val="008D081F"/>
    <w:rPr>
      <w:rFonts w:ascii="Tahoma" w:hAnsi="Tahoma" w:cs="Tahoma"/>
      <w:sz w:val="16"/>
      <w:szCs w:val="16"/>
      <w:lang w:eastAsia="ru-RU"/>
    </w:rPr>
  </w:style>
  <w:style w:type="paragraph" w:customStyle="1" w:styleId="1">
    <w:name w:val="Обычный1"/>
    <w:uiPriority w:val="99"/>
    <w:rsid w:val="008D5097"/>
    <w:pPr>
      <w:spacing w:before="100" w:after="100"/>
    </w:pPr>
    <w:rPr>
      <w:rFonts w:ascii="Times New Roman" w:eastAsia="Times New Roman" w:hAnsi="Times New Roman"/>
      <w:sz w:val="24"/>
      <w:szCs w:val="24"/>
      <w:lang w:val="ru-RU" w:eastAsia="ru-RU"/>
    </w:rPr>
  </w:style>
  <w:style w:type="character" w:styleId="a7">
    <w:name w:val="Emphasis"/>
    <w:basedOn w:val="a0"/>
    <w:uiPriority w:val="99"/>
    <w:qFormat/>
    <w:rsid w:val="00482A71"/>
    <w:rPr>
      <w:rFonts w:cs="Times New Roman"/>
      <w:i/>
      <w:iCs/>
    </w:rPr>
  </w:style>
  <w:style w:type="paragraph" w:styleId="a8">
    <w:name w:val="List Paragraph"/>
    <w:basedOn w:val="a"/>
    <w:uiPriority w:val="99"/>
    <w:qFormat/>
    <w:rsid w:val="00482A71"/>
    <w:pPr>
      <w:ind w:left="720"/>
    </w:pPr>
  </w:style>
  <w:style w:type="character" w:styleId="a9">
    <w:name w:val="Strong"/>
    <w:basedOn w:val="a0"/>
    <w:uiPriority w:val="99"/>
    <w:qFormat/>
    <w:rsid w:val="004C7E38"/>
    <w:rPr>
      <w:rFonts w:cs="Times New Roman"/>
      <w:b/>
      <w:bCs/>
    </w:rPr>
  </w:style>
  <w:style w:type="character" w:customStyle="1" w:styleId="st42">
    <w:name w:val="st42"/>
    <w:uiPriority w:val="99"/>
    <w:rsid w:val="00F0660D"/>
    <w:rPr>
      <w:rFonts w:ascii="Times New Roman" w:hAnsi="Times New Roman"/>
      <w:color w:val="000000"/>
    </w:rPr>
  </w:style>
  <w:style w:type="paragraph" w:styleId="aa">
    <w:name w:val="Normal (Web)"/>
    <w:basedOn w:val="a"/>
    <w:uiPriority w:val="99"/>
    <w:rsid w:val="00F0660D"/>
    <w:pPr>
      <w:spacing w:before="100" w:beforeAutospacing="1" w:after="100" w:afterAutospacing="1"/>
    </w:pPr>
  </w:style>
  <w:style w:type="paragraph" w:styleId="HTML">
    <w:name w:val="HTML Preformatted"/>
    <w:basedOn w:val="a"/>
    <w:link w:val="HTML0"/>
    <w:uiPriority w:val="99"/>
    <w:rsid w:val="00F06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F0660D"/>
    <w:rPr>
      <w:rFonts w:ascii="Courier New" w:hAnsi="Courier New" w:cs="Courier New"/>
      <w:sz w:val="20"/>
      <w:szCs w:val="20"/>
      <w:lang w:eastAsia="ru-RU"/>
    </w:rPr>
  </w:style>
  <w:style w:type="character" w:customStyle="1" w:styleId="ab">
    <w:name w:val="Основной текст_"/>
    <w:basedOn w:val="a0"/>
    <w:link w:val="5"/>
    <w:uiPriority w:val="99"/>
    <w:locked/>
    <w:rsid w:val="00F0660D"/>
    <w:rPr>
      <w:rFonts w:cs="Times New Roman"/>
      <w:sz w:val="26"/>
      <w:szCs w:val="26"/>
      <w:shd w:val="clear" w:color="auto" w:fill="FFFFFF"/>
    </w:rPr>
  </w:style>
  <w:style w:type="paragraph" w:customStyle="1" w:styleId="5">
    <w:name w:val="Основной текст5"/>
    <w:basedOn w:val="a"/>
    <w:link w:val="ab"/>
    <w:uiPriority w:val="99"/>
    <w:rsid w:val="00F0660D"/>
    <w:pPr>
      <w:shd w:val="clear" w:color="auto" w:fill="FFFFFF"/>
      <w:spacing w:line="240" w:lineRule="atLeast"/>
    </w:pPr>
    <w:rPr>
      <w:rFonts w:ascii="Calibri" w:eastAsia="Calibri" w:hAnsi="Calibri"/>
      <w:sz w:val="26"/>
      <w:szCs w:val="26"/>
      <w:lang w:eastAsia="en-US"/>
    </w:rPr>
  </w:style>
  <w:style w:type="character" w:customStyle="1" w:styleId="3">
    <w:name w:val="Основной текст3"/>
    <w:basedOn w:val="ab"/>
    <w:uiPriority w:val="99"/>
    <w:rsid w:val="00F0660D"/>
    <w:rPr>
      <w:rFonts w:ascii="Times New Roman" w:hAnsi="Times New Roman" w:cs="Times New Roman"/>
      <w:spacing w:val="0"/>
      <w:sz w:val="26"/>
      <w:szCs w:val="26"/>
      <w:shd w:val="clear" w:color="auto" w:fill="FFFFFF"/>
    </w:rPr>
  </w:style>
  <w:style w:type="paragraph" w:styleId="ac">
    <w:name w:val="No Spacing"/>
    <w:uiPriority w:val="99"/>
    <w:qFormat/>
    <w:rsid w:val="00E376C6"/>
    <w:rPr>
      <w:rFonts w:ascii="Times New Roman" w:eastAsia="Times New Roman" w:hAnsi="Times New Roman"/>
      <w:sz w:val="24"/>
      <w:szCs w:val="24"/>
      <w:lang w:val="ru-RU" w:eastAsia="ru-RU"/>
    </w:rPr>
  </w:style>
  <w:style w:type="paragraph" w:styleId="ad">
    <w:name w:val="header"/>
    <w:basedOn w:val="a"/>
    <w:link w:val="ae"/>
    <w:uiPriority w:val="99"/>
    <w:rsid w:val="002076AA"/>
    <w:pPr>
      <w:tabs>
        <w:tab w:val="center" w:pos="4677"/>
        <w:tab w:val="right" w:pos="9355"/>
      </w:tabs>
    </w:pPr>
  </w:style>
  <w:style w:type="character" w:customStyle="1" w:styleId="ae">
    <w:name w:val="Верхний колонтитул Знак"/>
    <w:basedOn w:val="a0"/>
    <w:link w:val="ad"/>
    <w:uiPriority w:val="99"/>
    <w:semiHidden/>
    <w:locked/>
    <w:rsid w:val="00BA2CF5"/>
    <w:rPr>
      <w:rFonts w:ascii="Times New Roman" w:hAnsi="Times New Roman" w:cs="Times New Roman"/>
      <w:sz w:val="24"/>
      <w:szCs w:val="24"/>
      <w:lang w:val="ru-RU" w:eastAsia="ru-RU"/>
    </w:rPr>
  </w:style>
  <w:style w:type="character" w:styleId="af">
    <w:name w:val="page number"/>
    <w:basedOn w:val="a0"/>
    <w:uiPriority w:val="99"/>
    <w:rsid w:val="002076A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81F"/>
    <w:rPr>
      <w:rFonts w:ascii="Times New Roman" w:eastAsia="Times New Roman" w:hAnsi="Times New Roman"/>
      <w:sz w:val="24"/>
      <w:szCs w:val="24"/>
      <w:lang w:eastAsia="ru-RU"/>
    </w:rPr>
  </w:style>
  <w:style w:type="paragraph" w:styleId="2">
    <w:name w:val="heading 2"/>
    <w:basedOn w:val="a"/>
    <w:next w:val="a"/>
    <w:link w:val="20"/>
    <w:uiPriority w:val="99"/>
    <w:qFormat/>
    <w:rsid w:val="008D081F"/>
    <w:pPr>
      <w:keepNext/>
      <w:spacing w:before="240" w:after="60"/>
      <w:outlineLvl w:val="1"/>
    </w:pPr>
    <w:rPr>
      <w:rFonts w:ascii="Arial" w:hAnsi="Arial" w:cs="Arial"/>
      <w:b/>
      <w:bCs/>
      <w:i/>
      <w:iCs/>
      <w:sz w:val="28"/>
      <w:szCs w:val="28"/>
    </w:rPr>
  </w:style>
  <w:style w:type="paragraph" w:styleId="8">
    <w:name w:val="heading 8"/>
    <w:basedOn w:val="a"/>
    <w:next w:val="a"/>
    <w:link w:val="80"/>
    <w:uiPriority w:val="99"/>
    <w:qFormat/>
    <w:rsid w:val="00B848C7"/>
    <w:pPr>
      <w:keepNext/>
      <w:keepLines/>
      <w:spacing w:before="200"/>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8D081F"/>
    <w:rPr>
      <w:rFonts w:ascii="Arial" w:hAnsi="Arial" w:cs="Arial"/>
      <w:b/>
      <w:bCs/>
      <w:i/>
      <w:iCs/>
      <w:sz w:val="28"/>
      <w:szCs w:val="28"/>
      <w:lang w:eastAsia="ru-RU"/>
    </w:rPr>
  </w:style>
  <w:style w:type="character" w:customStyle="1" w:styleId="80">
    <w:name w:val="Заголовок 8 Знак"/>
    <w:basedOn w:val="a0"/>
    <w:link w:val="8"/>
    <w:uiPriority w:val="99"/>
    <w:locked/>
    <w:rsid w:val="00B848C7"/>
    <w:rPr>
      <w:rFonts w:ascii="Cambria" w:hAnsi="Cambria" w:cs="Times New Roman"/>
      <w:color w:val="404040"/>
      <w:sz w:val="20"/>
      <w:szCs w:val="20"/>
      <w:lang w:eastAsia="ru-RU"/>
    </w:rPr>
  </w:style>
  <w:style w:type="paragraph" w:styleId="a3">
    <w:name w:val="Plain Text"/>
    <w:basedOn w:val="a"/>
    <w:link w:val="a4"/>
    <w:uiPriority w:val="99"/>
    <w:rsid w:val="008D081F"/>
    <w:rPr>
      <w:rFonts w:ascii="Courier New" w:hAnsi="Courier New"/>
      <w:sz w:val="20"/>
      <w:szCs w:val="20"/>
    </w:rPr>
  </w:style>
  <w:style w:type="character" w:customStyle="1" w:styleId="a4">
    <w:name w:val="Текст Знак"/>
    <w:basedOn w:val="a0"/>
    <w:link w:val="a3"/>
    <w:uiPriority w:val="99"/>
    <w:locked/>
    <w:rsid w:val="008D081F"/>
    <w:rPr>
      <w:rFonts w:ascii="Courier New" w:hAnsi="Courier New" w:cs="Times New Roman"/>
      <w:sz w:val="20"/>
      <w:szCs w:val="20"/>
      <w:lang w:eastAsia="ru-RU"/>
    </w:rPr>
  </w:style>
  <w:style w:type="paragraph" w:styleId="a5">
    <w:name w:val="Balloon Text"/>
    <w:basedOn w:val="a"/>
    <w:link w:val="a6"/>
    <w:uiPriority w:val="99"/>
    <w:semiHidden/>
    <w:rsid w:val="008D081F"/>
    <w:rPr>
      <w:rFonts w:ascii="Tahoma" w:hAnsi="Tahoma" w:cs="Tahoma"/>
      <w:sz w:val="16"/>
      <w:szCs w:val="16"/>
    </w:rPr>
  </w:style>
  <w:style w:type="character" w:customStyle="1" w:styleId="a6">
    <w:name w:val="Текст выноски Знак"/>
    <w:basedOn w:val="a0"/>
    <w:link w:val="a5"/>
    <w:uiPriority w:val="99"/>
    <w:semiHidden/>
    <w:locked/>
    <w:rsid w:val="008D081F"/>
    <w:rPr>
      <w:rFonts w:ascii="Tahoma" w:hAnsi="Tahoma" w:cs="Tahoma"/>
      <w:sz w:val="16"/>
      <w:szCs w:val="16"/>
      <w:lang w:eastAsia="ru-RU"/>
    </w:rPr>
  </w:style>
  <w:style w:type="paragraph" w:customStyle="1" w:styleId="1">
    <w:name w:val="Обычный1"/>
    <w:uiPriority w:val="99"/>
    <w:rsid w:val="008D5097"/>
    <w:pPr>
      <w:spacing w:before="100" w:after="100"/>
    </w:pPr>
    <w:rPr>
      <w:rFonts w:ascii="Times New Roman" w:eastAsia="Times New Roman" w:hAnsi="Times New Roman"/>
      <w:sz w:val="24"/>
      <w:szCs w:val="24"/>
      <w:lang w:val="ru-RU" w:eastAsia="ru-RU"/>
    </w:rPr>
  </w:style>
  <w:style w:type="character" w:styleId="a7">
    <w:name w:val="Emphasis"/>
    <w:basedOn w:val="a0"/>
    <w:uiPriority w:val="99"/>
    <w:qFormat/>
    <w:rsid w:val="00482A71"/>
    <w:rPr>
      <w:rFonts w:cs="Times New Roman"/>
      <w:i/>
      <w:iCs/>
    </w:rPr>
  </w:style>
  <w:style w:type="paragraph" w:styleId="a8">
    <w:name w:val="List Paragraph"/>
    <w:basedOn w:val="a"/>
    <w:uiPriority w:val="99"/>
    <w:qFormat/>
    <w:rsid w:val="00482A71"/>
    <w:pPr>
      <w:ind w:left="720"/>
    </w:pPr>
  </w:style>
  <w:style w:type="character" w:styleId="a9">
    <w:name w:val="Strong"/>
    <w:basedOn w:val="a0"/>
    <w:uiPriority w:val="99"/>
    <w:qFormat/>
    <w:rsid w:val="004C7E38"/>
    <w:rPr>
      <w:rFonts w:cs="Times New Roman"/>
      <w:b/>
      <w:bCs/>
    </w:rPr>
  </w:style>
  <w:style w:type="character" w:customStyle="1" w:styleId="st42">
    <w:name w:val="st42"/>
    <w:uiPriority w:val="99"/>
    <w:rsid w:val="00F0660D"/>
    <w:rPr>
      <w:rFonts w:ascii="Times New Roman" w:hAnsi="Times New Roman"/>
      <w:color w:val="000000"/>
    </w:rPr>
  </w:style>
  <w:style w:type="paragraph" w:styleId="aa">
    <w:name w:val="Normal (Web)"/>
    <w:basedOn w:val="a"/>
    <w:uiPriority w:val="99"/>
    <w:rsid w:val="00F0660D"/>
    <w:pPr>
      <w:spacing w:before="100" w:beforeAutospacing="1" w:after="100" w:afterAutospacing="1"/>
    </w:pPr>
  </w:style>
  <w:style w:type="paragraph" w:styleId="HTML">
    <w:name w:val="HTML Preformatted"/>
    <w:basedOn w:val="a"/>
    <w:link w:val="HTML0"/>
    <w:uiPriority w:val="99"/>
    <w:rsid w:val="00F06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F0660D"/>
    <w:rPr>
      <w:rFonts w:ascii="Courier New" w:hAnsi="Courier New" w:cs="Courier New"/>
      <w:sz w:val="20"/>
      <w:szCs w:val="20"/>
      <w:lang w:eastAsia="ru-RU"/>
    </w:rPr>
  </w:style>
  <w:style w:type="character" w:customStyle="1" w:styleId="ab">
    <w:name w:val="Основной текст_"/>
    <w:basedOn w:val="a0"/>
    <w:link w:val="5"/>
    <w:uiPriority w:val="99"/>
    <w:locked/>
    <w:rsid w:val="00F0660D"/>
    <w:rPr>
      <w:rFonts w:cs="Times New Roman"/>
      <w:sz w:val="26"/>
      <w:szCs w:val="26"/>
      <w:shd w:val="clear" w:color="auto" w:fill="FFFFFF"/>
    </w:rPr>
  </w:style>
  <w:style w:type="paragraph" w:customStyle="1" w:styleId="5">
    <w:name w:val="Основной текст5"/>
    <w:basedOn w:val="a"/>
    <w:link w:val="ab"/>
    <w:uiPriority w:val="99"/>
    <w:rsid w:val="00F0660D"/>
    <w:pPr>
      <w:shd w:val="clear" w:color="auto" w:fill="FFFFFF"/>
      <w:spacing w:line="240" w:lineRule="atLeast"/>
    </w:pPr>
    <w:rPr>
      <w:rFonts w:ascii="Calibri" w:eastAsia="Calibri" w:hAnsi="Calibri"/>
      <w:sz w:val="26"/>
      <w:szCs w:val="26"/>
      <w:lang w:eastAsia="en-US"/>
    </w:rPr>
  </w:style>
  <w:style w:type="character" w:customStyle="1" w:styleId="3">
    <w:name w:val="Основной текст3"/>
    <w:basedOn w:val="ab"/>
    <w:uiPriority w:val="99"/>
    <w:rsid w:val="00F0660D"/>
    <w:rPr>
      <w:rFonts w:ascii="Times New Roman" w:hAnsi="Times New Roman" w:cs="Times New Roman"/>
      <w:spacing w:val="0"/>
      <w:sz w:val="26"/>
      <w:szCs w:val="26"/>
      <w:shd w:val="clear" w:color="auto" w:fill="FFFFFF"/>
    </w:rPr>
  </w:style>
  <w:style w:type="paragraph" w:styleId="ac">
    <w:name w:val="No Spacing"/>
    <w:uiPriority w:val="99"/>
    <w:qFormat/>
    <w:rsid w:val="00E376C6"/>
    <w:rPr>
      <w:rFonts w:ascii="Times New Roman" w:eastAsia="Times New Roman" w:hAnsi="Times New Roman"/>
      <w:sz w:val="24"/>
      <w:szCs w:val="24"/>
      <w:lang w:val="ru-RU" w:eastAsia="ru-RU"/>
    </w:rPr>
  </w:style>
  <w:style w:type="paragraph" w:styleId="ad">
    <w:name w:val="header"/>
    <w:basedOn w:val="a"/>
    <w:link w:val="ae"/>
    <w:uiPriority w:val="99"/>
    <w:rsid w:val="002076AA"/>
    <w:pPr>
      <w:tabs>
        <w:tab w:val="center" w:pos="4677"/>
        <w:tab w:val="right" w:pos="9355"/>
      </w:tabs>
    </w:pPr>
  </w:style>
  <w:style w:type="character" w:customStyle="1" w:styleId="ae">
    <w:name w:val="Верхний колонтитул Знак"/>
    <w:basedOn w:val="a0"/>
    <w:link w:val="ad"/>
    <w:uiPriority w:val="99"/>
    <w:semiHidden/>
    <w:locked/>
    <w:rsid w:val="00BA2CF5"/>
    <w:rPr>
      <w:rFonts w:ascii="Times New Roman" w:hAnsi="Times New Roman" w:cs="Times New Roman"/>
      <w:sz w:val="24"/>
      <w:szCs w:val="24"/>
      <w:lang w:val="ru-RU" w:eastAsia="ru-RU"/>
    </w:rPr>
  </w:style>
  <w:style w:type="character" w:styleId="af">
    <w:name w:val="page number"/>
    <w:basedOn w:val="a0"/>
    <w:uiPriority w:val="99"/>
    <w:rsid w:val="002076A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79084">
      <w:marLeft w:val="0"/>
      <w:marRight w:val="0"/>
      <w:marTop w:val="0"/>
      <w:marBottom w:val="0"/>
      <w:divBdr>
        <w:top w:val="none" w:sz="0" w:space="0" w:color="auto"/>
        <w:left w:val="none" w:sz="0" w:space="0" w:color="auto"/>
        <w:bottom w:val="none" w:sz="0" w:space="0" w:color="auto"/>
        <w:right w:val="none" w:sz="0" w:space="0" w:color="auto"/>
      </w:divBdr>
    </w:div>
    <w:div w:id="306279085">
      <w:marLeft w:val="0"/>
      <w:marRight w:val="0"/>
      <w:marTop w:val="0"/>
      <w:marBottom w:val="0"/>
      <w:divBdr>
        <w:top w:val="none" w:sz="0" w:space="0" w:color="auto"/>
        <w:left w:val="none" w:sz="0" w:space="0" w:color="auto"/>
        <w:bottom w:val="none" w:sz="0" w:space="0" w:color="auto"/>
        <w:right w:val="none" w:sz="0" w:space="0" w:color="auto"/>
      </w:divBdr>
    </w:div>
    <w:div w:id="306279086">
      <w:marLeft w:val="0"/>
      <w:marRight w:val="0"/>
      <w:marTop w:val="0"/>
      <w:marBottom w:val="0"/>
      <w:divBdr>
        <w:top w:val="none" w:sz="0" w:space="0" w:color="auto"/>
        <w:left w:val="none" w:sz="0" w:space="0" w:color="auto"/>
        <w:bottom w:val="none" w:sz="0" w:space="0" w:color="auto"/>
        <w:right w:val="none" w:sz="0" w:space="0" w:color="auto"/>
      </w:divBdr>
    </w:div>
    <w:div w:id="306279087">
      <w:marLeft w:val="0"/>
      <w:marRight w:val="0"/>
      <w:marTop w:val="0"/>
      <w:marBottom w:val="0"/>
      <w:divBdr>
        <w:top w:val="none" w:sz="0" w:space="0" w:color="auto"/>
        <w:left w:val="none" w:sz="0" w:space="0" w:color="auto"/>
        <w:bottom w:val="none" w:sz="0" w:space="0" w:color="auto"/>
        <w:right w:val="none" w:sz="0" w:space="0" w:color="auto"/>
      </w:divBdr>
    </w:div>
    <w:div w:id="306279088">
      <w:marLeft w:val="0"/>
      <w:marRight w:val="0"/>
      <w:marTop w:val="0"/>
      <w:marBottom w:val="0"/>
      <w:divBdr>
        <w:top w:val="none" w:sz="0" w:space="0" w:color="auto"/>
        <w:left w:val="none" w:sz="0" w:space="0" w:color="auto"/>
        <w:bottom w:val="none" w:sz="0" w:space="0" w:color="auto"/>
        <w:right w:val="none" w:sz="0" w:space="0" w:color="auto"/>
      </w:divBdr>
    </w:div>
    <w:div w:id="3062790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13785</Words>
  <Characters>7859</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Додаток</vt:lpstr>
    </vt:vector>
  </TitlesOfParts>
  <Company>Microsoft</Company>
  <LinksUpToDate>false</LinksUpToDate>
  <CharactersWithSpaces>21601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Administrator</dc:creator>
  <cp:lastModifiedBy>Лалетіна Анна Миколаївна</cp:lastModifiedBy>
  <cp:revision>2</cp:revision>
  <cp:lastPrinted>2020-11-27T09:35:00Z</cp:lastPrinted>
  <dcterms:created xsi:type="dcterms:W3CDTF">2023-10-26T08:04:00Z</dcterms:created>
  <dcterms:modified xsi:type="dcterms:W3CDTF">2023-10-26T08:04:00Z</dcterms:modified>
</cp:coreProperties>
</file>