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25F" w:rsidRDefault="0060525F" w:rsidP="00192584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Додаток до рішення</w:t>
      </w:r>
    </w:p>
    <w:p w:rsidR="0060525F" w:rsidRPr="00B5424C" w:rsidRDefault="0060525F" w:rsidP="00192584">
      <w:pPr>
        <w:tabs>
          <w:tab w:val="left" w:pos="5387"/>
          <w:tab w:val="left" w:pos="5812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Кременчуцької міської ради</w:t>
      </w:r>
    </w:p>
    <w:p w:rsidR="0060525F" w:rsidRDefault="0060525F" w:rsidP="00192584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Кременчуцького району</w:t>
      </w:r>
    </w:p>
    <w:p w:rsidR="0060525F" w:rsidRPr="00B5424C" w:rsidRDefault="0060525F" w:rsidP="00192584">
      <w:pPr>
        <w:tabs>
          <w:tab w:val="left" w:pos="5387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 w:rsidRPr="00B5424C">
        <w:rPr>
          <w:rFonts w:ascii="Times New Roman" w:hAnsi="Times New Roman" w:cs="Times New Roman"/>
          <w:b/>
          <w:bCs/>
          <w:sz w:val="28"/>
          <w:szCs w:val="28"/>
        </w:rPr>
        <w:t>Полтавської області</w:t>
      </w:r>
    </w:p>
    <w:p w:rsidR="0060525F" w:rsidRPr="00B5424C" w:rsidRDefault="0060525F" w:rsidP="00192584">
      <w:pPr>
        <w:tabs>
          <w:tab w:val="left" w:pos="5387"/>
          <w:tab w:val="left" w:pos="5954"/>
        </w:tabs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D44D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берез</w:t>
      </w:r>
      <w:r w:rsidRPr="00D44DE0">
        <w:rPr>
          <w:rFonts w:ascii="Times New Roman" w:hAnsi="Times New Roman" w:cs="Times New Roman"/>
          <w:b/>
          <w:bCs/>
          <w:sz w:val="28"/>
          <w:szCs w:val="28"/>
        </w:rPr>
        <w:t>ня 2022 року</w:t>
      </w:r>
    </w:p>
    <w:p w:rsidR="0060525F" w:rsidRDefault="0060525F" w:rsidP="00192584">
      <w:pPr>
        <w:spacing w:after="0" w:line="240" w:lineRule="auto"/>
        <w:ind w:firstLine="5954"/>
        <w:rPr>
          <w:rFonts w:ascii="Times New Roman" w:hAnsi="Times New Roman" w:cs="Times New Roman"/>
          <w:b/>
          <w:bCs/>
          <w:sz w:val="28"/>
          <w:szCs w:val="28"/>
        </w:rPr>
      </w:pPr>
    </w:p>
    <w:p w:rsidR="0060525F" w:rsidRPr="00672D0C" w:rsidRDefault="0060525F" w:rsidP="005543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2D0C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60525F" w:rsidRDefault="0060525F" w:rsidP="00672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2D0C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2D0C">
        <w:rPr>
          <w:rFonts w:ascii="Times New Roman" w:hAnsi="Times New Roman" w:cs="Times New Roman"/>
          <w:b/>
          <w:bCs/>
          <w:sz w:val="28"/>
          <w:szCs w:val="28"/>
        </w:rPr>
        <w:t>забезпечення діяльності та утримання в належному стані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2D0C">
        <w:rPr>
          <w:rFonts w:ascii="Times New Roman" w:hAnsi="Times New Roman" w:cs="Times New Roman"/>
          <w:b/>
          <w:bCs/>
          <w:sz w:val="28"/>
          <w:szCs w:val="28"/>
        </w:rPr>
        <w:t xml:space="preserve">матеріально-технічної бази КП «КОМФОРТНИЙ ДІМ» на 2022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2024 </w:t>
      </w:r>
      <w:r w:rsidRPr="00672D0C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оки</w:t>
      </w:r>
    </w:p>
    <w:p w:rsidR="0060525F" w:rsidRDefault="0060525F" w:rsidP="00672D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6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3402"/>
        <w:gridCol w:w="5645"/>
      </w:tblGrid>
      <w:tr w:rsidR="0060525F">
        <w:tc>
          <w:tcPr>
            <w:tcW w:w="817" w:type="dxa"/>
          </w:tcPr>
          <w:p w:rsidR="0060525F" w:rsidRPr="00E45817" w:rsidRDefault="0060525F" w:rsidP="00C551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 програми</w:t>
            </w:r>
          </w:p>
        </w:tc>
        <w:tc>
          <w:tcPr>
            <w:tcW w:w="5645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Програм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  <w:t>а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забезпечення діяльності та утримання в належному стані матеріально - технічної бази КП «КОМФОРТНИЙ ДІМ»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на 2022 – 2024 роки</w:t>
            </w:r>
            <w:r w:rsidRPr="00E45817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</w:tr>
      <w:tr w:rsidR="0060525F">
        <w:tc>
          <w:tcPr>
            <w:tcW w:w="817" w:type="dxa"/>
          </w:tcPr>
          <w:p w:rsidR="0060525F" w:rsidRPr="00E45817" w:rsidRDefault="0060525F" w:rsidP="00C551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60525F" w:rsidRPr="00E45817" w:rsidRDefault="0060525F" w:rsidP="00C551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Ініціатор розроблення програми</w:t>
            </w:r>
          </w:p>
        </w:tc>
        <w:tc>
          <w:tcPr>
            <w:tcW w:w="5645" w:type="dxa"/>
          </w:tcPr>
          <w:p w:rsidR="0060525F" w:rsidRPr="00E45817" w:rsidRDefault="0060525F" w:rsidP="008D0A2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«КОМФОРТНИЙ ДІМ» </w:t>
            </w:r>
          </w:p>
          <w:p w:rsidR="0060525F" w:rsidRPr="00E45817" w:rsidRDefault="0060525F" w:rsidP="008D0A2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525F">
        <w:tc>
          <w:tcPr>
            <w:tcW w:w="817" w:type="dxa"/>
          </w:tcPr>
          <w:p w:rsidR="0060525F" w:rsidRPr="00E45817" w:rsidRDefault="0060525F" w:rsidP="00C551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02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Розробник програми</w:t>
            </w:r>
          </w:p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5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«КОМФОРТНИЙ ДІМ»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</w:p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525F">
        <w:tc>
          <w:tcPr>
            <w:tcW w:w="817" w:type="dxa"/>
          </w:tcPr>
          <w:p w:rsidR="0060525F" w:rsidRPr="00E45817" w:rsidRDefault="0060525F" w:rsidP="00C551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02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Відповідальні виконавці програми</w:t>
            </w:r>
          </w:p>
        </w:tc>
        <w:tc>
          <w:tcPr>
            <w:tcW w:w="5645" w:type="dxa"/>
          </w:tcPr>
          <w:p w:rsidR="0060525F" w:rsidRDefault="0060525F" w:rsidP="00BA0CF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Департамент житлово-комунального господарства Кременчуцької міської ради Кременчуцького району Полтавської області,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0525F" w:rsidRPr="00E45817" w:rsidRDefault="0060525F" w:rsidP="00BA0CF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«КОМФОРТНИЙ ДІМ» </w:t>
            </w:r>
          </w:p>
        </w:tc>
      </w:tr>
      <w:tr w:rsidR="0060525F">
        <w:tc>
          <w:tcPr>
            <w:tcW w:w="817" w:type="dxa"/>
          </w:tcPr>
          <w:p w:rsidR="0060525F" w:rsidRPr="00E45817" w:rsidRDefault="0060525F" w:rsidP="00C551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02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Термін реалізації програми</w:t>
            </w:r>
          </w:p>
        </w:tc>
        <w:tc>
          <w:tcPr>
            <w:tcW w:w="5645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2022 – 2024 роки</w:t>
            </w:r>
          </w:p>
        </w:tc>
      </w:tr>
      <w:tr w:rsidR="0060525F">
        <w:tc>
          <w:tcPr>
            <w:tcW w:w="817" w:type="dxa"/>
          </w:tcPr>
          <w:p w:rsidR="0060525F" w:rsidRPr="00E45817" w:rsidRDefault="0060525F" w:rsidP="00C551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02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Перелік бюджетів, які беруть участь у виконанні програми</w:t>
            </w:r>
          </w:p>
        </w:tc>
        <w:tc>
          <w:tcPr>
            <w:tcW w:w="5645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Бюджет Кременчуцької міської територіальної громади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інші джерела незаборонені законодавством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0525F">
        <w:tc>
          <w:tcPr>
            <w:tcW w:w="817" w:type="dxa"/>
          </w:tcPr>
          <w:p w:rsidR="0060525F" w:rsidRPr="00E45817" w:rsidRDefault="0060525F" w:rsidP="00C551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02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Головний розпорядник бюджетних коштів</w:t>
            </w:r>
          </w:p>
        </w:tc>
        <w:tc>
          <w:tcPr>
            <w:tcW w:w="5645" w:type="dxa"/>
          </w:tcPr>
          <w:p w:rsidR="0060525F" w:rsidRPr="00E45817" w:rsidRDefault="0060525F" w:rsidP="00EF1F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Департамент житлово-комунального господарства Кременчуцької міської ради Кременчуцького району Полтавської області</w:t>
            </w:r>
          </w:p>
        </w:tc>
      </w:tr>
      <w:tr w:rsidR="0060525F">
        <w:tc>
          <w:tcPr>
            <w:tcW w:w="817" w:type="dxa"/>
          </w:tcPr>
          <w:p w:rsidR="0060525F" w:rsidRPr="00E45817" w:rsidRDefault="0060525F" w:rsidP="00C551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02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Одержувач бюджетних коштів</w:t>
            </w:r>
          </w:p>
        </w:tc>
        <w:tc>
          <w:tcPr>
            <w:tcW w:w="5645" w:type="dxa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КП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«КОМФОРТНИЙ ДІМ» </w:t>
            </w:r>
          </w:p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525F">
        <w:tc>
          <w:tcPr>
            <w:tcW w:w="817" w:type="dxa"/>
            <w:vMerge w:val="restart"/>
          </w:tcPr>
          <w:p w:rsidR="0060525F" w:rsidRPr="00E45817" w:rsidRDefault="0060525F" w:rsidP="00C5514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402" w:type="dxa"/>
            <w:vMerge w:val="restart"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Орієнтовний обсяг фінансових ресурсів, необхідних для реалізації п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рограми,  </w:t>
            </w:r>
            <w:r w:rsidRPr="00E458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грн</w:t>
            </w:r>
          </w:p>
        </w:tc>
        <w:tc>
          <w:tcPr>
            <w:tcW w:w="5645" w:type="dxa"/>
          </w:tcPr>
          <w:p w:rsidR="0060525F" w:rsidRPr="00950A46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0A4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17 597 139,20 </w:t>
            </w:r>
            <w:r w:rsidRPr="00950A4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тому числі:</w:t>
            </w:r>
          </w:p>
          <w:p w:rsidR="0060525F" w:rsidRPr="00950A46" w:rsidRDefault="0060525F" w:rsidP="0076388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950A4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2022 рік – </w:t>
            </w:r>
            <w:r w:rsidRPr="00950A4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4 974 804,20</w:t>
            </w:r>
          </w:p>
        </w:tc>
      </w:tr>
      <w:tr w:rsidR="0060525F">
        <w:tc>
          <w:tcPr>
            <w:tcW w:w="817" w:type="dxa"/>
            <w:vMerge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Merge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5" w:type="dxa"/>
          </w:tcPr>
          <w:p w:rsidR="0060525F" w:rsidRPr="00950A46" w:rsidRDefault="0060525F" w:rsidP="00950A4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0A4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рік – </w:t>
            </w:r>
            <w:r w:rsidRPr="00950A4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8 005 135,00</w:t>
            </w:r>
          </w:p>
        </w:tc>
      </w:tr>
      <w:tr w:rsidR="0060525F">
        <w:tc>
          <w:tcPr>
            <w:tcW w:w="817" w:type="dxa"/>
            <w:vMerge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Merge/>
          </w:tcPr>
          <w:p w:rsidR="0060525F" w:rsidRPr="00E45817" w:rsidRDefault="0060525F" w:rsidP="00E4581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45" w:type="dxa"/>
          </w:tcPr>
          <w:p w:rsidR="0060525F" w:rsidRPr="00D44DE0" w:rsidRDefault="0060525F" w:rsidP="00290A5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44DE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2024 рік 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4 617 200,00</w:t>
            </w:r>
          </w:p>
        </w:tc>
      </w:tr>
    </w:tbl>
    <w:p w:rsidR="0060525F" w:rsidRDefault="0060525F" w:rsidP="00645380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60525F" w:rsidRPr="00E3256F" w:rsidRDefault="0060525F" w:rsidP="00EF1F5C">
      <w:pPr>
        <w:tabs>
          <w:tab w:val="left" w:pos="0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D04E7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Директор </w:t>
      </w:r>
    </w:p>
    <w:p w:rsidR="0060525F" w:rsidRDefault="0060525F" w:rsidP="004337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  <w:r w:rsidRPr="00ED04E7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КП «КОМФОРТНИЙ ДІМ»    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                                     Володимир КУРГАЄВ</w:t>
      </w:r>
    </w:p>
    <w:p w:rsidR="0060525F" w:rsidRDefault="0060525F" w:rsidP="004337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Default="0060525F" w:rsidP="004337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Default="0060525F" w:rsidP="004337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Default="0060525F" w:rsidP="004337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7B6FF8" w:rsidRDefault="0060525F" w:rsidP="007B6FF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Розділ ІІІ. </w:t>
      </w:r>
      <w:r w:rsidRPr="007B6FF8">
        <w:rPr>
          <w:rFonts w:ascii="Times New Roman" w:hAnsi="Times New Roman" w:cs="Times New Roman"/>
          <w:b/>
          <w:bCs/>
          <w:sz w:val="28"/>
          <w:szCs w:val="28"/>
        </w:rPr>
        <w:t>Заходи  забезпечення виконання Програми</w:t>
      </w:r>
    </w:p>
    <w:p w:rsidR="0060525F" w:rsidRPr="007B6FF8" w:rsidRDefault="0060525F" w:rsidP="007B6F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525F" w:rsidRPr="007B6FF8" w:rsidRDefault="0060525F" w:rsidP="007B6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>Орієнтовний обсяг фінансування на виконання цих робіт наведено в додатку 1 і додатку 2 та включає:</w:t>
      </w:r>
    </w:p>
    <w:p w:rsidR="0060525F" w:rsidRPr="007B6FF8" w:rsidRDefault="0060525F" w:rsidP="007B6FF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>1.  Утримання в належному санітарному стані територій населених пунктів та об’єктів благоустрою Потоківського старостинського округу, зокрема, зовнішнє впорядкування  територій загального користування: узбіч та тротуарів центральних вулиць, парків, скверів, пам’ятників культури, дитячих і спортивних майданчиків, зупинок громадського транспорту, прибережної зони річки Псел, а також проведення робіт з утримання об’єктів благоустрою шляхом здійснення своєчасного видалення трави з обочин та тротуарів; прибирання сухостійних дерев та порослі; косіння трави та бур’янів; упорядкування місця видалення відходів (підгортання, планування, обкошування тощо); ліквідації стихійних звалищ; прибирання опалого листя; очищення тротуарів та узбіч від снігових заметів, посипання протиожеледною  сумішшю тощо.</w:t>
      </w:r>
    </w:p>
    <w:p w:rsidR="0060525F" w:rsidRPr="007B6FF8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 2. Придбання насосів відцентрованих заглибних (або еквівалент) в кількості - 3 одиниць з комплектуючим обладнанням.</w:t>
      </w:r>
    </w:p>
    <w:p w:rsidR="0060525F" w:rsidRPr="007B6FF8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ab/>
        <w:t>3. Послуги з аварійного ремонту силових мереж та мереж керування електродвигуна насосу каналізаційної насосної станції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розташованої за адресою: вул. Центральна, буд.17А, с</w:t>
      </w: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Потоки Кременчуцького р</w:t>
      </w: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>айо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ну</w:t>
      </w: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Полтавської області.</w:t>
      </w:r>
    </w:p>
    <w:p w:rsidR="0060525F" w:rsidRPr="007B6FF8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4. </w:t>
      </w:r>
      <w:r w:rsidRPr="007B6FF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 КП «КОМФОРТНИЙ ДІМ» на реконструкцію каналізаційної насосної станції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по вулиці Центральній в                      с. Потоки  Кременчуцького району Полтавської області.</w:t>
      </w:r>
    </w:p>
    <w:p w:rsidR="0060525F" w:rsidRPr="007B6FF8" w:rsidRDefault="0060525F" w:rsidP="007B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5.</w:t>
      </w:r>
      <w:r w:rsidRPr="007B6FF8">
        <w:rPr>
          <w:rFonts w:ascii="Times New Roman" w:hAnsi="Times New Roman" w:cs="Times New Roman"/>
          <w:sz w:val="28"/>
          <w:szCs w:val="28"/>
        </w:rPr>
        <w:t> Внески до статутного капіталу КП «КОМФОРТНИЙ ДІМ» на капітальний ремонт системи централізованого водопостачання (встановлення вузлів обліку на водопроводі в с. Потоки Кременчуцького району Полтавської області.</w:t>
      </w:r>
    </w:p>
    <w:p w:rsidR="0060525F" w:rsidRPr="007B6FF8" w:rsidRDefault="0060525F" w:rsidP="007B6FF8">
      <w:pPr>
        <w:shd w:val="clear" w:color="auto" w:fill="FFFFFF"/>
        <w:tabs>
          <w:tab w:val="left" w:pos="268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6. </w:t>
      </w:r>
      <w:r w:rsidRPr="007B6FF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проведення капітального ремонту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приміщення за адресою:  вул. Пилипа Орлика (попередня назва – вул. Гагаріна),  буд. 1А,  с. Потоки Кременчуцького району Полтавської області.      </w:t>
      </w:r>
    </w:p>
    <w:p w:rsidR="0060525F" w:rsidRPr="007B6FF8" w:rsidRDefault="0060525F" w:rsidP="007B6FF8">
      <w:pPr>
        <w:shd w:val="clear" w:color="auto" w:fill="FFFFFF"/>
        <w:tabs>
          <w:tab w:val="left" w:pos="268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7. Внески до статутного капіталу КП «КОМФОРТНИЙ ДІМ» на проведення капітального ремонту у приміщенні водонасосної станції ІІ підйому за адресою: вул. Миру, буд. 16, с. Потоки Кременчуцького району Полтавської області.                            </w:t>
      </w:r>
    </w:p>
    <w:p w:rsidR="0060525F" w:rsidRDefault="0060525F" w:rsidP="00CD507F">
      <w:pPr>
        <w:shd w:val="clear" w:color="auto" w:fill="FFFFFF"/>
        <w:tabs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8.</w:t>
      </w:r>
      <w:r w:rsidRPr="007B6FF8">
        <w:rPr>
          <w:rFonts w:ascii="Times New Roman" w:hAnsi="Times New Roman" w:cs="Times New Roman"/>
          <w:sz w:val="28"/>
          <w:szCs w:val="28"/>
        </w:rPr>
        <w:t> Придбання матеріалів для проведення ремонтних робіт господарським способом (засувки для запобігання витоку води).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</w:p>
    <w:p w:rsidR="0060525F" w:rsidRPr="007B6FF8" w:rsidRDefault="0060525F" w:rsidP="007B6FF8">
      <w:pPr>
        <w:shd w:val="clear" w:color="auto" w:fill="FFFFFF"/>
        <w:tabs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9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7B6FF8">
        <w:rPr>
          <w:rFonts w:ascii="Times New Roman" w:hAnsi="Times New Roman" w:cs="Times New Roman"/>
          <w:sz w:val="28"/>
          <w:szCs w:val="28"/>
        </w:rPr>
        <w:t> Внески до статутного капіталу КП «КОМФОРТНИЙ ДІМ» на проведення капітального ремонту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приміщення за адресою: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вул.  Калинова, </w:t>
      </w:r>
      <w:bookmarkStart w:id="0" w:name="_GoBack"/>
      <w:bookmarkEnd w:id="0"/>
      <w:r w:rsidRPr="007B6FF8">
        <w:rPr>
          <w:rFonts w:ascii="Times New Roman" w:hAnsi="Times New Roman" w:cs="Times New Roman"/>
          <w:sz w:val="28"/>
          <w:szCs w:val="28"/>
          <w:lang w:eastAsia="ru-RU"/>
        </w:rPr>
        <w:t>буд. 5А, с. Потоки Кременчуцького району Полтавської області.</w:t>
      </w:r>
    </w:p>
    <w:p w:rsidR="0060525F" w:rsidRPr="007B6FF8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</w:rPr>
        <w:t xml:space="preserve">      10. Внески до статутного капітал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B6FF8">
        <w:rPr>
          <w:rFonts w:ascii="Times New Roman" w:hAnsi="Times New Roman" w:cs="Times New Roman"/>
          <w:sz w:val="28"/>
          <w:szCs w:val="28"/>
        </w:rPr>
        <w:t xml:space="preserve"> КП «КОМФОРТНИЙ ДІМ» на проведення капітального ремонту системи централізованого водопостачання в місцях забору води – артезіанських свердловинах.</w:t>
      </w:r>
    </w:p>
    <w:p w:rsidR="0060525F" w:rsidRDefault="0060525F" w:rsidP="007B6FF8">
      <w:pPr>
        <w:shd w:val="clear" w:color="auto" w:fill="FFFFFF"/>
        <w:tabs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B6FF8">
        <w:rPr>
          <w:rFonts w:ascii="Times New Roman" w:hAnsi="Times New Roman" w:cs="Times New Roman"/>
          <w:sz w:val="28"/>
          <w:szCs w:val="28"/>
          <w:lang w:eastAsia="ru-RU"/>
        </w:rPr>
        <w:t xml:space="preserve">      11. 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Оплата праці і нарахування на заробітну плату.</w:t>
      </w:r>
    </w:p>
    <w:p w:rsidR="0060525F" w:rsidRPr="007B6FF8" w:rsidRDefault="0060525F" w:rsidP="00CD507F">
      <w:pPr>
        <w:shd w:val="clear" w:color="auto" w:fill="FFFFFF"/>
        <w:tabs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12. 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Внески до статутного капіталу КП «КОМФОРТНИЙ ДІМ» на  реконструкцію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водонасосної станції ІІ підйому за адресою: вулиця Миру, будинок 16, село Потоки Кременчуцького району Полтавської області.</w:t>
      </w:r>
    </w:p>
    <w:p w:rsidR="0060525F" w:rsidRPr="007B6FF8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  13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 </w:t>
      </w:r>
      <w:r w:rsidRPr="007B6FF8">
        <w:rPr>
          <w:rFonts w:ascii="Times New Roman" w:hAnsi="Times New Roman" w:cs="Times New Roman"/>
          <w:sz w:val="28"/>
          <w:szCs w:val="28"/>
        </w:rPr>
        <w:t xml:space="preserve">Внески до статутного капіталу КП «КОМФОРТНИЙ ДІМ» на 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реконструкцію каналізаційної насосної станції за адресою: вул. Калинова,              буд. 5А, с. Потоки Кременчуцького району   Полтавської області.</w:t>
      </w:r>
    </w:p>
    <w:p w:rsidR="0060525F" w:rsidRPr="00B51368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1368">
        <w:rPr>
          <w:rFonts w:ascii="Times New Roman" w:hAnsi="Times New Roman" w:cs="Times New Roman"/>
          <w:sz w:val="28"/>
          <w:szCs w:val="28"/>
          <w:lang w:eastAsia="ru-RU"/>
        </w:rPr>
        <w:t xml:space="preserve">      14. Додаткова заробітна плата з нарахуваннями для заохочення працівників підприємства.</w:t>
      </w:r>
    </w:p>
    <w:p w:rsidR="0060525F" w:rsidRPr="007B6FF8" w:rsidRDefault="0060525F" w:rsidP="00CD507F">
      <w:pPr>
        <w:shd w:val="clear" w:color="auto" w:fill="FFFFFF"/>
        <w:tabs>
          <w:tab w:val="left" w:pos="56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5136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B51368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B51368">
        <w:rPr>
          <w:rFonts w:ascii="Times New Roman" w:hAnsi="Times New Roman" w:cs="Times New Roman"/>
          <w:sz w:val="28"/>
          <w:szCs w:val="28"/>
          <w:shd w:val="clear" w:color="auto" w:fill="FFFFFF"/>
        </w:rPr>
        <w:t>. Внески до статутного капіталу КП «КОМФОРТНИЙ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ДІМ» на придбання:</w:t>
      </w:r>
    </w:p>
    <w:p w:rsidR="0060525F" w:rsidRPr="007B6FF8" w:rsidRDefault="0060525F" w:rsidP="007B6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- трактора з навісним обладнанням (відвал-лопата, косарка роторна, щітка підмітальна, розкидач піщано-сольової суміші);</w:t>
      </w:r>
    </w:p>
    <w:p w:rsidR="0060525F" w:rsidRPr="007B6FF8" w:rsidRDefault="0060525F" w:rsidP="007B6FF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- механічного кущоріза (мотокоси) в кількості 3 одиниці;</w:t>
      </w:r>
    </w:p>
    <w:p w:rsidR="0060525F" w:rsidRPr="007B6FF8" w:rsidRDefault="0060525F" w:rsidP="007B6FF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6FF8">
        <w:rPr>
          <w:rFonts w:ascii="Times New Roman" w:hAnsi="Times New Roman" w:cs="Times New Roman"/>
          <w:sz w:val="28"/>
          <w:szCs w:val="28"/>
        </w:rPr>
        <w:t xml:space="preserve">        - самоскидного тракторного причепа 2ПТС-4 в кількості 2 одиниці</w:t>
      </w:r>
      <w:r w:rsidRPr="007B6FF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60525F" w:rsidRPr="007B6FF8" w:rsidRDefault="0060525F" w:rsidP="007B6FF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- електроскутера (велосипеда);</w:t>
      </w:r>
    </w:p>
    <w:p w:rsidR="0060525F" w:rsidRPr="007B6FF8" w:rsidRDefault="0060525F" w:rsidP="007B6FF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- </w:t>
      </w:r>
      <w:r w:rsidRPr="007B6FF8">
        <w:rPr>
          <w:rFonts w:ascii="Times New Roman" w:hAnsi="Times New Roman" w:cs="Times New Roman"/>
          <w:sz w:val="28"/>
          <w:szCs w:val="28"/>
        </w:rPr>
        <w:t>дренажно-фекального насосу;</w:t>
      </w:r>
    </w:p>
    <w:p w:rsidR="0060525F" w:rsidRPr="007B6FF8" w:rsidRDefault="0060525F" w:rsidP="007B6FF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FF8">
        <w:rPr>
          <w:rFonts w:ascii="Times New Roman" w:hAnsi="Times New Roman" w:cs="Times New Roman"/>
          <w:sz w:val="28"/>
          <w:szCs w:val="28"/>
        </w:rPr>
        <w:t xml:space="preserve">        - насосу каналізаційного фекального (помпи) для обслуговування системи централізованого водовідведення;</w:t>
      </w:r>
    </w:p>
    <w:p w:rsidR="0060525F" w:rsidRPr="007B6FF8" w:rsidRDefault="0060525F" w:rsidP="007B6FF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6FF8">
        <w:rPr>
          <w:rFonts w:ascii="Times New Roman" w:hAnsi="Times New Roman" w:cs="Times New Roman"/>
          <w:sz w:val="28"/>
          <w:szCs w:val="28"/>
        </w:rPr>
        <w:t xml:space="preserve">        - апарата високого тиску для промивки резервуару зберігання.  </w:t>
      </w:r>
    </w:p>
    <w:p w:rsidR="0060525F" w:rsidRDefault="0060525F" w:rsidP="007B6FF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6FF8">
        <w:rPr>
          <w:rFonts w:ascii="Times New Roman" w:hAnsi="Times New Roman" w:cs="Times New Roman"/>
          <w:sz w:val="28"/>
          <w:szCs w:val="28"/>
          <w:lang w:eastAsia="uk-UA"/>
        </w:rPr>
        <w:t xml:space="preserve">       1</w:t>
      </w:r>
      <w:r>
        <w:rPr>
          <w:rFonts w:ascii="Times New Roman" w:hAnsi="Times New Roman" w:cs="Times New Roman"/>
          <w:sz w:val="28"/>
          <w:szCs w:val="28"/>
          <w:lang w:eastAsia="uk-UA"/>
        </w:rPr>
        <w:t>6</w:t>
      </w:r>
      <w:r w:rsidRPr="007B6FF8">
        <w:rPr>
          <w:rFonts w:ascii="Times New Roman" w:hAnsi="Times New Roman" w:cs="Times New Roman"/>
          <w:sz w:val="28"/>
          <w:szCs w:val="28"/>
          <w:lang w:eastAsia="uk-UA"/>
        </w:rPr>
        <w:t>. Придбання джерел резервного живлення для утримання в належному стані матеріально-технічної бази підприємства, збереження здорового природного середовища на території громади та раціонально</w:t>
      </w:r>
      <w:r>
        <w:rPr>
          <w:rFonts w:ascii="Times New Roman" w:hAnsi="Times New Roman" w:cs="Times New Roman"/>
          <w:sz w:val="28"/>
          <w:szCs w:val="28"/>
          <w:lang w:eastAsia="uk-UA"/>
        </w:rPr>
        <w:t>го</w:t>
      </w:r>
      <w:r w:rsidRPr="007B6FF8">
        <w:rPr>
          <w:rFonts w:ascii="Times New Roman" w:hAnsi="Times New Roman" w:cs="Times New Roman"/>
          <w:sz w:val="28"/>
          <w:szCs w:val="28"/>
          <w:lang w:eastAsia="uk-UA"/>
        </w:rPr>
        <w:t xml:space="preserve"> економічно</w:t>
      </w:r>
      <w:r>
        <w:rPr>
          <w:rFonts w:ascii="Times New Roman" w:hAnsi="Times New Roman" w:cs="Times New Roman"/>
          <w:sz w:val="28"/>
          <w:szCs w:val="28"/>
          <w:lang w:eastAsia="uk-UA"/>
        </w:rPr>
        <w:t>го</w:t>
      </w:r>
      <w:r w:rsidRPr="007B6FF8">
        <w:rPr>
          <w:rFonts w:ascii="Times New Roman" w:hAnsi="Times New Roman" w:cs="Times New Roman"/>
          <w:sz w:val="28"/>
          <w:szCs w:val="28"/>
          <w:lang w:eastAsia="uk-UA"/>
        </w:rPr>
        <w:t xml:space="preserve"> використанн</w:t>
      </w:r>
      <w:r>
        <w:rPr>
          <w:rFonts w:ascii="Times New Roman" w:hAnsi="Times New Roman" w:cs="Times New Roman"/>
          <w:sz w:val="28"/>
          <w:szCs w:val="28"/>
          <w:lang w:eastAsia="uk-UA"/>
        </w:rPr>
        <w:t>я</w:t>
      </w:r>
      <w:r w:rsidRPr="007B6FF8">
        <w:rPr>
          <w:rFonts w:ascii="Times New Roman" w:hAnsi="Times New Roman" w:cs="Times New Roman"/>
          <w:sz w:val="28"/>
          <w:szCs w:val="28"/>
          <w:lang w:eastAsia="uk-UA"/>
        </w:rPr>
        <w:t xml:space="preserve"> ресурсів </w:t>
      </w:r>
      <w:r w:rsidRPr="007B6FF8">
        <w:rPr>
          <w:rFonts w:ascii="Times New Roman" w:hAnsi="Times New Roman" w:cs="Times New Roman"/>
          <w:sz w:val="28"/>
          <w:szCs w:val="28"/>
          <w:shd w:val="clear" w:color="auto" w:fill="FFFFFF"/>
        </w:rPr>
        <w:t>в кількості 3 одиниці.</w:t>
      </w:r>
    </w:p>
    <w:p w:rsidR="0060525F" w:rsidRPr="00950A46" w:rsidRDefault="0060525F" w:rsidP="000C5781">
      <w:pPr>
        <w:shd w:val="clear" w:color="auto" w:fill="FFFFFF"/>
        <w:tabs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1368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1368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51368">
        <w:rPr>
          <w:rFonts w:ascii="Times New Roman" w:hAnsi="Times New Roman" w:cs="Times New Roman"/>
          <w:sz w:val="28"/>
          <w:szCs w:val="28"/>
          <w:lang w:val="ru-RU"/>
        </w:rPr>
        <w:t>. </w:t>
      </w:r>
      <w:r w:rsidRPr="00950A46">
        <w:rPr>
          <w:rFonts w:ascii="Times New Roman" w:hAnsi="Times New Roman" w:cs="Times New Roman"/>
          <w:sz w:val="28"/>
          <w:szCs w:val="28"/>
        </w:rPr>
        <w:t>Придбання запчастин для ремонту тракторної техніки (</w:t>
      </w:r>
      <w:r>
        <w:rPr>
          <w:rFonts w:ascii="Times New Roman" w:hAnsi="Times New Roman" w:cs="Times New Roman"/>
          <w:sz w:val="28"/>
          <w:szCs w:val="28"/>
          <w:shd w:val="clear" w:color="auto" w:fill="FDFEFD"/>
        </w:rPr>
        <w:t>ш</w:t>
      </w:r>
      <w:r w:rsidRPr="00950A46">
        <w:rPr>
          <w:rFonts w:ascii="Times New Roman" w:hAnsi="Times New Roman" w:cs="Times New Roman"/>
          <w:sz w:val="28"/>
          <w:szCs w:val="28"/>
          <w:shd w:val="clear" w:color="auto" w:fill="FDFEFD"/>
        </w:rPr>
        <w:t>ини для тракторних причепів).</w:t>
      </w:r>
    </w:p>
    <w:p w:rsidR="0060525F" w:rsidRDefault="0060525F" w:rsidP="007B6FF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525F" w:rsidRPr="007B6FF8" w:rsidRDefault="0060525F" w:rsidP="007B6FF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525F" w:rsidRPr="007B6FF8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Директор </w:t>
      </w: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  <w:r w:rsidRPr="007B6FF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КП «КОМФОРТНИЙ ДІМ»                                             Володимир КУРГАЄВ</w:t>
      </w: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950A46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Pr="004954D2" w:rsidRDefault="0060525F" w:rsidP="00E9021D">
      <w:pPr>
        <w:tabs>
          <w:tab w:val="left" w:pos="5387"/>
          <w:tab w:val="left" w:pos="5529"/>
          <w:tab w:val="left" w:pos="9900"/>
        </w:tabs>
        <w:spacing w:after="0" w:line="240" w:lineRule="auto"/>
        <w:ind w:firstLine="5529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54D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Додаток 1</w:t>
      </w:r>
    </w:p>
    <w:p w:rsidR="0060525F" w:rsidRDefault="0060525F" w:rsidP="00E9021D">
      <w:pPr>
        <w:tabs>
          <w:tab w:val="left" w:pos="5387"/>
          <w:tab w:val="left" w:pos="5529"/>
        </w:tabs>
        <w:spacing w:after="0" w:line="240" w:lineRule="auto"/>
        <w:ind w:firstLine="552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54D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 Програми забезпечення</w:t>
      </w:r>
      <w:r w:rsidRPr="004954D2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4954D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діяльності </w:t>
      </w:r>
    </w:p>
    <w:p w:rsidR="0060525F" w:rsidRDefault="0060525F" w:rsidP="00E9021D">
      <w:pPr>
        <w:tabs>
          <w:tab w:val="left" w:pos="5387"/>
          <w:tab w:val="left" w:pos="5529"/>
        </w:tabs>
        <w:spacing w:after="0" w:line="240" w:lineRule="auto"/>
        <w:ind w:firstLine="5529"/>
        <w:rPr>
          <w:rFonts w:ascii="Times New Roman" w:hAnsi="Times New Roman" w:cs="Times New Roman"/>
          <w:b/>
          <w:bCs/>
          <w:sz w:val="24"/>
          <w:szCs w:val="24"/>
        </w:rPr>
      </w:pPr>
      <w:r w:rsidRPr="004954D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та утримання</w:t>
      </w:r>
      <w:r w:rsidRPr="004954D2">
        <w:rPr>
          <w:rFonts w:ascii="Times New Roman" w:hAnsi="Times New Roman" w:cs="Times New Roman"/>
          <w:b/>
          <w:bCs/>
          <w:sz w:val="24"/>
          <w:szCs w:val="24"/>
        </w:rPr>
        <w:t xml:space="preserve"> в належному стані </w:t>
      </w:r>
    </w:p>
    <w:p w:rsidR="0060525F" w:rsidRDefault="0060525F" w:rsidP="00E9021D">
      <w:pPr>
        <w:tabs>
          <w:tab w:val="left" w:pos="5387"/>
          <w:tab w:val="left" w:pos="5529"/>
        </w:tabs>
        <w:spacing w:after="0" w:line="240" w:lineRule="auto"/>
        <w:ind w:firstLine="5529"/>
        <w:rPr>
          <w:rFonts w:ascii="Times New Roman" w:hAnsi="Times New Roman" w:cs="Times New Roman"/>
          <w:b/>
          <w:bCs/>
          <w:sz w:val="24"/>
          <w:szCs w:val="24"/>
        </w:rPr>
      </w:pPr>
      <w:r w:rsidRPr="004954D2">
        <w:rPr>
          <w:rFonts w:ascii="Times New Roman" w:hAnsi="Times New Roman" w:cs="Times New Roman"/>
          <w:b/>
          <w:bCs/>
          <w:sz w:val="24"/>
          <w:szCs w:val="24"/>
        </w:rPr>
        <w:t xml:space="preserve">матеріально-технічної бази </w:t>
      </w:r>
    </w:p>
    <w:p w:rsidR="0060525F" w:rsidRPr="004954D2" w:rsidRDefault="0060525F" w:rsidP="00E9021D">
      <w:pPr>
        <w:tabs>
          <w:tab w:val="left" w:pos="5387"/>
          <w:tab w:val="left" w:pos="5529"/>
        </w:tabs>
        <w:spacing w:after="0" w:line="240" w:lineRule="auto"/>
        <w:ind w:firstLine="552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КП</w:t>
      </w:r>
      <w:r w:rsidRPr="004954D2">
        <w:rPr>
          <w:rFonts w:ascii="Times New Roman" w:hAnsi="Times New Roman" w:cs="Times New Roman"/>
          <w:b/>
          <w:bCs/>
          <w:sz w:val="24"/>
          <w:szCs w:val="24"/>
        </w:rPr>
        <w:t xml:space="preserve">«КОМФОРТНИЙ ДІМ» </w:t>
      </w:r>
    </w:p>
    <w:p w:rsidR="0060525F" w:rsidRPr="004954D2" w:rsidRDefault="0060525F" w:rsidP="00E9021D">
      <w:pPr>
        <w:tabs>
          <w:tab w:val="left" w:pos="5387"/>
          <w:tab w:val="left" w:pos="5529"/>
        </w:tabs>
        <w:spacing w:after="0" w:line="240" w:lineRule="auto"/>
        <w:ind w:firstLine="552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954D2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Pr="004954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2022 – 2024 роки</w:t>
      </w:r>
    </w:p>
    <w:p w:rsidR="0060525F" w:rsidRPr="004954D2" w:rsidRDefault="0060525F" w:rsidP="00E9021D">
      <w:pPr>
        <w:tabs>
          <w:tab w:val="left" w:pos="5529"/>
        </w:tabs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</w:rPr>
      </w:pPr>
    </w:p>
    <w:p w:rsidR="0060525F" w:rsidRPr="004954D2" w:rsidRDefault="0060525F" w:rsidP="0060799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954D2">
        <w:rPr>
          <w:rFonts w:ascii="Times New Roman" w:hAnsi="Times New Roman" w:cs="Times New Roman"/>
          <w:b/>
          <w:bCs/>
          <w:sz w:val="24"/>
          <w:szCs w:val="24"/>
        </w:rPr>
        <w:t>Заходи з забезпечення діяльності та утримання в належному стані</w:t>
      </w:r>
    </w:p>
    <w:p w:rsidR="0060525F" w:rsidRPr="004954D2" w:rsidRDefault="0060525F" w:rsidP="00607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54D2">
        <w:rPr>
          <w:rFonts w:ascii="Times New Roman" w:hAnsi="Times New Roman" w:cs="Times New Roman"/>
          <w:b/>
          <w:bCs/>
          <w:sz w:val="24"/>
          <w:szCs w:val="24"/>
        </w:rPr>
        <w:t>матеріально-технічної бази КП «КОМФОРТНИЙ ДІМ» на 2022 - 2024 роки</w:t>
      </w:r>
    </w:p>
    <w:p w:rsidR="0060525F" w:rsidRPr="004954D2" w:rsidRDefault="0060525F" w:rsidP="00607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1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8"/>
        <w:gridCol w:w="3524"/>
        <w:gridCol w:w="1669"/>
        <w:gridCol w:w="1476"/>
        <w:gridCol w:w="1476"/>
        <w:gridCol w:w="1476"/>
      </w:tblGrid>
      <w:tr w:rsidR="0060525F" w:rsidRPr="00C87355">
        <w:tc>
          <w:tcPr>
            <w:tcW w:w="0" w:type="auto"/>
            <w:vMerge w:val="restart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з/п</w:t>
            </w:r>
          </w:p>
        </w:tc>
        <w:tc>
          <w:tcPr>
            <w:tcW w:w="3524" w:type="dxa"/>
            <w:vMerge w:val="restart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Найменування заходів</w:t>
            </w:r>
          </w:p>
        </w:tc>
        <w:tc>
          <w:tcPr>
            <w:tcW w:w="0" w:type="auto"/>
            <w:vMerge w:val="restart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Орієнтовні обсяги фінансуван-ня,  грн,</w:t>
            </w:r>
          </w:p>
          <w:p w:rsidR="0060525F" w:rsidRPr="004954D2" w:rsidRDefault="0060525F" w:rsidP="000F4B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</w:t>
            </w:r>
          </w:p>
          <w:p w:rsidR="0060525F" w:rsidRPr="004954D2" w:rsidRDefault="0060525F" w:rsidP="000F4B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 тому числі, за роками</w:t>
            </w:r>
          </w:p>
        </w:tc>
      </w:tr>
      <w:tr w:rsidR="0060525F" w:rsidRPr="00C87355">
        <w:trPr>
          <w:trHeight w:val="1619"/>
        </w:trPr>
        <w:tc>
          <w:tcPr>
            <w:tcW w:w="0" w:type="auto"/>
            <w:vMerge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4" w:type="dxa"/>
            <w:vMerge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60525F" w:rsidRPr="00C87355">
        <w:trPr>
          <w:trHeight w:val="351"/>
        </w:trPr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4" w:type="dxa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25F" w:rsidRPr="00C87355"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60525F" w:rsidRPr="004954D2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Утримання в належному санітарному стані територій населених пунктів 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об’єктів благоустрою Потоківсь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кого старостинського округу, зокрема, зовнішнє впорядкування територій загального користування: узбіч та тротуарів центральних вулиць, парків, скверів, пам’ятників культури, дитячих і спортивних майданчиків, зупинок громадського транспорту, прибережної зони річки Псел, а також проведення робіт з утримання об’єктів благоустрою шляхом здійснення  своєчасного видалення трави з обочин та тротуарів; прибирання сухостійних дерев та порослі; косіння трави та бур’янів;</w:t>
            </w:r>
            <w:r w:rsidRPr="004954D2">
              <w:rPr>
                <w:sz w:val="24"/>
                <w:szCs w:val="24"/>
              </w:rPr>
              <w:t xml:space="preserve">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упорядкування місця  видалення відходів  (підгортання, планування, обкошування тощо); </w:t>
            </w:r>
          </w:p>
          <w:p w:rsidR="0060525F" w:rsidRPr="004954D2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ліквідація стихійних звалищ; прибирання опалого листя;</w:t>
            </w:r>
          </w:p>
          <w:p w:rsidR="0060525F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очищення тротуарів та узбіч від снігових заметів, посипання протиожеледною </w:t>
            </w:r>
          </w:p>
          <w:p w:rsidR="0060525F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сумішшю</w:t>
            </w:r>
            <w:r w:rsidRPr="00E902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тощо</w:t>
            </w:r>
          </w:p>
          <w:p w:rsidR="0060525F" w:rsidRPr="004954D2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6 034 580,00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1 901 580,00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4954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1 971 800,00</w:t>
            </w: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2 161 200,00</w:t>
            </w:r>
          </w:p>
        </w:tc>
      </w:tr>
      <w:tr w:rsidR="0060525F" w:rsidRPr="00C87355"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4" w:type="dxa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25F" w:rsidRPr="00C87355">
        <w:trPr>
          <w:trHeight w:val="1118"/>
        </w:trPr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24" w:type="dxa"/>
          </w:tcPr>
          <w:p w:rsidR="0060525F" w:rsidRPr="004954D2" w:rsidRDefault="0060525F" w:rsidP="00A81781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Придбання насосів відцентрованих заглибних в кількості 3 одиниць з комплектуючим обладнанням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25 000,00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60525F" w:rsidRPr="00C87355"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24" w:type="dxa"/>
          </w:tcPr>
          <w:p w:rsidR="0060525F" w:rsidRPr="004954D2" w:rsidRDefault="0060525F" w:rsidP="00A81781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Послуги з аварійного ремонту силових мереж та мереж керування електродвигуна насосу каналізаційної насосної станції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розташованої за адресою: вул. Центральна, 17А,                 с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Потоки Кременчуцького району Полтавської області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7 </w:t>
            </w: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7 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60525F" w:rsidRPr="00C87355">
        <w:trPr>
          <w:trHeight w:val="2025"/>
        </w:trPr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4</w:t>
            </w:r>
          </w:p>
        </w:tc>
        <w:tc>
          <w:tcPr>
            <w:tcW w:w="3524" w:type="dxa"/>
          </w:tcPr>
          <w:p w:rsidR="0060525F" w:rsidRPr="004954D2" w:rsidRDefault="0060525F" w:rsidP="00A817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 </w:t>
            </w:r>
          </w:p>
          <w:p w:rsidR="0060525F" w:rsidRPr="004954D2" w:rsidRDefault="0060525F" w:rsidP="00A817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КП «КОМФОРТНИЙ ДІМ» на реконструкцію каналізаційної насосної станції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вулиці Центральній в с. Потоки  Кременчуцького району Полтавської області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2 206 836,00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2 206 836,00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60525F" w:rsidRPr="00C87355">
        <w:trPr>
          <w:trHeight w:val="2394"/>
        </w:trPr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524" w:type="dxa"/>
          </w:tcPr>
          <w:p w:rsidR="0060525F" w:rsidRPr="004954D2" w:rsidRDefault="0060525F" w:rsidP="00A817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                                             КП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КОМФОРТНИЙ ДІМ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 на капітальний ремонт системи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централізованого водопостачання 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(встановлення вузлів обліку на водопроводі в с. Потоки Кременчуцького району Полтавської області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200 000,00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0525F" w:rsidRPr="00C87355">
        <w:trPr>
          <w:trHeight w:val="2542"/>
        </w:trPr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24" w:type="dxa"/>
          </w:tcPr>
          <w:p w:rsidR="0060525F" w:rsidRPr="004954D2" w:rsidRDefault="0060525F" w:rsidP="00A81781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60525F" w:rsidRPr="004954D2" w:rsidRDefault="0060525F" w:rsidP="00A81781">
            <w:pPr>
              <w:shd w:val="clear" w:color="auto" w:fill="FFFFFF"/>
              <w:tabs>
                <w:tab w:val="left" w:pos="268"/>
                <w:tab w:val="left" w:pos="70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КП «КОМФОРТНИЙ ДІМ» на проведення капітального ремонту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приміщення за адресою: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вул.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илипа Орлика (попередня назв -                           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вул. Гагаріна),  буд. 1А,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 Потоки Кременчуцького району Полтавської області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60 000,00</w:t>
            </w:r>
          </w:p>
        </w:tc>
        <w:tc>
          <w:tcPr>
            <w:tcW w:w="0" w:type="auto"/>
          </w:tcPr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0525F" w:rsidRPr="00C87355">
        <w:trPr>
          <w:trHeight w:val="280"/>
        </w:trPr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524" w:type="dxa"/>
          </w:tcPr>
          <w:p w:rsidR="0060525F" w:rsidRPr="004954D2" w:rsidRDefault="0060525F" w:rsidP="00A81781">
            <w:pPr>
              <w:spacing w:after="0" w:line="240" w:lineRule="auto"/>
              <w:ind w:right="-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Внески до статутного капіталу                                  КП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«КОМФОРТНИЙ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ДІМ»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проведення капітального ремонту у приміщенні водонасосної станції ІІ підйому за адресою: вул. Миру, буд. 16, с. Потоки Кременчуцького району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Полтавської області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  <w:tc>
          <w:tcPr>
            <w:tcW w:w="0" w:type="auto"/>
            <w:vAlign w:val="center"/>
          </w:tcPr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25F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25F" w:rsidRPr="004954D2" w:rsidRDefault="0060525F" w:rsidP="00A817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25F" w:rsidRPr="00C87355">
        <w:trPr>
          <w:trHeight w:val="280"/>
        </w:trPr>
        <w:tc>
          <w:tcPr>
            <w:tcW w:w="0" w:type="auto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524" w:type="dxa"/>
            <w:vAlign w:val="center"/>
          </w:tcPr>
          <w:p w:rsidR="0060525F" w:rsidRDefault="0060525F" w:rsidP="00472C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матеріалів для проведення ремонтних робіт господарським способом (засувки для запобігання витоку води) </w:t>
            </w:r>
          </w:p>
          <w:p w:rsidR="0060525F" w:rsidRPr="004954D2" w:rsidRDefault="0060525F" w:rsidP="00472C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80 000,00</w:t>
            </w:r>
          </w:p>
        </w:tc>
        <w:tc>
          <w:tcPr>
            <w:tcW w:w="0" w:type="auto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0" w:type="auto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60525F" w:rsidRPr="00C87355">
        <w:trPr>
          <w:trHeight w:val="276"/>
        </w:trPr>
        <w:tc>
          <w:tcPr>
            <w:tcW w:w="0" w:type="auto"/>
            <w:vAlign w:val="center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4" w:type="dxa"/>
            <w:vAlign w:val="center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60525F" w:rsidRPr="004954D2" w:rsidRDefault="0060525F" w:rsidP="00472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25F" w:rsidRPr="00C87355">
        <w:trPr>
          <w:trHeight w:val="1964"/>
        </w:trPr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524" w:type="dxa"/>
          </w:tcPr>
          <w:p w:rsidR="0060525F" w:rsidRPr="004954D2" w:rsidRDefault="0060525F" w:rsidP="000F4BB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   </w:t>
            </w:r>
          </w:p>
          <w:p w:rsidR="0060525F" w:rsidRPr="004954D2" w:rsidRDefault="0060525F" w:rsidP="000F4BB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КП «КОМФОРТНИЙ ДІМ» на проведення капітального ремонту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приміщення за адресою: вул.  Калинова,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буд. 5А,  с. Потоки Кременчуцького району Полтавської області 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370 000,00</w:t>
            </w: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370 000,00</w:t>
            </w:r>
          </w:p>
          <w:p w:rsidR="0060525F" w:rsidRPr="004954D2" w:rsidRDefault="0060525F" w:rsidP="00DD7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60525F" w:rsidRPr="00C87355"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524" w:type="dxa"/>
          </w:tcPr>
          <w:p w:rsidR="0060525F" w:rsidRPr="004954D2" w:rsidRDefault="0060525F" w:rsidP="00A81781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   </w:t>
            </w:r>
          </w:p>
          <w:p w:rsidR="0060525F" w:rsidRDefault="0060525F" w:rsidP="00DD770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КП «КОМФОРТНИЙ ДІМ» </w:t>
            </w:r>
          </w:p>
          <w:p w:rsidR="0060525F" w:rsidRPr="004954D2" w:rsidRDefault="0060525F" w:rsidP="00DD770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капітального ремонту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системи централізованого 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водопостачання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місцях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забору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 води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артезіанських свердловинах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271 000,00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165 000,00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106 000,00</w:t>
            </w: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25F" w:rsidRPr="00C87355"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524" w:type="dxa"/>
          </w:tcPr>
          <w:p w:rsidR="0060525F" w:rsidRPr="004954D2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Оплата праці і нарахування на заробітну плату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31</w:t>
            </w: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335</w:t>
            </w: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331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335</w:t>
            </w: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25F" w:rsidRPr="00C87355"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524" w:type="dxa"/>
          </w:tcPr>
          <w:p w:rsidR="0060525F" w:rsidRPr="004954D2" w:rsidRDefault="0060525F" w:rsidP="000F4BB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КП «КОМФОРТНИЙ ДІМ» на </w:t>
            </w:r>
          </w:p>
          <w:p w:rsidR="0060525F" w:rsidRPr="004954D2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еконструкцію  водонасосної станції ІІ підйому за адресою:  вул. Миру, буд. 16, с. Потоки Кременчуцького району   Полтавської області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2 000 000,00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2 000 000,00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0525F" w:rsidRPr="00C87355"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524" w:type="dxa"/>
          </w:tcPr>
          <w:p w:rsidR="0060525F" w:rsidRPr="004954D2" w:rsidRDefault="0060525F" w:rsidP="000F4BB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 xml:space="preserve">Внески до статутного капіталу КП «КОМФОРТНИЙ ДІМ» на </w:t>
            </w:r>
          </w:p>
          <w:p w:rsidR="0060525F" w:rsidRDefault="0060525F" w:rsidP="000F4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еконструкцію каналізаційної насосної станції за адресою:              вул. Калинова, буд. 5А, </w:t>
            </w:r>
          </w:p>
          <w:p w:rsidR="0060525F" w:rsidRPr="004954D2" w:rsidRDefault="0060525F" w:rsidP="00950A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Потоки Кременчуцького району   Полтавської області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000 000,00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2 000 000,00</w:t>
            </w:r>
          </w:p>
        </w:tc>
      </w:tr>
      <w:tr w:rsidR="0060525F" w:rsidRPr="00C87355"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524" w:type="dxa"/>
          </w:tcPr>
          <w:p w:rsidR="0060525F" w:rsidRPr="004954D2" w:rsidRDefault="0060525F" w:rsidP="000F4BB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Додаткова заробітна плата з нарахуваннями для заохочення працівників підприємства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37 888,20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37 888,20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0525F" w:rsidRPr="00C87355">
        <w:tc>
          <w:tcPr>
            <w:tcW w:w="0" w:type="auto"/>
          </w:tcPr>
          <w:p w:rsidR="0060525F" w:rsidRPr="004954D2" w:rsidRDefault="0060525F" w:rsidP="002F2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524" w:type="dxa"/>
          </w:tcPr>
          <w:p w:rsidR="0060525F" w:rsidRDefault="0060525F" w:rsidP="002F2503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46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запчастин для ремонту тракторної техніки </w:t>
            </w:r>
          </w:p>
          <w:p w:rsidR="0060525F" w:rsidRPr="00950A46" w:rsidRDefault="0060525F" w:rsidP="00F00B96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A4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>ш</w:t>
            </w:r>
            <w:r w:rsidRPr="00950A46">
              <w:rPr>
                <w:rFonts w:ascii="Times New Roman" w:hAnsi="Times New Roman" w:cs="Times New Roman"/>
                <w:sz w:val="24"/>
                <w:szCs w:val="24"/>
                <w:shd w:val="clear" w:color="auto" w:fill="FDFEFD"/>
              </w:rPr>
              <w:t>ини для тракторних причепів).</w:t>
            </w:r>
          </w:p>
        </w:tc>
        <w:tc>
          <w:tcPr>
            <w:tcW w:w="0" w:type="auto"/>
          </w:tcPr>
          <w:p w:rsidR="0060525F" w:rsidRDefault="0060525F" w:rsidP="002F2503">
            <w:pPr>
              <w:tabs>
                <w:tab w:val="left" w:pos="42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144 000,00</w:t>
            </w:r>
          </w:p>
          <w:p w:rsidR="0060525F" w:rsidRPr="004954D2" w:rsidRDefault="0060525F" w:rsidP="002F2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60525F" w:rsidRPr="004954D2" w:rsidRDefault="0060525F" w:rsidP="002F25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0525F" w:rsidRPr="004954D2" w:rsidRDefault="0060525F" w:rsidP="002F25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144 000,00</w:t>
            </w:r>
          </w:p>
        </w:tc>
        <w:tc>
          <w:tcPr>
            <w:tcW w:w="0" w:type="auto"/>
          </w:tcPr>
          <w:p w:rsidR="0060525F" w:rsidRPr="004954D2" w:rsidRDefault="0060525F" w:rsidP="002F25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25F" w:rsidRPr="00C87355">
        <w:tc>
          <w:tcPr>
            <w:tcW w:w="0" w:type="auto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4" w:type="dxa"/>
          </w:tcPr>
          <w:p w:rsidR="0060525F" w:rsidRPr="004954D2" w:rsidRDefault="0060525F" w:rsidP="000F4BB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ВСЬОГО </w:t>
            </w:r>
          </w:p>
          <w:p w:rsidR="0060525F" w:rsidRPr="004954D2" w:rsidRDefault="0060525F" w:rsidP="000F4BBC">
            <w:pPr>
              <w:shd w:val="clear" w:color="auto" w:fill="FFFFFF"/>
              <w:tabs>
                <w:tab w:val="left" w:pos="547"/>
                <w:tab w:val="left" w:pos="704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2022-2024 роки</w:t>
            </w:r>
          </w:p>
        </w:tc>
        <w:tc>
          <w:tcPr>
            <w:tcW w:w="0" w:type="auto"/>
            <w:vAlign w:val="bottom"/>
          </w:tcPr>
          <w:p w:rsidR="0060525F" w:rsidRPr="004954D2" w:rsidRDefault="0060525F" w:rsidP="00950A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4 017</w:t>
            </w:r>
            <w:r w:rsidRPr="004954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639,20</w:t>
            </w:r>
          </w:p>
        </w:tc>
        <w:tc>
          <w:tcPr>
            <w:tcW w:w="0" w:type="auto"/>
            <w:vAlign w:val="bottom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954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4 278 304,20</w:t>
            </w:r>
          </w:p>
        </w:tc>
        <w:tc>
          <w:tcPr>
            <w:tcW w:w="0" w:type="auto"/>
            <w:vAlign w:val="bottom"/>
          </w:tcPr>
          <w:p w:rsidR="0060525F" w:rsidRPr="004954D2" w:rsidRDefault="0060525F" w:rsidP="00950A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472</w:t>
            </w:r>
            <w:r w:rsidRPr="004954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135,00</w:t>
            </w:r>
          </w:p>
        </w:tc>
        <w:tc>
          <w:tcPr>
            <w:tcW w:w="0" w:type="auto"/>
            <w:vAlign w:val="bottom"/>
          </w:tcPr>
          <w:p w:rsidR="0060525F" w:rsidRPr="004954D2" w:rsidRDefault="0060525F" w:rsidP="000F4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54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4 267 200,00</w:t>
            </w:r>
          </w:p>
        </w:tc>
      </w:tr>
    </w:tbl>
    <w:p w:rsidR="0060525F" w:rsidRDefault="0060525F" w:rsidP="0060799F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Default="0060525F" w:rsidP="0060799F">
      <w:pPr>
        <w:spacing w:after="0" w:line="240" w:lineRule="auto"/>
        <w:ind w:hanging="284"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</w:p>
    <w:p w:rsidR="0060525F" w:rsidRPr="007B6FF8" w:rsidRDefault="0060525F" w:rsidP="0060799F">
      <w:pPr>
        <w:spacing w:after="0" w:line="240" w:lineRule="auto"/>
        <w:ind w:hanging="284"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EE658F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Директор КП «КОМФОРТНИЙ ДІМ»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        </w:t>
      </w:r>
      <w:r w:rsidRPr="00EE658F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        </w:t>
      </w:r>
      <w:r w:rsidRPr="00EE658F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 Володимир КУРГАЄВ</w:t>
      </w:r>
      <w:r w:rsidRPr="007B6FF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525F" w:rsidRPr="007B6FF8" w:rsidRDefault="0060525F" w:rsidP="007B6FF8">
      <w:pPr>
        <w:shd w:val="clear" w:color="auto" w:fill="FFFFFF"/>
        <w:tabs>
          <w:tab w:val="left" w:pos="547"/>
          <w:tab w:val="left" w:pos="7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Default="0060525F" w:rsidP="004337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60525F" w:rsidRDefault="0060525F" w:rsidP="004337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60525F" w:rsidRPr="005044DD" w:rsidRDefault="0060525F" w:rsidP="00987704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sectPr w:rsidR="0060525F" w:rsidRPr="005044DD" w:rsidSect="00672D0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0014A"/>
    <w:multiLevelType w:val="hybridMultilevel"/>
    <w:tmpl w:val="AF68B21E"/>
    <w:lvl w:ilvl="0" w:tplc="715C4C5A">
      <w:start w:val="2"/>
      <w:numFmt w:val="bullet"/>
      <w:lvlText w:val="-"/>
      <w:lvlJc w:val="left"/>
      <w:pPr>
        <w:tabs>
          <w:tab w:val="num" w:pos="1155"/>
        </w:tabs>
        <w:ind w:left="1155" w:hanging="795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5903"/>
    <w:rsid w:val="00007602"/>
    <w:rsid w:val="0000799F"/>
    <w:rsid w:val="00010E55"/>
    <w:rsid w:val="000140A5"/>
    <w:rsid w:val="00016709"/>
    <w:rsid w:val="000232B0"/>
    <w:rsid w:val="000240D7"/>
    <w:rsid w:val="00024AE9"/>
    <w:rsid w:val="000276C5"/>
    <w:rsid w:val="000329A1"/>
    <w:rsid w:val="00052124"/>
    <w:rsid w:val="000547B4"/>
    <w:rsid w:val="0006640F"/>
    <w:rsid w:val="0007294A"/>
    <w:rsid w:val="00082295"/>
    <w:rsid w:val="000829FF"/>
    <w:rsid w:val="00086B7C"/>
    <w:rsid w:val="000A2013"/>
    <w:rsid w:val="000A3DE2"/>
    <w:rsid w:val="000A7CA4"/>
    <w:rsid w:val="000B696B"/>
    <w:rsid w:val="000B71F3"/>
    <w:rsid w:val="000B7823"/>
    <w:rsid w:val="000B7963"/>
    <w:rsid w:val="000C5781"/>
    <w:rsid w:val="000D4799"/>
    <w:rsid w:val="000D6C46"/>
    <w:rsid w:val="000E0141"/>
    <w:rsid w:val="000F4BBC"/>
    <w:rsid w:val="000F7696"/>
    <w:rsid w:val="0010351F"/>
    <w:rsid w:val="0010377E"/>
    <w:rsid w:val="0011305F"/>
    <w:rsid w:val="00123F11"/>
    <w:rsid w:val="00130200"/>
    <w:rsid w:val="00135B5D"/>
    <w:rsid w:val="0014081A"/>
    <w:rsid w:val="001461BE"/>
    <w:rsid w:val="00150000"/>
    <w:rsid w:val="00154FB9"/>
    <w:rsid w:val="00161D3B"/>
    <w:rsid w:val="00171020"/>
    <w:rsid w:val="00186824"/>
    <w:rsid w:val="00192584"/>
    <w:rsid w:val="001968D8"/>
    <w:rsid w:val="00197762"/>
    <w:rsid w:val="001A0D56"/>
    <w:rsid w:val="001A65EF"/>
    <w:rsid w:val="001B0F46"/>
    <w:rsid w:val="001B56AD"/>
    <w:rsid w:val="001B6581"/>
    <w:rsid w:val="001C6D9D"/>
    <w:rsid w:val="001D4680"/>
    <w:rsid w:val="001D65E6"/>
    <w:rsid w:val="001E5CA7"/>
    <w:rsid w:val="001F2248"/>
    <w:rsid w:val="001F5E0A"/>
    <w:rsid w:val="00206F77"/>
    <w:rsid w:val="00231DC7"/>
    <w:rsid w:val="002515C2"/>
    <w:rsid w:val="00252B1F"/>
    <w:rsid w:val="00256E40"/>
    <w:rsid w:val="00261089"/>
    <w:rsid w:val="00290A58"/>
    <w:rsid w:val="002B5D9B"/>
    <w:rsid w:val="002D63CD"/>
    <w:rsid w:val="002E42C2"/>
    <w:rsid w:val="002E6C12"/>
    <w:rsid w:val="002F2503"/>
    <w:rsid w:val="002F7BCA"/>
    <w:rsid w:val="003104D0"/>
    <w:rsid w:val="00315BB8"/>
    <w:rsid w:val="00322C2D"/>
    <w:rsid w:val="003342FF"/>
    <w:rsid w:val="003346D3"/>
    <w:rsid w:val="003533E9"/>
    <w:rsid w:val="00355D01"/>
    <w:rsid w:val="00357F36"/>
    <w:rsid w:val="00376582"/>
    <w:rsid w:val="00377E18"/>
    <w:rsid w:val="00382D34"/>
    <w:rsid w:val="00396D11"/>
    <w:rsid w:val="003A4DC2"/>
    <w:rsid w:val="003B0C2E"/>
    <w:rsid w:val="003B33AA"/>
    <w:rsid w:val="003B7E0B"/>
    <w:rsid w:val="003C4D40"/>
    <w:rsid w:val="003D259A"/>
    <w:rsid w:val="003F5834"/>
    <w:rsid w:val="0040110B"/>
    <w:rsid w:val="004077A6"/>
    <w:rsid w:val="004104D8"/>
    <w:rsid w:val="00416A8B"/>
    <w:rsid w:val="004337D1"/>
    <w:rsid w:val="004413C4"/>
    <w:rsid w:val="00450731"/>
    <w:rsid w:val="00457B7B"/>
    <w:rsid w:val="00463B3A"/>
    <w:rsid w:val="0046442F"/>
    <w:rsid w:val="00465502"/>
    <w:rsid w:val="00472C48"/>
    <w:rsid w:val="0048031E"/>
    <w:rsid w:val="00484C14"/>
    <w:rsid w:val="00485099"/>
    <w:rsid w:val="004954D2"/>
    <w:rsid w:val="004A5542"/>
    <w:rsid w:val="004B4E88"/>
    <w:rsid w:val="004C742E"/>
    <w:rsid w:val="004E29E7"/>
    <w:rsid w:val="004F4208"/>
    <w:rsid w:val="004F644F"/>
    <w:rsid w:val="0050083C"/>
    <w:rsid w:val="005044DD"/>
    <w:rsid w:val="005056B8"/>
    <w:rsid w:val="00507D19"/>
    <w:rsid w:val="00511E8D"/>
    <w:rsid w:val="00521C7E"/>
    <w:rsid w:val="005317F0"/>
    <w:rsid w:val="00537A81"/>
    <w:rsid w:val="00540D80"/>
    <w:rsid w:val="00552AF7"/>
    <w:rsid w:val="00554391"/>
    <w:rsid w:val="005657AF"/>
    <w:rsid w:val="005713D3"/>
    <w:rsid w:val="00576518"/>
    <w:rsid w:val="005862BD"/>
    <w:rsid w:val="005940C6"/>
    <w:rsid w:val="00594727"/>
    <w:rsid w:val="00597DAC"/>
    <w:rsid w:val="005A0454"/>
    <w:rsid w:val="005A2863"/>
    <w:rsid w:val="005A39A3"/>
    <w:rsid w:val="005A558B"/>
    <w:rsid w:val="005A62AF"/>
    <w:rsid w:val="005B06ED"/>
    <w:rsid w:val="005C3D00"/>
    <w:rsid w:val="005C75E1"/>
    <w:rsid w:val="005D0D0D"/>
    <w:rsid w:val="005D3CE6"/>
    <w:rsid w:val="005D60A4"/>
    <w:rsid w:val="005E0BDD"/>
    <w:rsid w:val="005E2456"/>
    <w:rsid w:val="005E2F60"/>
    <w:rsid w:val="0060525F"/>
    <w:rsid w:val="006057CB"/>
    <w:rsid w:val="0060799F"/>
    <w:rsid w:val="00612776"/>
    <w:rsid w:val="00614A3E"/>
    <w:rsid w:val="00625B91"/>
    <w:rsid w:val="00625E22"/>
    <w:rsid w:val="00625F4C"/>
    <w:rsid w:val="006321BE"/>
    <w:rsid w:val="00635516"/>
    <w:rsid w:val="00645380"/>
    <w:rsid w:val="0064717C"/>
    <w:rsid w:val="00647B4A"/>
    <w:rsid w:val="006548F7"/>
    <w:rsid w:val="00661E84"/>
    <w:rsid w:val="00672D0C"/>
    <w:rsid w:val="006731F4"/>
    <w:rsid w:val="00685DBE"/>
    <w:rsid w:val="006A31BF"/>
    <w:rsid w:val="006A3FBB"/>
    <w:rsid w:val="006B1959"/>
    <w:rsid w:val="006D4557"/>
    <w:rsid w:val="006D61CD"/>
    <w:rsid w:val="006E3059"/>
    <w:rsid w:val="006F6074"/>
    <w:rsid w:val="00703FFB"/>
    <w:rsid w:val="00715EDD"/>
    <w:rsid w:val="00722BE0"/>
    <w:rsid w:val="00727047"/>
    <w:rsid w:val="00732492"/>
    <w:rsid w:val="00746A39"/>
    <w:rsid w:val="0074779B"/>
    <w:rsid w:val="0075068A"/>
    <w:rsid w:val="007524B9"/>
    <w:rsid w:val="00753E4A"/>
    <w:rsid w:val="0075532A"/>
    <w:rsid w:val="007562C7"/>
    <w:rsid w:val="00757215"/>
    <w:rsid w:val="00760BBD"/>
    <w:rsid w:val="00763883"/>
    <w:rsid w:val="0077132A"/>
    <w:rsid w:val="00794583"/>
    <w:rsid w:val="007B6FF8"/>
    <w:rsid w:val="007C6061"/>
    <w:rsid w:val="007C77F1"/>
    <w:rsid w:val="0080652F"/>
    <w:rsid w:val="00814169"/>
    <w:rsid w:val="00831CD4"/>
    <w:rsid w:val="00841452"/>
    <w:rsid w:val="00851D25"/>
    <w:rsid w:val="00867158"/>
    <w:rsid w:val="00870F61"/>
    <w:rsid w:val="00876353"/>
    <w:rsid w:val="00877717"/>
    <w:rsid w:val="00892715"/>
    <w:rsid w:val="00893216"/>
    <w:rsid w:val="008A3C0B"/>
    <w:rsid w:val="008A5454"/>
    <w:rsid w:val="008B7E0C"/>
    <w:rsid w:val="008C57B9"/>
    <w:rsid w:val="008D06FF"/>
    <w:rsid w:val="008D0A23"/>
    <w:rsid w:val="008E1747"/>
    <w:rsid w:val="008E2E83"/>
    <w:rsid w:val="008E4BC9"/>
    <w:rsid w:val="008F4D9D"/>
    <w:rsid w:val="00920042"/>
    <w:rsid w:val="00920940"/>
    <w:rsid w:val="00933CF2"/>
    <w:rsid w:val="00940872"/>
    <w:rsid w:val="009462BB"/>
    <w:rsid w:val="009472D8"/>
    <w:rsid w:val="00950A46"/>
    <w:rsid w:val="00951A92"/>
    <w:rsid w:val="00957BC7"/>
    <w:rsid w:val="00962E5B"/>
    <w:rsid w:val="00966000"/>
    <w:rsid w:val="00967015"/>
    <w:rsid w:val="00987704"/>
    <w:rsid w:val="00993620"/>
    <w:rsid w:val="009A0DB3"/>
    <w:rsid w:val="009A35B1"/>
    <w:rsid w:val="009B1F78"/>
    <w:rsid w:val="009E13E6"/>
    <w:rsid w:val="009F1D37"/>
    <w:rsid w:val="009F48D5"/>
    <w:rsid w:val="00A00EAB"/>
    <w:rsid w:val="00A02F23"/>
    <w:rsid w:val="00A0365E"/>
    <w:rsid w:val="00A17AE1"/>
    <w:rsid w:val="00A253B4"/>
    <w:rsid w:val="00A43CDF"/>
    <w:rsid w:val="00A771A1"/>
    <w:rsid w:val="00A81781"/>
    <w:rsid w:val="00A8439D"/>
    <w:rsid w:val="00A84948"/>
    <w:rsid w:val="00A900C6"/>
    <w:rsid w:val="00AA2614"/>
    <w:rsid w:val="00AA33C7"/>
    <w:rsid w:val="00AC30EC"/>
    <w:rsid w:val="00AC7343"/>
    <w:rsid w:val="00AD0DBE"/>
    <w:rsid w:val="00AD63F7"/>
    <w:rsid w:val="00AE3C44"/>
    <w:rsid w:val="00AF50B8"/>
    <w:rsid w:val="00AF704B"/>
    <w:rsid w:val="00B12C64"/>
    <w:rsid w:val="00B1637C"/>
    <w:rsid w:val="00B241B1"/>
    <w:rsid w:val="00B265B1"/>
    <w:rsid w:val="00B26EB2"/>
    <w:rsid w:val="00B3655F"/>
    <w:rsid w:val="00B370ED"/>
    <w:rsid w:val="00B453DB"/>
    <w:rsid w:val="00B460F5"/>
    <w:rsid w:val="00B51368"/>
    <w:rsid w:val="00B5424C"/>
    <w:rsid w:val="00B56F89"/>
    <w:rsid w:val="00B60B81"/>
    <w:rsid w:val="00B73009"/>
    <w:rsid w:val="00B733F2"/>
    <w:rsid w:val="00B9440C"/>
    <w:rsid w:val="00BA040F"/>
    <w:rsid w:val="00BA0CFE"/>
    <w:rsid w:val="00BA2217"/>
    <w:rsid w:val="00BA2FC7"/>
    <w:rsid w:val="00BB5962"/>
    <w:rsid w:val="00BC0FB8"/>
    <w:rsid w:val="00BC2370"/>
    <w:rsid w:val="00BC2789"/>
    <w:rsid w:val="00BC5B53"/>
    <w:rsid w:val="00BC67E9"/>
    <w:rsid w:val="00BD60EB"/>
    <w:rsid w:val="00BE0CAA"/>
    <w:rsid w:val="00BE5162"/>
    <w:rsid w:val="00BF1C25"/>
    <w:rsid w:val="00BF6B91"/>
    <w:rsid w:val="00C05F03"/>
    <w:rsid w:val="00C14EAF"/>
    <w:rsid w:val="00C23737"/>
    <w:rsid w:val="00C26676"/>
    <w:rsid w:val="00C275E1"/>
    <w:rsid w:val="00C36288"/>
    <w:rsid w:val="00C52679"/>
    <w:rsid w:val="00C53D38"/>
    <w:rsid w:val="00C55145"/>
    <w:rsid w:val="00C5682F"/>
    <w:rsid w:val="00C62180"/>
    <w:rsid w:val="00C63D02"/>
    <w:rsid w:val="00C661BE"/>
    <w:rsid w:val="00C75729"/>
    <w:rsid w:val="00C7786D"/>
    <w:rsid w:val="00C87355"/>
    <w:rsid w:val="00C87ABB"/>
    <w:rsid w:val="00C96C18"/>
    <w:rsid w:val="00CA4619"/>
    <w:rsid w:val="00CC130E"/>
    <w:rsid w:val="00CC452E"/>
    <w:rsid w:val="00CC7CE9"/>
    <w:rsid w:val="00CD2C9E"/>
    <w:rsid w:val="00CD507F"/>
    <w:rsid w:val="00CE0791"/>
    <w:rsid w:val="00CE70D0"/>
    <w:rsid w:val="00CF5D20"/>
    <w:rsid w:val="00CF7402"/>
    <w:rsid w:val="00D00208"/>
    <w:rsid w:val="00D02B08"/>
    <w:rsid w:val="00D05901"/>
    <w:rsid w:val="00D174D8"/>
    <w:rsid w:val="00D2372D"/>
    <w:rsid w:val="00D26D04"/>
    <w:rsid w:val="00D35903"/>
    <w:rsid w:val="00D37121"/>
    <w:rsid w:val="00D44DE0"/>
    <w:rsid w:val="00D45E57"/>
    <w:rsid w:val="00D46376"/>
    <w:rsid w:val="00D51536"/>
    <w:rsid w:val="00D52AF4"/>
    <w:rsid w:val="00D83865"/>
    <w:rsid w:val="00D95A95"/>
    <w:rsid w:val="00DA02F0"/>
    <w:rsid w:val="00DA3CAF"/>
    <w:rsid w:val="00DB7C76"/>
    <w:rsid w:val="00DD770C"/>
    <w:rsid w:val="00DE596D"/>
    <w:rsid w:val="00E008E2"/>
    <w:rsid w:val="00E23BAD"/>
    <w:rsid w:val="00E261DE"/>
    <w:rsid w:val="00E27F1A"/>
    <w:rsid w:val="00E300C0"/>
    <w:rsid w:val="00E3256F"/>
    <w:rsid w:val="00E359D0"/>
    <w:rsid w:val="00E45817"/>
    <w:rsid w:val="00E54C95"/>
    <w:rsid w:val="00E615E9"/>
    <w:rsid w:val="00E70E18"/>
    <w:rsid w:val="00E73FF7"/>
    <w:rsid w:val="00E9021D"/>
    <w:rsid w:val="00E92911"/>
    <w:rsid w:val="00EA7350"/>
    <w:rsid w:val="00EB5C92"/>
    <w:rsid w:val="00EB6AB4"/>
    <w:rsid w:val="00EC247E"/>
    <w:rsid w:val="00EC4B0C"/>
    <w:rsid w:val="00EC79D2"/>
    <w:rsid w:val="00ED04E7"/>
    <w:rsid w:val="00ED76BB"/>
    <w:rsid w:val="00EE658F"/>
    <w:rsid w:val="00EF1F5C"/>
    <w:rsid w:val="00EF3648"/>
    <w:rsid w:val="00EF459E"/>
    <w:rsid w:val="00F00B96"/>
    <w:rsid w:val="00F20A29"/>
    <w:rsid w:val="00F23E77"/>
    <w:rsid w:val="00F4597D"/>
    <w:rsid w:val="00F51A21"/>
    <w:rsid w:val="00F51BD4"/>
    <w:rsid w:val="00F545E4"/>
    <w:rsid w:val="00F61098"/>
    <w:rsid w:val="00F62407"/>
    <w:rsid w:val="00F72132"/>
    <w:rsid w:val="00F726A4"/>
    <w:rsid w:val="00F82EA9"/>
    <w:rsid w:val="00F944F1"/>
    <w:rsid w:val="00FA7157"/>
    <w:rsid w:val="00FB01E8"/>
    <w:rsid w:val="00FB248F"/>
    <w:rsid w:val="00FB516D"/>
    <w:rsid w:val="00FD0D95"/>
    <w:rsid w:val="00FD16C4"/>
    <w:rsid w:val="00FD18B1"/>
    <w:rsid w:val="00FD2C49"/>
    <w:rsid w:val="00FE3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90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D35903"/>
    <w:rPr>
      <w:rFonts w:cs="Calibri"/>
      <w:lang w:eastAsia="en-US"/>
    </w:rPr>
  </w:style>
  <w:style w:type="paragraph" w:customStyle="1" w:styleId="docdata">
    <w:name w:val="docdata"/>
    <w:aliases w:val="docy,v5,2364,baiaagaaboqcaaadcgcaaawabwa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D35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uiPriority w:val="99"/>
    <w:rsid w:val="00A43CD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A43CD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67158"/>
    <w:pPr>
      <w:spacing w:after="0" w:line="240" w:lineRule="auto"/>
    </w:pPr>
    <w:rPr>
      <w:rFonts w:ascii="Tahoma" w:hAnsi="Tahoma" w:cs="Tahoma"/>
      <w:sz w:val="16"/>
      <w:szCs w:val="16"/>
      <w:lang w:eastAsia="uk-U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67158"/>
    <w:rPr>
      <w:rFonts w:ascii="Tahoma" w:hAnsi="Tahoma" w:cs="Tahoma"/>
      <w:sz w:val="16"/>
      <w:szCs w:val="16"/>
      <w:lang w:val="uk-UA"/>
    </w:rPr>
  </w:style>
  <w:style w:type="paragraph" w:styleId="DocumentMap">
    <w:name w:val="Document Map"/>
    <w:basedOn w:val="Normal"/>
    <w:link w:val="DocumentMapChar"/>
    <w:uiPriority w:val="99"/>
    <w:semiHidden/>
    <w:rsid w:val="0006640F"/>
    <w:pPr>
      <w:shd w:val="clear" w:color="auto" w:fill="000080"/>
    </w:pPr>
    <w:rPr>
      <w:sz w:val="2"/>
      <w:szCs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D174D8"/>
    <w:rPr>
      <w:rFonts w:ascii="Times New Roman" w:hAnsi="Times New Roman" w:cs="Times New Roman"/>
      <w:sz w:val="2"/>
      <w:szCs w:val="2"/>
      <w:lang w:eastAsia="en-US"/>
    </w:rPr>
  </w:style>
  <w:style w:type="paragraph" w:styleId="NormalWeb">
    <w:name w:val="Normal (Web)"/>
    <w:basedOn w:val="Normal"/>
    <w:uiPriority w:val="99"/>
    <w:rsid w:val="0077132A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paragraph" w:styleId="ListParagraph">
    <w:name w:val="List Paragraph"/>
    <w:basedOn w:val="Normal"/>
    <w:uiPriority w:val="99"/>
    <w:qFormat/>
    <w:rsid w:val="004A5542"/>
    <w:pPr>
      <w:ind w:left="720"/>
    </w:pPr>
  </w:style>
  <w:style w:type="paragraph" w:customStyle="1" w:styleId="a">
    <w:name w:val="Знак Знак Знак Знак"/>
    <w:basedOn w:val="Normal"/>
    <w:uiPriority w:val="99"/>
    <w:rsid w:val="00E9291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45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</TotalTime>
  <Pages>6</Pages>
  <Words>6845</Words>
  <Characters>3903</Characters>
  <Application>Microsoft Office Outlook</Application>
  <DocSecurity>0</DocSecurity>
  <Lines>0</Lines>
  <Paragraphs>0</Paragraphs>
  <ScaleCrop>false</ScaleCrop>
  <Company>isp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1</dc:creator>
  <cp:keywords/>
  <dc:description/>
  <cp:lastModifiedBy>Лалетина</cp:lastModifiedBy>
  <cp:revision>16</cp:revision>
  <cp:lastPrinted>2022-12-26T10:45:00Z</cp:lastPrinted>
  <dcterms:created xsi:type="dcterms:W3CDTF">2023-03-07T03:38:00Z</dcterms:created>
  <dcterms:modified xsi:type="dcterms:W3CDTF">2023-03-15T13:15:00Z</dcterms:modified>
</cp:coreProperties>
</file>