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54C" w:rsidRDefault="002B6ED6" w:rsidP="0045754C">
      <w:pPr>
        <w:spacing w:after="0" w:line="240" w:lineRule="auto"/>
        <w:ind w:left="5529"/>
        <w:rPr>
          <w:rFonts w:ascii="Times New Roman" w:hAnsi="Times New Roman" w:cs="Times New Roman"/>
          <w:b/>
          <w:bCs/>
          <w:sz w:val="28"/>
          <w:szCs w:val="28"/>
        </w:rPr>
      </w:pPr>
      <w:r w:rsidRPr="00657DC2">
        <w:rPr>
          <w:rFonts w:ascii="Times New Roman" w:hAnsi="Times New Roman" w:cs="Times New Roman"/>
          <w:b/>
          <w:bCs/>
          <w:sz w:val="28"/>
          <w:szCs w:val="28"/>
        </w:rPr>
        <w:t xml:space="preserve">Додаток </w:t>
      </w:r>
    </w:p>
    <w:p w:rsidR="002B6ED6" w:rsidRPr="00657DC2" w:rsidRDefault="002B6ED6" w:rsidP="0045754C">
      <w:pPr>
        <w:spacing w:after="0" w:line="240" w:lineRule="auto"/>
        <w:ind w:left="5529"/>
        <w:rPr>
          <w:rFonts w:ascii="Times New Roman" w:hAnsi="Times New Roman" w:cs="Times New Roman"/>
          <w:b/>
          <w:bCs/>
          <w:sz w:val="28"/>
          <w:szCs w:val="28"/>
        </w:rPr>
      </w:pPr>
      <w:r w:rsidRPr="00657DC2">
        <w:rPr>
          <w:rFonts w:ascii="Times New Roman" w:hAnsi="Times New Roman" w:cs="Times New Roman"/>
          <w:b/>
          <w:bCs/>
          <w:sz w:val="28"/>
          <w:szCs w:val="28"/>
        </w:rPr>
        <w:t>до рішення</w:t>
      </w:r>
      <w:r w:rsidR="00457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7DC2">
        <w:rPr>
          <w:rFonts w:ascii="Times New Roman" w:hAnsi="Times New Roman" w:cs="Times New Roman"/>
          <w:b/>
          <w:bCs/>
          <w:sz w:val="28"/>
          <w:szCs w:val="28"/>
        </w:rPr>
        <w:t>Кременчуцької міської ради</w:t>
      </w:r>
      <w:r w:rsidR="0045754C">
        <w:rPr>
          <w:rFonts w:ascii="Times New Roman" w:hAnsi="Times New Roman" w:cs="Times New Roman"/>
          <w:b/>
          <w:bCs/>
          <w:sz w:val="28"/>
          <w:szCs w:val="28"/>
        </w:rPr>
        <w:t xml:space="preserve"> К</w:t>
      </w:r>
      <w:r w:rsidRPr="00657DC2">
        <w:rPr>
          <w:rFonts w:ascii="Times New Roman" w:hAnsi="Times New Roman" w:cs="Times New Roman"/>
          <w:b/>
          <w:bCs/>
          <w:sz w:val="28"/>
          <w:szCs w:val="28"/>
        </w:rPr>
        <w:t>ременчуцького району</w:t>
      </w:r>
      <w:r w:rsidR="004575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57DC2">
        <w:rPr>
          <w:rFonts w:ascii="Times New Roman" w:hAnsi="Times New Roman" w:cs="Times New Roman"/>
          <w:b/>
          <w:bCs/>
          <w:sz w:val="28"/>
          <w:szCs w:val="28"/>
        </w:rPr>
        <w:t>Полтавської області</w:t>
      </w:r>
    </w:p>
    <w:p w:rsidR="002B6ED6" w:rsidRPr="00657DC2" w:rsidRDefault="006B5692" w:rsidP="0045754C">
      <w:pPr>
        <w:spacing w:after="0" w:line="240" w:lineRule="auto"/>
        <w:ind w:left="552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2B6ED6" w:rsidRPr="00657DC2">
        <w:rPr>
          <w:rFonts w:ascii="Times New Roman" w:hAnsi="Times New Roman" w:cs="Times New Roman"/>
          <w:b/>
          <w:bCs/>
          <w:sz w:val="28"/>
          <w:szCs w:val="28"/>
        </w:rPr>
        <w:t xml:space="preserve"> грудня 2022 року</w:t>
      </w:r>
    </w:p>
    <w:p w:rsidR="002B6ED6" w:rsidRPr="006F0AA4" w:rsidRDefault="002B6ED6" w:rsidP="00657D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B6ED6" w:rsidRPr="006F0AA4" w:rsidRDefault="002B6ED6" w:rsidP="00657D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5754C" w:rsidRDefault="002B6ED6" w:rsidP="00657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Звернення</w:t>
      </w:r>
    </w:p>
    <w:p w:rsidR="002B6ED6" w:rsidRPr="00657DC2" w:rsidRDefault="002B6ED6" w:rsidP="00657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депутатів Кременчуцької міської ради </w:t>
      </w:r>
    </w:p>
    <w:p w:rsidR="002B6ED6" w:rsidRPr="00657DC2" w:rsidRDefault="002B6ED6" w:rsidP="00657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Кременчуцького району Полтавської області до</w:t>
      </w:r>
      <w:r w:rsid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Президента України щодо нагородження міст-побратимів Алітус (Литовська Республіка) </w:t>
      </w:r>
    </w:p>
    <w:p w:rsidR="002B6ED6" w:rsidRPr="00657DC2" w:rsidRDefault="002B6ED6" w:rsidP="00657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та Бидгощ (Республіка Польща) почесною </w:t>
      </w:r>
    </w:p>
    <w:p w:rsidR="002B6ED6" w:rsidRPr="00657DC2" w:rsidRDefault="002B6ED6" w:rsidP="00657D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відзнакою </w:t>
      </w:r>
      <w:r w:rsid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«</w:t>
      </w:r>
      <w:r w:rsidRP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Місто-рятівник</w:t>
      </w:r>
      <w:r w:rsidR="00657D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</w:t>
      </w:r>
    </w:p>
    <w:p w:rsidR="002B6ED6" w:rsidRPr="006F0AA4" w:rsidRDefault="002B6ED6" w:rsidP="00657DC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2B6ED6" w:rsidRPr="006F0AA4" w:rsidRDefault="00CE7922" w:rsidP="00657D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цей тяжкий період агресії з боку російської федерації нашому місту активно допомагають міста-побратими. Найбільшу допомогу надали польське місто Бидгощ та литовське місто Алітус, які прийняли велику кількість громадян України з нашого міста та інших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громад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нашої країни, забезпечили їх </w:t>
      </w:r>
      <w:r w:rsidR="002C75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сім необхідним, проявляючи сердечну турботу про них.</w:t>
      </w:r>
    </w:p>
    <w:p w:rsidR="002B6ED6" w:rsidRPr="006F0AA4" w:rsidRDefault="002B6ED6" w:rsidP="00657D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Від громад </w:t>
      </w:r>
      <w:proofErr w:type="spellStart"/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Алітуса</w:t>
      </w:r>
      <w:proofErr w:type="spellEnd"/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Бидгощі надійшло близько 70 тон гуманітарних вантажів з продуктами харчування, ліками, </w:t>
      </w:r>
      <w:bookmarkStart w:id="0" w:name="_GoBack"/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медичними та санітарно-гігієнічними засобами для Кременчука</w:t>
      </w:r>
      <w:r w:rsidR="00CE79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 також для З</w:t>
      </w:r>
      <w:r w:rsidR="004575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бройних сил України</w:t>
      </w: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 w:rsidR="002C75A8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</w:t>
      </w:r>
      <w:r w:rsidR="002C75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иторіальної оборони</w:t>
      </w: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Для потреб </w:t>
      </w:r>
      <w:r w:rsidR="004575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Збройних сил</w:t>
      </w:r>
      <w:bookmarkEnd w:id="0"/>
      <w:r w:rsidR="0045754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України</w:t>
      </w: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та </w:t>
      </w:r>
      <w:r w:rsidR="002C75A8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тер</w:t>
      </w:r>
      <w:r w:rsidR="002C75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иторіальної оборони нашої громади</w:t>
      </w: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передано 7 автомобілів.  </w:t>
      </w:r>
    </w:p>
    <w:p w:rsidR="002B6ED6" w:rsidRPr="006F0AA4" w:rsidRDefault="00CE7922" w:rsidP="00657D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містах 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Бидгощ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Алітус неодноразово проводилися мітинги солідарності з народом України, збір підписів на підтримку нашої країни на адресу європейських інституцій тощо. </w:t>
      </w:r>
      <w:r w:rsidR="0040207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Також м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іська рада Бидгощі перерахувала </w:t>
      </w:r>
      <w:r w:rsidR="0040207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чималу фінансову допомогу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40207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громаді 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Кременчука. </w:t>
      </w:r>
    </w:p>
    <w:p w:rsidR="002B6ED6" w:rsidRPr="006F0AA4" w:rsidRDefault="002B6ED6" w:rsidP="00657D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Громада Кременчука високо цінує солідарність і допомогу з боку наших побратимів</w:t>
      </w:r>
      <w:r w:rsidR="002C75A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 вдячна їх за підтримку.</w:t>
      </w:r>
    </w:p>
    <w:p w:rsidR="002B6ED6" w:rsidRPr="006F0AA4" w:rsidRDefault="0045754C" w:rsidP="00657D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Ми, депутати Кременчуцької міської ради Кременчуцького району Полтавської області з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вертаємося до Вас, шановний пане Президенте, </w:t>
      </w:r>
      <w:r w:rsidR="00CE79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 проханням 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щодо  нагородження наших міст</w:t>
      </w:r>
      <w:r w:rsidR="00CE79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-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побратимів Бидгощ (Республіка Польща) та Алітус (Литовська Республіка)  почесною відзнакою </w:t>
      </w:r>
      <w:r w:rsidR="00CE79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Місто-рятівник</w:t>
      </w:r>
      <w:r w:rsidR="00CE79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</w:t>
      </w:r>
      <w:r w:rsidR="002B6ED6"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2B6ED6" w:rsidRDefault="002B6ED6" w:rsidP="00657DC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E7922" w:rsidRPr="006F0AA4" w:rsidRDefault="00CE7922" w:rsidP="00657DC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E7922" w:rsidRDefault="00CE7922" w:rsidP="00657DC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E7922" w:rsidRDefault="00CE7922" w:rsidP="00657DC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E7922" w:rsidRDefault="00CE7922" w:rsidP="00657DC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E7922" w:rsidRDefault="00CE7922" w:rsidP="00657DC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E7922" w:rsidRDefault="00CE7922" w:rsidP="00657DC2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F0AA4" w:rsidRDefault="006F0AA4" w:rsidP="00CE7922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Прийнято на позачерговому пленарному</w:t>
      </w:r>
    </w:p>
    <w:p w:rsidR="006F0AA4" w:rsidRDefault="006F0AA4" w:rsidP="00CE7922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засіданні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XVIII</w:t>
      </w:r>
      <w:r w:rsidRP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сесії Кременчуцької</w:t>
      </w:r>
    </w:p>
    <w:p w:rsidR="006F0AA4" w:rsidRDefault="006F0AA4" w:rsidP="00CE7922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міської ради Кременчуцького району</w:t>
      </w:r>
    </w:p>
    <w:p w:rsidR="00CE7922" w:rsidRDefault="006F0AA4" w:rsidP="00CE7922">
      <w:pPr>
        <w:spacing w:after="0" w:line="240" w:lineRule="auto"/>
        <w:ind w:left="4253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Полтавської області</w:t>
      </w:r>
    </w:p>
    <w:p w:rsidR="002B6ED6" w:rsidRDefault="006B5692" w:rsidP="00CE7922">
      <w:pPr>
        <w:spacing w:after="0" w:line="240" w:lineRule="auto"/>
        <w:ind w:left="4253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16</w:t>
      </w:r>
      <w:r w:rsidR="006F0AA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грудня 2022 року</w:t>
      </w:r>
    </w:p>
    <w:sectPr w:rsidR="002B6ED6" w:rsidSect="00CE7922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0FC"/>
    <w:rsid w:val="002B6ED6"/>
    <w:rsid w:val="002C75A8"/>
    <w:rsid w:val="00402075"/>
    <w:rsid w:val="0045754C"/>
    <w:rsid w:val="00657DC2"/>
    <w:rsid w:val="006B5692"/>
    <w:rsid w:val="006F0AA4"/>
    <w:rsid w:val="00BD30FC"/>
    <w:rsid w:val="00CE7922"/>
    <w:rsid w:val="00EB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0BCD"/>
  <w15:chartTrackingRefBased/>
  <w15:docId w15:val="{F7C3222D-2E5B-4CC9-B56F-70B173FEF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Admin</cp:lastModifiedBy>
  <cp:revision>8</cp:revision>
  <cp:lastPrinted>2022-12-14T08:10:00Z</cp:lastPrinted>
  <dcterms:created xsi:type="dcterms:W3CDTF">2022-12-13T10:12:00Z</dcterms:created>
  <dcterms:modified xsi:type="dcterms:W3CDTF">2022-12-19T08:16:00Z</dcterms:modified>
</cp:coreProperties>
</file>