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95" w:rsidRPr="00DD29C0" w:rsidRDefault="008A0995" w:rsidP="005B78FC">
      <w:pPr>
        <w:pageBreakBefore/>
        <w:tabs>
          <w:tab w:val="left" w:pos="1260"/>
        </w:tabs>
        <w:ind w:left="5529"/>
        <w:rPr>
          <w:bCs/>
          <w:noProof/>
          <w:sz w:val="28"/>
          <w:szCs w:val="28"/>
        </w:rPr>
      </w:pPr>
      <w:r w:rsidRPr="00DD29C0">
        <w:rPr>
          <w:bCs/>
          <w:noProof/>
          <w:sz w:val="28"/>
          <w:szCs w:val="28"/>
        </w:rPr>
        <w:t xml:space="preserve">Додаток </w:t>
      </w:r>
    </w:p>
    <w:p w:rsidR="008A0995" w:rsidRPr="00DD29C0" w:rsidRDefault="008A0995" w:rsidP="005B78FC">
      <w:pPr>
        <w:tabs>
          <w:tab w:val="left" w:pos="1260"/>
        </w:tabs>
        <w:ind w:left="5529" w:right="-329"/>
        <w:rPr>
          <w:bCs/>
          <w:noProof/>
          <w:sz w:val="28"/>
          <w:szCs w:val="28"/>
        </w:rPr>
      </w:pPr>
      <w:r w:rsidRPr="00DD29C0">
        <w:rPr>
          <w:bCs/>
          <w:noProof/>
          <w:sz w:val="28"/>
          <w:szCs w:val="28"/>
        </w:rPr>
        <w:t xml:space="preserve">до рішення </w:t>
      </w:r>
      <w:r>
        <w:rPr>
          <w:bCs/>
          <w:noProof/>
          <w:sz w:val="28"/>
          <w:szCs w:val="28"/>
        </w:rPr>
        <w:t xml:space="preserve">Кременчуцької міської ради Кременчуцького району Полтавської області </w:t>
      </w:r>
    </w:p>
    <w:p w:rsidR="008A0995" w:rsidRPr="00DD29C0" w:rsidRDefault="008A0995" w:rsidP="005B78FC">
      <w:pPr>
        <w:tabs>
          <w:tab w:val="left" w:pos="1260"/>
        </w:tabs>
        <w:ind w:left="5529" w:right="-329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ru-RU"/>
        </w:rPr>
        <w:t>01 липня</w:t>
      </w:r>
      <w:r>
        <w:rPr>
          <w:bCs/>
          <w:noProof/>
          <w:sz w:val="28"/>
          <w:szCs w:val="28"/>
        </w:rPr>
        <w:t xml:space="preserve"> 2022</w:t>
      </w:r>
      <w:r w:rsidRPr="00DD29C0">
        <w:rPr>
          <w:bCs/>
          <w:noProof/>
          <w:sz w:val="28"/>
          <w:szCs w:val="28"/>
        </w:rPr>
        <w:t xml:space="preserve"> року</w:t>
      </w:r>
    </w:p>
    <w:p w:rsidR="008A0995" w:rsidRPr="00B628BB" w:rsidRDefault="008A0995" w:rsidP="000237B5">
      <w:pPr>
        <w:ind w:left="5670"/>
        <w:jc w:val="both"/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32"/>
          <w:szCs w:val="32"/>
        </w:rPr>
      </w:pPr>
    </w:p>
    <w:p w:rsidR="008A0995" w:rsidRDefault="008A0995" w:rsidP="00825E88">
      <w:pPr>
        <w:ind w:left="540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</w:t>
      </w:r>
    </w:p>
    <w:p w:rsidR="008A0995" w:rsidRDefault="008A0995" w:rsidP="00825E88">
      <w:pPr>
        <w:ind w:left="540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підтримки розвитку </w:t>
      </w:r>
    </w:p>
    <w:p w:rsidR="008A0995" w:rsidRDefault="008A0995" w:rsidP="00825E88">
      <w:pPr>
        <w:ind w:left="540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територіального сервісного центру № 5342 регіонального сервісного центру ГСЦ МВС </w:t>
      </w:r>
    </w:p>
    <w:p w:rsidR="008A0995" w:rsidRDefault="008A0995" w:rsidP="00825E88">
      <w:pPr>
        <w:ind w:left="540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Полтавській області (філія ГСЦ МВС)</w:t>
      </w:r>
    </w:p>
    <w:p w:rsidR="008A0995" w:rsidRDefault="008A0995" w:rsidP="00825E88">
      <w:pPr>
        <w:ind w:left="540" w:right="-14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</w:t>
      </w:r>
      <w:r w:rsidRPr="005B78FC">
        <w:rPr>
          <w:b/>
          <w:sz w:val="40"/>
          <w:szCs w:val="40"/>
          <w:lang w:val="ru-RU"/>
        </w:rPr>
        <w:t xml:space="preserve">22 </w:t>
      </w:r>
      <w:r>
        <w:rPr>
          <w:b/>
          <w:sz w:val="40"/>
          <w:szCs w:val="40"/>
        </w:rPr>
        <w:t>рік</w:t>
      </w:r>
    </w:p>
    <w:p w:rsidR="008A0995" w:rsidRDefault="008A0995" w:rsidP="00825E88">
      <w:pPr>
        <w:ind w:right="-143"/>
        <w:rPr>
          <w:sz w:val="28"/>
          <w:szCs w:val="28"/>
        </w:rPr>
      </w:pP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Pr="006E33F2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</w:rPr>
      </w:pPr>
      <w:r w:rsidRPr="006E33F2">
        <w:rPr>
          <w:rFonts w:ascii="Times New Roman" w:hAnsi="Times New Roman"/>
          <w:position w:val="0"/>
          <w:sz w:val="28"/>
          <w:szCs w:val="28"/>
        </w:rPr>
        <w:t xml:space="preserve">Кременчук </w:t>
      </w:r>
      <w:r>
        <w:rPr>
          <w:rFonts w:ascii="Times New Roman" w:hAnsi="Times New Roman"/>
          <w:position w:val="0"/>
          <w:sz w:val="28"/>
          <w:szCs w:val="28"/>
        </w:rPr>
        <w:t>2022</w:t>
      </w: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Pr="00B628BB" w:rsidRDefault="008A0995" w:rsidP="00825E88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right="-143"/>
        <w:jc w:val="center"/>
        <w:rPr>
          <w:rFonts w:ascii="Times New Roman" w:hAnsi="Times New Roman"/>
          <w:position w:val="0"/>
          <w:sz w:val="28"/>
          <w:szCs w:val="28"/>
          <w:u w:val="single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5B78FC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8A0995" w:rsidRPr="00D939B1" w:rsidRDefault="008A0995" w:rsidP="005B78FC">
      <w:pPr>
        <w:widowControl w:val="0"/>
        <w:jc w:val="center"/>
        <w:rPr>
          <w:b/>
          <w:bCs/>
          <w:sz w:val="16"/>
          <w:szCs w:val="16"/>
          <w:lang w:eastAsia="en-US"/>
        </w:rPr>
      </w:pPr>
    </w:p>
    <w:p w:rsidR="008A0995" w:rsidRPr="006E33F2" w:rsidRDefault="008A0995" w:rsidP="005B78FC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</w:t>
      </w:r>
      <w:r w:rsidRPr="006E33F2">
        <w:rPr>
          <w:b/>
          <w:bCs/>
          <w:sz w:val="28"/>
          <w:szCs w:val="28"/>
          <w:lang w:eastAsia="en-US"/>
        </w:rPr>
        <w:t>. Паспорт програми</w:t>
      </w:r>
    </w:p>
    <w:p w:rsidR="008A0995" w:rsidRPr="006E33F2" w:rsidRDefault="008A0995" w:rsidP="006E33F2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9653" w:type="dxa"/>
        <w:tblLayout w:type="fixed"/>
        <w:tblCellMar>
          <w:left w:w="113" w:type="dxa"/>
        </w:tblCellMar>
        <w:tblLook w:val="0000"/>
      </w:tblPr>
      <w:tblGrid>
        <w:gridCol w:w="792"/>
        <w:gridCol w:w="3857"/>
        <w:gridCol w:w="5004"/>
      </w:tblGrid>
      <w:tr w:rsidR="008A0995" w:rsidRPr="006E33F2" w:rsidTr="006B0D75">
        <w:trPr>
          <w:trHeight w:val="43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Ініціатор розроблення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sz w:val="28"/>
                <w:szCs w:val="28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Регіональний сервісний центр</w:t>
            </w:r>
            <w:r>
              <w:rPr>
                <w:sz w:val="28"/>
                <w:szCs w:val="28"/>
                <w:lang w:eastAsia="en-US"/>
              </w:rPr>
              <w:t xml:space="preserve"> ГСЦ</w:t>
            </w:r>
            <w:r w:rsidRPr="006E33F2">
              <w:rPr>
                <w:sz w:val="28"/>
                <w:szCs w:val="28"/>
                <w:lang w:eastAsia="en-US"/>
              </w:rPr>
              <w:t xml:space="preserve"> МВС в Полтавській області</w:t>
            </w:r>
            <w:r>
              <w:rPr>
                <w:sz w:val="28"/>
                <w:szCs w:val="28"/>
                <w:lang w:eastAsia="en-US"/>
              </w:rPr>
              <w:t xml:space="preserve"> (філія ГСЦ МВС)</w:t>
            </w:r>
          </w:p>
        </w:tc>
      </w:tr>
      <w:tr w:rsidR="008A0995" w:rsidRPr="006E33F2" w:rsidTr="006B0D75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номер і назва н</w:t>
            </w:r>
            <w:r w:rsidRPr="006E33F2">
              <w:rPr>
                <w:sz w:val="28"/>
                <w:szCs w:val="28"/>
                <w:lang w:eastAsia="en-US"/>
              </w:rPr>
              <w:t>ормативно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6E33F2">
              <w:rPr>
                <w:sz w:val="28"/>
                <w:szCs w:val="28"/>
                <w:lang w:eastAsia="en-US"/>
              </w:rPr>
              <w:t xml:space="preserve"> документ</w:t>
            </w:r>
            <w:r>
              <w:rPr>
                <w:sz w:val="28"/>
                <w:szCs w:val="28"/>
                <w:lang w:eastAsia="en-US"/>
              </w:rPr>
              <w:t>а виконавчої влади про розроблення Програми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sz w:val="28"/>
                <w:szCs w:val="28"/>
                <w:lang w:eastAsia="en-US"/>
              </w:rPr>
            </w:pPr>
            <w:r w:rsidRPr="006E33F2">
              <w:rPr>
                <w:sz w:val="28"/>
                <w:szCs w:val="28"/>
              </w:rPr>
              <w:t xml:space="preserve">Положення про регіональний сервісний центр </w:t>
            </w:r>
            <w:r>
              <w:rPr>
                <w:sz w:val="28"/>
                <w:szCs w:val="28"/>
              </w:rPr>
              <w:t xml:space="preserve">ГСЦ </w:t>
            </w:r>
            <w:r w:rsidRPr="006E33F2">
              <w:rPr>
                <w:sz w:val="28"/>
                <w:szCs w:val="28"/>
              </w:rPr>
              <w:t>МВС в Полтавській області</w:t>
            </w:r>
            <w:r>
              <w:rPr>
                <w:sz w:val="28"/>
                <w:szCs w:val="28"/>
              </w:rPr>
              <w:t xml:space="preserve"> (філія ГСЦ МВС)</w:t>
            </w:r>
            <w:r w:rsidRPr="006E33F2">
              <w:rPr>
                <w:sz w:val="28"/>
                <w:szCs w:val="28"/>
              </w:rPr>
              <w:t xml:space="preserve">, затверджений </w:t>
            </w:r>
            <w:r w:rsidRPr="006E33F2">
              <w:rPr>
                <w:sz w:val="28"/>
                <w:szCs w:val="28"/>
                <w:lang w:eastAsia="en-US"/>
              </w:rPr>
              <w:t xml:space="preserve">наказом </w:t>
            </w:r>
            <w:r>
              <w:rPr>
                <w:sz w:val="28"/>
                <w:szCs w:val="28"/>
                <w:lang w:eastAsia="en-US"/>
              </w:rPr>
              <w:t xml:space="preserve">ГСЦ </w:t>
            </w:r>
            <w:r w:rsidRPr="006E33F2">
              <w:rPr>
                <w:sz w:val="28"/>
                <w:szCs w:val="28"/>
                <w:lang w:eastAsia="en-US"/>
              </w:rPr>
              <w:t xml:space="preserve">МВС України від </w:t>
            </w:r>
            <w:r>
              <w:rPr>
                <w:sz w:val="28"/>
                <w:szCs w:val="28"/>
                <w:lang w:eastAsia="en-US"/>
              </w:rPr>
              <w:t>27.04.2020</w:t>
            </w:r>
            <w:r w:rsidRPr="006E33F2">
              <w:rPr>
                <w:sz w:val="28"/>
                <w:szCs w:val="28"/>
                <w:lang w:eastAsia="en-US"/>
              </w:rPr>
              <w:t xml:space="preserve"> № 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6E33F2">
              <w:rPr>
                <w:sz w:val="28"/>
                <w:szCs w:val="28"/>
                <w:lang w:eastAsia="en-US"/>
              </w:rPr>
              <w:t>,</w:t>
            </w:r>
            <w:r w:rsidRPr="006E33F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33F2">
              <w:rPr>
                <w:sz w:val="28"/>
                <w:szCs w:val="28"/>
                <w:lang w:eastAsia="en-US"/>
              </w:rPr>
              <w:t xml:space="preserve">Закон України </w:t>
            </w:r>
            <w:r>
              <w:rPr>
                <w:sz w:val="28"/>
                <w:szCs w:val="28"/>
                <w:lang w:eastAsia="en-US"/>
              </w:rPr>
              <w:t xml:space="preserve">від 21.05.1997 № 280ВР </w:t>
            </w:r>
            <w:r w:rsidRPr="006E33F2">
              <w:rPr>
                <w:sz w:val="28"/>
                <w:szCs w:val="28"/>
                <w:lang w:eastAsia="en-US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6E33F2">
              <w:rPr>
                <w:sz w:val="28"/>
                <w:szCs w:val="28"/>
                <w:lang w:eastAsia="en-US"/>
              </w:rPr>
              <w:t xml:space="preserve"> Бюджетний кодекс України</w:t>
            </w:r>
          </w:p>
        </w:tc>
      </w:tr>
      <w:tr w:rsidR="008A0995" w:rsidRPr="006E33F2" w:rsidTr="006B0D75">
        <w:trPr>
          <w:trHeight w:val="533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Розробник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sz w:val="28"/>
                <w:szCs w:val="28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Регіональний сервісний центр</w:t>
            </w:r>
            <w:r>
              <w:rPr>
                <w:sz w:val="28"/>
                <w:szCs w:val="28"/>
                <w:lang w:eastAsia="en-US"/>
              </w:rPr>
              <w:t xml:space="preserve"> ГСЦ</w:t>
            </w:r>
            <w:r w:rsidRPr="006E33F2">
              <w:rPr>
                <w:sz w:val="28"/>
                <w:szCs w:val="28"/>
                <w:lang w:eastAsia="en-US"/>
              </w:rPr>
              <w:t xml:space="preserve"> МВС в Полтавській області</w:t>
            </w:r>
            <w:r>
              <w:rPr>
                <w:sz w:val="28"/>
                <w:szCs w:val="28"/>
                <w:lang w:eastAsia="en-US"/>
              </w:rPr>
              <w:t xml:space="preserve"> (філія ГСЦ МВС) </w:t>
            </w:r>
          </w:p>
        </w:tc>
      </w:tr>
      <w:tr w:rsidR="008A0995" w:rsidRPr="006E33F2" w:rsidTr="006B0D75">
        <w:trPr>
          <w:trHeight w:val="836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Співрозробник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sz w:val="28"/>
                <w:szCs w:val="28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Відділ з питань внутрішньої політики апарату міського голови виконавчого комітету Кременчуцької міської ради </w:t>
            </w:r>
            <w:r>
              <w:rPr>
                <w:sz w:val="28"/>
                <w:szCs w:val="28"/>
                <w:lang w:eastAsia="en-US"/>
              </w:rPr>
              <w:t xml:space="preserve">Кременчуцького району </w:t>
            </w:r>
            <w:r w:rsidRPr="006E33F2">
              <w:rPr>
                <w:sz w:val="28"/>
                <w:szCs w:val="28"/>
                <w:lang w:eastAsia="en-US"/>
              </w:rPr>
              <w:t>Полтавської області</w:t>
            </w:r>
          </w:p>
        </w:tc>
      </w:tr>
      <w:tr w:rsidR="008A0995" w:rsidRPr="006E33F2" w:rsidTr="006B0D75">
        <w:trPr>
          <w:trHeight w:val="1713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Учасники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sz w:val="28"/>
                <w:szCs w:val="28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Виконавчий комітет Кременчуцької міської ради</w:t>
            </w:r>
            <w:r>
              <w:rPr>
                <w:sz w:val="28"/>
                <w:szCs w:val="28"/>
                <w:lang w:eastAsia="en-US"/>
              </w:rPr>
              <w:t xml:space="preserve"> Кременчуцького району </w:t>
            </w:r>
            <w:r w:rsidRPr="006E33F2">
              <w:rPr>
                <w:sz w:val="28"/>
                <w:szCs w:val="28"/>
                <w:lang w:eastAsia="en-US"/>
              </w:rPr>
              <w:t>Полтавської області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6E33F2">
              <w:rPr>
                <w:sz w:val="28"/>
                <w:szCs w:val="28"/>
                <w:lang w:eastAsia="en-US"/>
              </w:rPr>
              <w:t xml:space="preserve">Регіональний сервісний центр </w:t>
            </w:r>
            <w:r>
              <w:rPr>
                <w:sz w:val="28"/>
                <w:szCs w:val="28"/>
                <w:lang w:eastAsia="en-US"/>
              </w:rPr>
              <w:t xml:space="preserve">ГСЦ </w:t>
            </w:r>
            <w:r w:rsidRPr="006E33F2">
              <w:rPr>
                <w:sz w:val="28"/>
                <w:szCs w:val="28"/>
                <w:lang w:eastAsia="en-US"/>
              </w:rPr>
              <w:t xml:space="preserve">МВС в Полтавській області </w:t>
            </w:r>
            <w:r>
              <w:rPr>
                <w:sz w:val="28"/>
                <w:szCs w:val="28"/>
                <w:lang w:eastAsia="en-US"/>
              </w:rPr>
              <w:t>(філія ГСЦ МВС): територіальний сервісний центр               № 5342, в межах своєї компетенції</w:t>
            </w:r>
            <w:r w:rsidRPr="006E33F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A0995" w:rsidRPr="006E33F2" w:rsidTr="006B0D75">
        <w:trPr>
          <w:trHeight w:val="378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Термін реалізації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22 </w:t>
            </w:r>
            <w:r w:rsidRPr="006E33F2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ік</w:t>
            </w:r>
          </w:p>
        </w:tc>
      </w:tr>
      <w:tr w:rsidR="008A0995" w:rsidRPr="006E33F2" w:rsidTr="006B0D75">
        <w:trPr>
          <w:trHeight w:val="69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Перелік бюджетів, які беруть участь у виконанні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 xml:space="preserve">рограми 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6E33F2">
              <w:rPr>
                <w:sz w:val="28"/>
                <w:szCs w:val="28"/>
                <w:lang w:eastAsia="en-US"/>
              </w:rPr>
              <w:t>юджет Кременчу</w:t>
            </w:r>
            <w:r>
              <w:rPr>
                <w:sz w:val="28"/>
                <w:szCs w:val="28"/>
                <w:lang w:eastAsia="en-US"/>
              </w:rPr>
              <w:t>цької міської територіальної громади</w:t>
            </w:r>
            <w:r w:rsidRPr="006E33F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A0995" w:rsidRPr="006E33F2" w:rsidTr="006B0D75">
        <w:trPr>
          <w:trHeight w:val="976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sz w:val="28"/>
                <w:szCs w:val="28"/>
                <w:lang w:eastAsia="en-US"/>
              </w:rPr>
            </w:pPr>
            <w:r w:rsidRPr="00E80B61">
              <w:rPr>
                <w:sz w:val="28"/>
                <w:szCs w:val="28"/>
                <w:lang w:eastAsia="en-US"/>
              </w:rPr>
              <w:t>Інші джерела фінансування, незаборонені чинним законодавством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разі необхідності</w:t>
            </w:r>
          </w:p>
        </w:tc>
      </w:tr>
      <w:tr w:rsidR="008A0995" w:rsidRPr="006E33F2" w:rsidTr="006B0D75">
        <w:trPr>
          <w:trHeight w:val="68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6E33F2" w:rsidRDefault="008A0995" w:rsidP="006E33F2">
            <w:pPr>
              <w:rPr>
                <w:rFonts w:ascii="Calibri" w:hAnsi="Calibri" w:cs="Calibri"/>
                <w:lang w:eastAsia="en-US"/>
              </w:rPr>
            </w:pPr>
            <w:r w:rsidRPr="006E33F2">
              <w:rPr>
                <w:sz w:val="28"/>
                <w:szCs w:val="28"/>
                <w:lang w:eastAsia="en-US"/>
              </w:rPr>
              <w:t xml:space="preserve">Загальний обсяг фінансових ресурсів, необхідних для реалізації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E33F2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0995" w:rsidRPr="00E80B61" w:rsidRDefault="008A0995" w:rsidP="00E80B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80B61">
              <w:rPr>
                <w:sz w:val="28"/>
                <w:szCs w:val="28"/>
                <w:lang w:eastAsia="en-US"/>
              </w:rPr>
              <w:t>000 грн.</w:t>
            </w:r>
          </w:p>
        </w:tc>
      </w:tr>
    </w:tbl>
    <w:p w:rsidR="008A0995" w:rsidRPr="006E33F2" w:rsidRDefault="008A0995" w:rsidP="006E33F2">
      <w:pPr>
        <w:widowControl w:val="0"/>
        <w:rPr>
          <w:b/>
          <w:bCs/>
          <w:sz w:val="28"/>
          <w:szCs w:val="28"/>
          <w:lang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825E88">
      <w:pPr>
        <w:ind w:right="-143" w:firstLine="792"/>
        <w:jc w:val="both"/>
        <w:rPr>
          <w:sz w:val="28"/>
          <w:szCs w:val="28"/>
          <w:lang w:val="ru-RU" w:eastAsia="en-US"/>
        </w:rPr>
      </w:pPr>
    </w:p>
    <w:p w:rsidR="008A0995" w:rsidRDefault="008A0995" w:rsidP="00D939B1">
      <w:pPr>
        <w:ind w:right="-143"/>
        <w:jc w:val="center"/>
        <w:rPr>
          <w:b/>
          <w:sz w:val="16"/>
          <w:szCs w:val="16"/>
          <w:lang w:eastAsia="en-US"/>
        </w:rPr>
      </w:pPr>
    </w:p>
    <w:p w:rsidR="008A0995" w:rsidRPr="00D939B1" w:rsidRDefault="008A0995" w:rsidP="00D939B1">
      <w:pPr>
        <w:ind w:right="-143"/>
        <w:jc w:val="center"/>
        <w:rPr>
          <w:b/>
          <w:sz w:val="16"/>
          <w:szCs w:val="16"/>
          <w:lang w:eastAsia="en-US"/>
        </w:rPr>
      </w:pPr>
    </w:p>
    <w:p w:rsidR="008A0995" w:rsidRDefault="008A0995" w:rsidP="006B0D75">
      <w:pPr>
        <w:ind w:right="-8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2.З</w:t>
      </w:r>
      <w:r w:rsidRPr="009F0CB8">
        <w:rPr>
          <w:b/>
          <w:sz w:val="28"/>
          <w:szCs w:val="28"/>
          <w:lang w:eastAsia="en-US"/>
        </w:rPr>
        <w:t>агальні положення</w:t>
      </w:r>
    </w:p>
    <w:p w:rsidR="008A0995" w:rsidRPr="00B15EF0" w:rsidRDefault="008A0995" w:rsidP="006B0D75">
      <w:pPr>
        <w:widowControl w:val="0"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EF0">
        <w:rPr>
          <w:sz w:val="28"/>
          <w:szCs w:val="28"/>
        </w:rPr>
        <w:t>станні</w:t>
      </w:r>
      <w:r>
        <w:rPr>
          <w:sz w:val="28"/>
          <w:szCs w:val="28"/>
        </w:rPr>
        <w:t>ми роками</w:t>
      </w:r>
      <w:r w:rsidRPr="00B15EF0">
        <w:rPr>
          <w:sz w:val="28"/>
          <w:szCs w:val="28"/>
        </w:rPr>
        <w:t xml:space="preserve"> Україна тримає курс на впровадження в усі сфери суспільного життя сучасних європейських стандартів, </w:t>
      </w:r>
      <w:r>
        <w:rPr>
          <w:sz w:val="28"/>
          <w:szCs w:val="28"/>
        </w:rPr>
        <w:t>надавши пріоритетне значення</w:t>
      </w:r>
      <w:r w:rsidRPr="00B15EF0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им</w:t>
      </w:r>
      <w:r w:rsidRPr="00B15EF0">
        <w:rPr>
          <w:sz w:val="28"/>
          <w:szCs w:val="28"/>
        </w:rPr>
        <w:t xml:space="preserve"> цінност</w:t>
      </w:r>
      <w:r>
        <w:rPr>
          <w:sz w:val="28"/>
          <w:szCs w:val="28"/>
        </w:rPr>
        <w:t>ям</w:t>
      </w:r>
      <w:r w:rsidRPr="00B15EF0">
        <w:rPr>
          <w:sz w:val="28"/>
          <w:szCs w:val="28"/>
        </w:rPr>
        <w:t>.</w:t>
      </w:r>
    </w:p>
    <w:p w:rsidR="008A0995" w:rsidRPr="00B15EF0" w:rsidRDefault="008A0995" w:rsidP="006B0D75">
      <w:pPr>
        <w:widowControl w:val="0"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B15EF0">
        <w:rPr>
          <w:sz w:val="28"/>
          <w:szCs w:val="28"/>
        </w:rPr>
        <w:t>учасн</w:t>
      </w:r>
      <w:r>
        <w:rPr>
          <w:sz w:val="28"/>
          <w:szCs w:val="28"/>
        </w:rPr>
        <w:t>ому</w:t>
      </w:r>
      <w:r w:rsidRPr="00B15EF0">
        <w:rPr>
          <w:sz w:val="28"/>
          <w:szCs w:val="28"/>
        </w:rPr>
        <w:t xml:space="preserve"> етап</w:t>
      </w:r>
      <w:r>
        <w:rPr>
          <w:sz w:val="28"/>
          <w:szCs w:val="28"/>
        </w:rPr>
        <w:t>і</w:t>
      </w:r>
      <w:r w:rsidRPr="00B15EF0">
        <w:rPr>
          <w:sz w:val="28"/>
          <w:szCs w:val="28"/>
        </w:rPr>
        <w:t xml:space="preserve"> розвитку української державності </w:t>
      </w:r>
      <w:r>
        <w:rPr>
          <w:sz w:val="28"/>
          <w:szCs w:val="28"/>
        </w:rPr>
        <w:t>виникла потреба в</w:t>
      </w:r>
      <w:r w:rsidRPr="00B15EF0">
        <w:rPr>
          <w:sz w:val="28"/>
          <w:szCs w:val="28"/>
        </w:rPr>
        <w:t xml:space="preserve"> кардинально</w:t>
      </w:r>
      <w:r>
        <w:rPr>
          <w:sz w:val="28"/>
          <w:szCs w:val="28"/>
        </w:rPr>
        <w:t>му</w:t>
      </w:r>
      <w:r w:rsidRPr="00B15EF0">
        <w:rPr>
          <w:sz w:val="28"/>
          <w:szCs w:val="28"/>
        </w:rPr>
        <w:t xml:space="preserve"> перегляд</w:t>
      </w:r>
      <w:r>
        <w:rPr>
          <w:sz w:val="28"/>
          <w:szCs w:val="28"/>
        </w:rPr>
        <w:t>і внутрішніх</w:t>
      </w:r>
      <w:r w:rsidRPr="00B15EF0">
        <w:rPr>
          <w:sz w:val="28"/>
          <w:szCs w:val="28"/>
        </w:rPr>
        <w:t xml:space="preserve"> відносин у системі управлінського апарату та взаємовідносин із громадян</w:t>
      </w:r>
      <w:r>
        <w:rPr>
          <w:sz w:val="28"/>
          <w:szCs w:val="28"/>
        </w:rPr>
        <w:t>ами</w:t>
      </w:r>
      <w:r w:rsidRPr="00B15EF0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B15EF0">
        <w:rPr>
          <w:sz w:val="28"/>
          <w:szCs w:val="28"/>
        </w:rPr>
        <w:t xml:space="preserve"> цьому </w:t>
      </w:r>
      <w:r>
        <w:rPr>
          <w:sz w:val="28"/>
          <w:szCs w:val="28"/>
        </w:rPr>
        <w:t>в контексті</w:t>
      </w:r>
      <w:r w:rsidRPr="00B15EF0">
        <w:rPr>
          <w:sz w:val="28"/>
          <w:szCs w:val="28"/>
        </w:rPr>
        <w:t xml:space="preserve"> вагомого значення набуває питання підвищення ефективності діяльності органів державної влади з надання публічних послуг.</w:t>
      </w:r>
    </w:p>
    <w:p w:rsidR="008A0995" w:rsidRPr="00B15EF0" w:rsidRDefault="008A0995" w:rsidP="006B0D75">
      <w:pPr>
        <w:widowControl w:val="0"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B15EF0">
        <w:rPr>
          <w:sz w:val="28"/>
          <w:szCs w:val="28"/>
        </w:rPr>
        <w:t>Владою взято курс на якісне обслуговування суспільства загало</w:t>
      </w:r>
      <w:r>
        <w:rPr>
          <w:sz w:val="28"/>
          <w:szCs w:val="28"/>
        </w:rPr>
        <w:t>м і кожного громадянина зокрема, т</w:t>
      </w:r>
      <w:r w:rsidRPr="00B15EF0">
        <w:rPr>
          <w:sz w:val="28"/>
          <w:szCs w:val="28"/>
        </w:rPr>
        <w:t xml:space="preserve">ому в </w:t>
      </w:r>
      <w:r>
        <w:rPr>
          <w:sz w:val="28"/>
          <w:szCs w:val="28"/>
        </w:rPr>
        <w:t>межах</w:t>
      </w:r>
      <w:r w:rsidRPr="00B15EF0">
        <w:rPr>
          <w:sz w:val="28"/>
          <w:szCs w:val="28"/>
        </w:rPr>
        <w:t xml:space="preserve"> реформи державних органів України однією з найважливіших її складових є модернізація системи надання послуг</w:t>
      </w:r>
      <w:r>
        <w:rPr>
          <w:sz w:val="28"/>
          <w:szCs w:val="28"/>
        </w:rPr>
        <w:t>,</w:t>
      </w:r>
      <w:r w:rsidRPr="00B15EF0">
        <w:rPr>
          <w:sz w:val="28"/>
          <w:szCs w:val="28"/>
        </w:rPr>
        <w:t xml:space="preserve"> що використовує кращі світові методи та підходи приватного сектору до обслуговування клієнтів.</w:t>
      </w:r>
    </w:p>
    <w:p w:rsidR="008A0995" w:rsidRDefault="008A0995" w:rsidP="006B0D75">
      <w:pPr>
        <w:widowControl w:val="0"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B15EF0">
        <w:rPr>
          <w:sz w:val="28"/>
          <w:szCs w:val="28"/>
        </w:rPr>
        <w:t>За цих обставин особливо важливим є формування підходів, що дозволяють отримати максимальний суспільно</w:t>
      </w:r>
      <w:r>
        <w:rPr>
          <w:sz w:val="28"/>
          <w:szCs w:val="28"/>
        </w:rPr>
        <w:t xml:space="preserve"> - </w:t>
      </w:r>
      <w:r w:rsidRPr="00B15EF0">
        <w:rPr>
          <w:sz w:val="28"/>
          <w:szCs w:val="28"/>
        </w:rPr>
        <w:t>корисний результат за мінімальних витрат ресурсів (матеріальних, людських, часових тощо).</w:t>
      </w:r>
    </w:p>
    <w:p w:rsidR="008A0995" w:rsidRDefault="008A0995" w:rsidP="006B0D75">
      <w:pPr>
        <w:widowControl w:val="0"/>
        <w:autoSpaceDE w:val="0"/>
        <w:autoSpaceDN w:val="0"/>
        <w:adjustRightInd w:val="0"/>
        <w:ind w:right="-8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Таке становище потребує всебічного підходу </w:t>
      </w:r>
      <w:r w:rsidRPr="00030D24">
        <w:rPr>
          <w:sz w:val="28"/>
          <w:szCs w:val="28"/>
        </w:rPr>
        <w:t xml:space="preserve">органів місцевого самоврядування </w:t>
      </w:r>
      <w:r>
        <w:rPr>
          <w:sz w:val="28"/>
          <w:szCs w:val="28"/>
        </w:rPr>
        <w:t xml:space="preserve">за допомогою розробки та впровадження програми підтримки і втручання (без </w:t>
      </w:r>
      <w:r w:rsidRPr="00777D69">
        <w:rPr>
          <w:sz w:val="28"/>
          <w:szCs w:val="28"/>
        </w:rPr>
        <w:t>втруча</w:t>
      </w:r>
      <w:r>
        <w:rPr>
          <w:sz w:val="28"/>
          <w:szCs w:val="28"/>
        </w:rPr>
        <w:t>ння</w:t>
      </w:r>
      <w:r w:rsidRPr="00777D69">
        <w:rPr>
          <w:sz w:val="28"/>
          <w:szCs w:val="28"/>
        </w:rPr>
        <w:t xml:space="preserve"> у внутрішні с</w:t>
      </w:r>
      <w:r>
        <w:rPr>
          <w:sz w:val="28"/>
          <w:szCs w:val="28"/>
        </w:rPr>
        <w:t>прави один одного).</w:t>
      </w:r>
    </w:p>
    <w:p w:rsidR="008A0995" w:rsidRDefault="008A0995" w:rsidP="006B0D75">
      <w:pPr>
        <w:widowControl w:val="0"/>
        <w:ind w:right="-8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 травня 2018 року набрав чинності Закон України </w:t>
      </w:r>
      <w:r w:rsidRPr="00220EE1">
        <w:rPr>
          <w:sz w:val="28"/>
          <w:szCs w:val="28"/>
          <w:lang w:eastAsia="en-US"/>
        </w:rPr>
        <w:t>«</w:t>
      </w:r>
      <w:r w:rsidRPr="00220EE1">
        <w:rPr>
          <w:rStyle w:val="rvts23"/>
          <w:sz w:val="28"/>
          <w:szCs w:val="28"/>
        </w:rPr>
        <w:t>Про добровільне об’єднання територіальних громад»</w:t>
      </w:r>
      <w:r w:rsidRPr="00631085">
        <w:rPr>
          <w:rStyle w:val="rvts23"/>
          <w:sz w:val="28"/>
          <w:szCs w:val="28"/>
        </w:rPr>
        <w:t xml:space="preserve">, </w:t>
      </w:r>
      <w:r>
        <w:rPr>
          <w:rStyle w:val="rvts23"/>
          <w:sz w:val="28"/>
          <w:szCs w:val="28"/>
        </w:rPr>
        <w:t xml:space="preserve">відповідно до якого територіальна громада є розпорядником коштів, які, у встановленим законом спосіб, можуть бути використані на розвиток </w:t>
      </w:r>
      <w:r w:rsidRPr="00391DE1">
        <w:rPr>
          <w:rStyle w:val="rvts23"/>
          <w:sz w:val="28"/>
          <w:szCs w:val="28"/>
        </w:rPr>
        <w:t xml:space="preserve">громади. </w:t>
      </w:r>
    </w:p>
    <w:p w:rsidR="008A0995" w:rsidRDefault="008A0995" w:rsidP="006B0D75">
      <w:pPr>
        <w:pStyle w:val="HTMLPreformatted"/>
        <w:tabs>
          <w:tab w:val="left" w:pos="709"/>
        </w:tabs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235D">
        <w:rPr>
          <w:rFonts w:ascii="Times New Roman" w:hAnsi="Times New Roman" w:cs="Times New Roman"/>
          <w:sz w:val="28"/>
          <w:szCs w:val="28"/>
          <w:lang w:val="uk-UA"/>
        </w:rPr>
        <w:t xml:space="preserve">Державні органи та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</w:t>
      </w:r>
      <w:r w:rsidRPr="00102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</w:t>
      </w:r>
      <w:r w:rsidRPr="0010235D">
        <w:rPr>
          <w:rFonts w:ascii="Times New Roman" w:hAnsi="Times New Roman" w:cs="Times New Roman"/>
          <w:sz w:val="28"/>
          <w:szCs w:val="28"/>
          <w:lang w:val="uk-UA"/>
        </w:rPr>
        <w:t>тримають курс на клієнтоорієнтований підхі</w:t>
      </w:r>
      <w:r>
        <w:rPr>
          <w:rFonts w:ascii="Times New Roman" w:hAnsi="Times New Roman" w:cs="Times New Roman"/>
          <w:sz w:val="28"/>
          <w:szCs w:val="28"/>
          <w:lang w:val="uk-UA"/>
        </w:rPr>
        <w:t>д,</w:t>
      </w:r>
      <w:r w:rsidRPr="0010235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Pr="0010235D">
        <w:rPr>
          <w:rFonts w:ascii="Times New Roman" w:hAnsi="Times New Roman" w:cs="Times New Roman"/>
          <w:sz w:val="28"/>
          <w:szCs w:val="28"/>
          <w:lang w:val="uk-UA"/>
        </w:rPr>
        <w:t>наявні матеріальні ресурси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995" w:rsidRDefault="008A0995" w:rsidP="006B0D75">
      <w:pPr>
        <w:pStyle w:val="HTMLPreformatted"/>
        <w:tabs>
          <w:tab w:val="clear" w:pos="10076"/>
          <w:tab w:val="left" w:pos="709"/>
        </w:tabs>
        <w:ind w:right="-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0575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Через розпочату військову агресію з боку Російської Федерації по відношенню до України під системне винищення підпала вся критична інфраструктура країни. Зокрема, внаслідок ракетних ударів з боку країни агресора, значних руйнувань зазнало ТОВ «КРЕМЕНЧУЦЬКА ТЕЦ», через що під загрозою перебуває початок опалювального сезону періоду 2022-2023 років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A0995" w:rsidRPr="00D939B1" w:rsidRDefault="008A0995" w:rsidP="006B0D75">
      <w:pPr>
        <w:pStyle w:val="HTMLPreformatted"/>
        <w:tabs>
          <w:tab w:val="clear" w:pos="10076"/>
          <w:tab w:val="left" w:pos="709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A0995" w:rsidRDefault="008A0995" w:rsidP="006B0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628BB">
        <w:rPr>
          <w:b/>
          <w:sz w:val="28"/>
          <w:szCs w:val="28"/>
        </w:rPr>
        <w:t>Мета Програми</w:t>
      </w:r>
    </w:p>
    <w:p w:rsidR="008A0995" w:rsidRDefault="008A0995" w:rsidP="006B0D75">
      <w:pPr>
        <w:ind w:firstLine="709"/>
        <w:jc w:val="both"/>
        <w:rPr>
          <w:sz w:val="28"/>
          <w:szCs w:val="28"/>
        </w:rPr>
      </w:pPr>
      <w:r w:rsidRPr="00DD1E42">
        <w:rPr>
          <w:sz w:val="28"/>
          <w:szCs w:val="28"/>
        </w:rPr>
        <w:t xml:space="preserve">Метою Програми є реалізація </w:t>
      </w:r>
      <w:r w:rsidRPr="00DD1E42">
        <w:rPr>
          <w:rStyle w:val="rvts0"/>
          <w:sz w:val="28"/>
          <w:szCs w:val="28"/>
        </w:rPr>
        <w:t>Державної політики у сфері надання сервісних послуг МВС,</w:t>
      </w:r>
      <w:r w:rsidRPr="00DD1E42">
        <w:rPr>
          <w:sz w:val="28"/>
          <w:szCs w:val="28"/>
        </w:rPr>
        <w:t xml:space="preserve"> Стратегії розвитку Полтавської області на 2021-</w:t>
      </w:r>
      <w:r>
        <w:rPr>
          <w:sz w:val="28"/>
          <w:szCs w:val="28"/>
        </w:rPr>
        <w:t xml:space="preserve">        </w:t>
      </w:r>
      <w:r w:rsidRPr="00DD1E42">
        <w:rPr>
          <w:sz w:val="28"/>
          <w:szCs w:val="28"/>
        </w:rPr>
        <w:t>2027 роки</w:t>
      </w:r>
      <w:r w:rsidRPr="00DD1E42"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rvts0"/>
          <w:sz w:val="28"/>
          <w:szCs w:val="28"/>
        </w:rPr>
        <w:t xml:space="preserve">для забезпечення високої якості та доступності адміністративних послуг </w:t>
      </w:r>
      <w:r w:rsidRPr="00C14C3A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до нового європейського формату, зміцнення суспільної довіри населення до сервісних центрів МВС,</w:t>
      </w:r>
      <w:r w:rsidRPr="00057515">
        <w:rPr>
          <w:sz w:val="28"/>
          <w:szCs w:val="28"/>
          <w:shd w:val="clear" w:color="auto" w:fill="FFFFFF"/>
        </w:rPr>
        <w:t xml:space="preserve"> недопущення виникнення надзвичайної ситуації техногенного характеру, налагодження</w:t>
      </w:r>
      <w:r w:rsidRPr="00057515">
        <w:rPr>
          <w:sz w:val="28"/>
          <w:szCs w:val="28"/>
        </w:rPr>
        <w:t xml:space="preserve"> </w:t>
      </w:r>
      <w:r w:rsidRPr="00057515">
        <w:rPr>
          <w:sz w:val="28"/>
          <w:szCs w:val="28"/>
          <w:shd w:val="clear" w:color="auto" w:fill="FFFFFF"/>
        </w:rPr>
        <w:t>безперебійної  та повноцінної роботи територіального сервісного центру № 5342</w:t>
      </w:r>
      <w:r>
        <w:rPr>
          <w:sz w:val="28"/>
          <w:szCs w:val="28"/>
          <w:shd w:val="clear" w:color="auto" w:fill="FFFFFF"/>
        </w:rPr>
        <w:t xml:space="preserve"> (м. Кременчук)</w:t>
      </w:r>
      <w:r w:rsidRPr="00057515">
        <w:rPr>
          <w:sz w:val="28"/>
          <w:szCs w:val="28"/>
          <w:shd w:val="clear" w:color="auto" w:fill="FFFFFF"/>
        </w:rPr>
        <w:t>, який розташований в будівлі, яка вкрай потребує</w:t>
      </w:r>
      <w:r w:rsidRPr="00057515">
        <w:rPr>
          <w:sz w:val="28"/>
          <w:szCs w:val="28"/>
        </w:rPr>
        <w:t xml:space="preserve"> проведення робіт з заміни системи опалення на автономну</w:t>
      </w:r>
      <w:r>
        <w:rPr>
          <w:sz w:val="28"/>
          <w:szCs w:val="28"/>
        </w:rPr>
        <w:t xml:space="preserve"> (встановлення твердопаливних котлів).</w:t>
      </w:r>
    </w:p>
    <w:p w:rsidR="008A0995" w:rsidRPr="00D939B1" w:rsidRDefault="008A0995" w:rsidP="006B0D75">
      <w:pPr>
        <w:rPr>
          <w:b/>
          <w:sz w:val="16"/>
          <w:szCs w:val="16"/>
        </w:rPr>
      </w:pPr>
    </w:p>
    <w:p w:rsidR="008A0995" w:rsidRDefault="008A0995" w:rsidP="006B0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Завдання та заходи </w:t>
      </w:r>
      <w:r w:rsidRPr="00B628BB">
        <w:rPr>
          <w:b/>
          <w:sz w:val="28"/>
          <w:szCs w:val="28"/>
        </w:rPr>
        <w:t>Програми</w:t>
      </w:r>
    </w:p>
    <w:p w:rsidR="008A0995" w:rsidRPr="00277FBA" w:rsidRDefault="008A0995" w:rsidP="006B0D7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uk-UA"/>
        </w:rPr>
      </w:pPr>
      <w:r w:rsidRPr="00277FBA">
        <w:rPr>
          <w:sz w:val="28"/>
          <w:szCs w:val="28"/>
        </w:rPr>
        <w:t>Основними завданнями Програми є:</w:t>
      </w:r>
      <w:r w:rsidRPr="00277FBA">
        <w:rPr>
          <w:sz w:val="28"/>
          <w:szCs w:val="28"/>
          <w:lang w:eastAsia="uk-UA"/>
        </w:rPr>
        <w:t xml:space="preserve"> </w:t>
      </w:r>
    </w:p>
    <w:p w:rsidR="008A0995" w:rsidRDefault="008A0995" w:rsidP="006B0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3659B">
        <w:rPr>
          <w:spacing w:val="-2"/>
          <w:sz w:val="28"/>
          <w:szCs w:val="28"/>
        </w:rPr>
        <w:t>забезпечення охорони прав і свобод людини, інтересів суспільства і держави;</w:t>
      </w:r>
    </w:p>
    <w:p w:rsidR="008A0995" w:rsidRDefault="008A0995" w:rsidP="006B0D75">
      <w:pPr>
        <w:tabs>
          <w:tab w:val="left" w:pos="360"/>
        </w:tabs>
        <w:autoSpaceDE w:val="0"/>
        <w:autoSpaceDN w:val="0"/>
        <w:adjustRightInd w:val="0"/>
        <w:ind w:right="-8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sz w:val="28"/>
          <w:szCs w:val="28"/>
          <w:lang w:eastAsia="uk-UA"/>
        </w:rPr>
        <w:tab/>
        <w:t>р</w:t>
      </w:r>
      <w:r w:rsidRPr="00385BE6">
        <w:rPr>
          <w:sz w:val="28"/>
          <w:szCs w:val="28"/>
          <w:lang w:eastAsia="uk-UA"/>
        </w:rPr>
        <w:t>еалізаці</w:t>
      </w:r>
      <w:r>
        <w:rPr>
          <w:sz w:val="28"/>
          <w:szCs w:val="28"/>
          <w:lang w:eastAsia="uk-UA"/>
        </w:rPr>
        <w:t>я</w:t>
      </w:r>
      <w:r w:rsidRPr="00385BE6">
        <w:rPr>
          <w:sz w:val="28"/>
          <w:szCs w:val="28"/>
          <w:lang w:eastAsia="uk-UA"/>
        </w:rPr>
        <w:t xml:space="preserve"> державної </w:t>
      </w:r>
      <w:r>
        <w:rPr>
          <w:sz w:val="28"/>
          <w:szCs w:val="28"/>
          <w:lang w:eastAsia="uk-UA"/>
        </w:rPr>
        <w:t>політики у сфері надання послуг із запровадженням європейських стандартів;</w:t>
      </w:r>
      <w:r w:rsidRPr="00385BE6">
        <w:rPr>
          <w:sz w:val="28"/>
          <w:szCs w:val="28"/>
          <w:lang w:eastAsia="uk-UA"/>
        </w:rPr>
        <w:t xml:space="preserve"> </w:t>
      </w:r>
    </w:p>
    <w:p w:rsidR="008A0995" w:rsidRDefault="008A0995" w:rsidP="006B0D75">
      <w:pPr>
        <w:tabs>
          <w:tab w:val="left" w:pos="360"/>
        </w:tabs>
        <w:autoSpaceDE w:val="0"/>
        <w:autoSpaceDN w:val="0"/>
        <w:adjustRightInd w:val="0"/>
        <w:ind w:right="-8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>
        <w:rPr>
          <w:sz w:val="28"/>
          <w:szCs w:val="28"/>
          <w:lang w:eastAsia="uk-UA"/>
        </w:rPr>
        <w:tab/>
        <w:t xml:space="preserve">забезпечення </w:t>
      </w:r>
      <w:r w:rsidRPr="004742DE">
        <w:rPr>
          <w:sz w:val="28"/>
          <w:szCs w:val="28"/>
          <w:lang w:eastAsia="uk-UA"/>
        </w:rPr>
        <w:t xml:space="preserve">якості надання послуг </w:t>
      </w:r>
      <w:r>
        <w:rPr>
          <w:sz w:val="28"/>
          <w:szCs w:val="28"/>
          <w:lang w:eastAsia="uk-UA"/>
        </w:rPr>
        <w:t>згідно зі стандартами,</w:t>
      </w:r>
      <w:r w:rsidRPr="004742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впровадженими </w:t>
      </w:r>
      <w:r w:rsidRPr="004742DE">
        <w:rPr>
          <w:sz w:val="28"/>
          <w:szCs w:val="28"/>
          <w:lang w:eastAsia="uk-UA"/>
        </w:rPr>
        <w:t>Г</w:t>
      </w:r>
      <w:r>
        <w:rPr>
          <w:sz w:val="28"/>
          <w:szCs w:val="28"/>
          <w:lang w:eastAsia="uk-UA"/>
        </w:rPr>
        <w:t>оловним сервісним центром</w:t>
      </w:r>
      <w:r w:rsidRPr="004742DE">
        <w:rPr>
          <w:sz w:val="28"/>
          <w:szCs w:val="28"/>
          <w:lang w:eastAsia="uk-UA"/>
        </w:rPr>
        <w:t xml:space="preserve"> МВС України</w:t>
      </w:r>
      <w:r>
        <w:rPr>
          <w:sz w:val="28"/>
          <w:szCs w:val="28"/>
          <w:lang w:eastAsia="uk-UA"/>
        </w:rPr>
        <w:t>;</w:t>
      </w:r>
    </w:p>
    <w:p w:rsidR="008A0995" w:rsidRDefault="008A0995" w:rsidP="006B0D75">
      <w:pPr>
        <w:pStyle w:val="BodyText"/>
        <w:tabs>
          <w:tab w:val="left" w:pos="360"/>
        </w:tabs>
        <w:spacing w:after="0"/>
        <w:ind w:right="-82"/>
        <w:jc w:val="both"/>
        <w:rPr>
          <w:sz w:val="28"/>
          <w:szCs w:val="28"/>
          <w:lang w:val="uk-UA" w:eastAsia="uk-UA"/>
        </w:rPr>
      </w:pPr>
      <w:r w:rsidRPr="00976C12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ab/>
      </w:r>
      <w:r w:rsidRPr="00976C12">
        <w:rPr>
          <w:color w:val="000000"/>
          <w:sz w:val="28"/>
          <w:szCs w:val="28"/>
          <w:lang w:val="uk-UA" w:eastAsia="uk-UA"/>
        </w:rPr>
        <w:t>забезпечення, орієнтованого на клієнта, підходу під час надання послуг у сервісному центрі;</w:t>
      </w:r>
      <w:r w:rsidRPr="00976C12">
        <w:rPr>
          <w:sz w:val="28"/>
          <w:szCs w:val="28"/>
          <w:lang w:val="uk-UA" w:eastAsia="uk-UA"/>
        </w:rPr>
        <w:t xml:space="preserve"> </w:t>
      </w:r>
    </w:p>
    <w:p w:rsidR="008A0995" w:rsidRPr="00913D05" w:rsidRDefault="008A0995" w:rsidP="006B0D75">
      <w:pPr>
        <w:pStyle w:val="BodyText"/>
        <w:tabs>
          <w:tab w:val="left" w:pos="360"/>
        </w:tabs>
        <w:spacing w:after="0"/>
        <w:ind w:right="-82"/>
        <w:jc w:val="both"/>
        <w:rPr>
          <w:sz w:val="28"/>
          <w:szCs w:val="28"/>
          <w:lang w:val="uk-UA" w:eastAsia="uk-UA"/>
        </w:rPr>
      </w:pPr>
      <w:r w:rsidRPr="00913D05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ab/>
      </w:r>
      <w:r w:rsidRPr="00913D05">
        <w:rPr>
          <w:sz w:val="28"/>
          <w:szCs w:val="28"/>
          <w:lang w:val="uk-UA" w:eastAsia="uk-UA"/>
        </w:rPr>
        <w:t>впровадження принципу екстериторіальності обслуговування клієнтів (свобода доступу клієнтів в отриманні послуг, сервісів та інформації незалежно від місця реєстрації та місцезнаходження);</w:t>
      </w:r>
    </w:p>
    <w:p w:rsidR="008A0995" w:rsidRDefault="008A0995" w:rsidP="006B0D75">
      <w:pPr>
        <w:tabs>
          <w:tab w:val="left" w:pos="360"/>
        </w:tabs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задоволення</w:t>
      </w:r>
      <w:r w:rsidRPr="00B15EF0">
        <w:rPr>
          <w:sz w:val="28"/>
          <w:szCs w:val="28"/>
        </w:rPr>
        <w:t xml:space="preserve"> інформаційних потреб фізичних та юридичних осіб, органів державної влади, органів місцевого самоврядування</w:t>
      </w:r>
      <w:r>
        <w:rPr>
          <w:sz w:val="28"/>
          <w:szCs w:val="28"/>
        </w:rPr>
        <w:t>;</w:t>
      </w:r>
    </w:p>
    <w:p w:rsidR="008A0995" w:rsidRDefault="008A0995" w:rsidP="006B0D75">
      <w:pPr>
        <w:tabs>
          <w:tab w:val="left" w:pos="360"/>
        </w:tabs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зміцнення суспільної довіри та формування</w:t>
      </w:r>
      <w:r w:rsidRPr="001E6E22">
        <w:rPr>
          <w:sz w:val="28"/>
          <w:szCs w:val="28"/>
        </w:rPr>
        <w:t xml:space="preserve"> позитивної громадської думки щодо діяльності Т</w:t>
      </w:r>
      <w:r>
        <w:rPr>
          <w:sz w:val="28"/>
          <w:szCs w:val="28"/>
          <w:lang w:eastAsia="uk-UA"/>
        </w:rPr>
        <w:t>СЦ</w:t>
      </w:r>
      <w:r w:rsidRPr="001E6E22">
        <w:rPr>
          <w:sz w:val="28"/>
          <w:szCs w:val="28"/>
        </w:rPr>
        <w:t>;</w:t>
      </w:r>
    </w:p>
    <w:p w:rsidR="008A0995" w:rsidRPr="0036531A" w:rsidRDefault="008A0995" w:rsidP="006B0D75">
      <w:pPr>
        <w:tabs>
          <w:tab w:val="left" w:pos="360"/>
        </w:tabs>
        <w:autoSpaceDE w:val="0"/>
        <w:autoSpaceDN w:val="0"/>
        <w:adjustRightInd w:val="0"/>
        <w:ind w:right="-82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розвиток партнерства органів системи МВС з органами місцевого самоврядування.</w:t>
      </w:r>
    </w:p>
    <w:p w:rsidR="008A0995" w:rsidRPr="00D939B1" w:rsidRDefault="008A0995" w:rsidP="00825E88">
      <w:pPr>
        <w:pStyle w:val="Signature"/>
        <w:keepLines w:val="0"/>
        <w:widowControl w:val="0"/>
        <w:tabs>
          <w:tab w:val="clear" w:pos="2268"/>
          <w:tab w:val="clear" w:pos="6804"/>
        </w:tabs>
        <w:spacing w:before="0"/>
        <w:ind w:right="-143" w:firstLine="720"/>
        <w:jc w:val="both"/>
        <w:rPr>
          <w:rFonts w:ascii="Times New Roman" w:hAnsi="Times New Roman"/>
          <w:b w:val="0"/>
          <w:position w:val="0"/>
          <w:sz w:val="16"/>
          <w:szCs w:val="16"/>
        </w:rPr>
      </w:pPr>
    </w:p>
    <w:p w:rsidR="008A0995" w:rsidRDefault="008A0995" w:rsidP="00AC4D94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C4D94">
        <w:rPr>
          <w:b/>
          <w:sz w:val="28"/>
          <w:szCs w:val="28"/>
        </w:rPr>
        <w:t>Фінансове забезпечення виконання Програми</w:t>
      </w:r>
    </w:p>
    <w:p w:rsidR="008A0995" w:rsidRPr="005A26B6" w:rsidRDefault="008A0995" w:rsidP="00976C12">
      <w:pPr>
        <w:pStyle w:val="Signature"/>
        <w:keepLines w:val="0"/>
        <w:widowControl w:val="0"/>
        <w:tabs>
          <w:tab w:val="clear" w:pos="2268"/>
          <w:tab w:val="clear" w:pos="6804"/>
        </w:tabs>
        <w:spacing w:before="0"/>
        <w:ind w:firstLine="720"/>
        <w:jc w:val="both"/>
        <w:rPr>
          <w:rFonts w:ascii="Times New Roman" w:hAnsi="Times New Roman"/>
          <w:b w:val="0"/>
          <w:spacing w:val="-2"/>
          <w:position w:val="0"/>
          <w:sz w:val="28"/>
          <w:szCs w:val="28"/>
        </w:rPr>
      </w:pPr>
      <w:r w:rsidRPr="005A26B6">
        <w:rPr>
          <w:rFonts w:ascii="Times New Roman" w:hAnsi="Times New Roman"/>
          <w:b w:val="0"/>
          <w:spacing w:val="-2"/>
          <w:position w:val="0"/>
          <w:sz w:val="28"/>
          <w:szCs w:val="28"/>
        </w:rPr>
        <w:t>Фінансування Програми, пов’язані з підтримкою розвитку територіального сервісного центру № 5342 Регіонального сервісного центру ГСЦ МВС в Полтавській області (філія ГСЦ МВС), здійснюватиметься за рахунок коштів бюджету Кременчуцької міської територіальної громади, а також інших джерел, не заборонених законодавством.</w:t>
      </w:r>
    </w:p>
    <w:p w:rsidR="008A0995" w:rsidRDefault="008A0995" w:rsidP="00E36752">
      <w:pPr>
        <w:spacing w:after="75" w:line="312" w:lineRule="atLeast"/>
        <w:ind w:firstLine="708"/>
        <w:jc w:val="both"/>
        <w:rPr>
          <w:sz w:val="28"/>
          <w:szCs w:val="28"/>
          <w:lang w:eastAsia="uk-UA"/>
        </w:rPr>
      </w:pPr>
      <w:r w:rsidRPr="005A26B6">
        <w:rPr>
          <w:spacing w:val="-2"/>
          <w:sz w:val="28"/>
          <w:szCs w:val="28"/>
          <w:lang w:eastAsia="uk-UA"/>
        </w:rPr>
        <w:t xml:space="preserve">Для реалізації Програми необхідно залучення грошових коштів у        </w:t>
      </w:r>
      <w:r>
        <w:rPr>
          <w:spacing w:val="-2"/>
          <w:sz w:val="28"/>
          <w:szCs w:val="28"/>
          <w:lang w:eastAsia="uk-UA"/>
        </w:rPr>
        <w:t xml:space="preserve">  </w:t>
      </w:r>
      <w:r w:rsidRPr="005A26B6">
        <w:rPr>
          <w:spacing w:val="-2"/>
          <w:sz w:val="28"/>
          <w:szCs w:val="28"/>
          <w:lang w:eastAsia="uk-UA"/>
        </w:rPr>
        <w:t xml:space="preserve"> сумі 800 000,00 грн., зокрема на </w:t>
      </w:r>
      <w:r w:rsidRPr="005A26B6">
        <w:rPr>
          <w:spacing w:val="-2"/>
          <w:sz w:val="28"/>
          <w:szCs w:val="28"/>
        </w:rPr>
        <w:t xml:space="preserve">проведення робіт з «Реконструкції системи опалення в </w:t>
      </w:r>
      <w:r w:rsidRPr="005A26B6">
        <w:rPr>
          <w:iCs/>
          <w:spacing w:val="-2"/>
          <w:sz w:val="28"/>
          <w:szCs w:val="28"/>
        </w:rPr>
        <w:t>адміністративному будинку</w:t>
      </w:r>
      <w:r w:rsidRPr="005A26B6">
        <w:rPr>
          <w:color w:val="FF0000"/>
          <w:spacing w:val="-2"/>
          <w:sz w:val="28"/>
          <w:szCs w:val="28"/>
        </w:rPr>
        <w:t xml:space="preserve"> </w:t>
      </w:r>
      <w:r w:rsidRPr="005A26B6">
        <w:rPr>
          <w:spacing w:val="-2"/>
          <w:sz w:val="28"/>
          <w:szCs w:val="28"/>
        </w:rPr>
        <w:t xml:space="preserve">за адресою: м. Кременчук, проїзд           40 років, ДАІ, 3, з </w:t>
      </w:r>
      <w:bookmarkStart w:id="0" w:name="_Hlk107484302"/>
      <w:r w:rsidRPr="005A26B6">
        <w:rPr>
          <w:spacing w:val="-2"/>
          <w:sz w:val="28"/>
          <w:szCs w:val="28"/>
        </w:rPr>
        <w:t>встановленням твердопаливних котлів</w:t>
      </w:r>
      <w:bookmarkEnd w:id="0"/>
      <w:r w:rsidRPr="005A26B6">
        <w:rPr>
          <w:spacing w:val="-2"/>
          <w:sz w:val="28"/>
          <w:szCs w:val="28"/>
        </w:rPr>
        <w:t xml:space="preserve">», </w:t>
      </w:r>
      <w:r w:rsidRPr="005A26B6">
        <w:rPr>
          <w:spacing w:val="-2"/>
          <w:sz w:val="28"/>
        </w:rPr>
        <w:t>виготовлення проектно-кошторисної документації, проведення технічного та авторського нагляду</w:t>
      </w:r>
      <w:r w:rsidRPr="005A26B6">
        <w:rPr>
          <w:spacing w:val="-2"/>
          <w:sz w:val="28"/>
          <w:szCs w:val="28"/>
          <w:lang w:eastAsia="uk-UA"/>
        </w:rPr>
        <w:t>:</w:t>
      </w:r>
    </w:p>
    <w:tbl>
      <w:tblPr>
        <w:tblW w:w="967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6"/>
        <w:gridCol w:w="1418"/>
      </w:tblGrid>
      <w:tr w:rsidR="008A0995" w:rsidRPr="001B7E08" w:rsidTr="005A26B6">
        <w:trPr>
          <w:trHeight w:val="515"/>
        </w:trPr>
        <w:tc>
          <w:tcPr>
            <w:tcW w:w="8256" w:type="dxa"/>
          </w:tcPr>
          <w:p w:rsidR="008A0995" w:rsidRPr="00913D05" w:rsidRDefault="008A0995" w:rsidP="00E36752">
            <w:pPr>
              <w:spacing w:beforeAutospacing="1" w:after="75" w:afterAutospacing="1" w:line="312" w:lineRule="atLeast"/>
              <w:ind w:left="-2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913D05">
              <w:rPr>
                <w:lang w:eastAsia="uk-UA"/>
              </w:rPr>
              <w:t>Найменування  витрат</w:t>
            </w:r>
          </w:p>
        </w:tc>
        <w:tc>
          <w:tcPr>
            <w:tcW w:w="1418" w:type="dxa"/>
          </w:tcPr>
          <w:p w:rsidR="008A0995" w:rsidRPr="00913D05" w:rsidRDefault="008A0995" w:rsidP="00E3675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913D05">
              <w:rPr>
                <w:lang w:eastAsia="uk-UA"/>
              </w:rPr>
              <w:t>Сума</w:t>
            </w:r>
            <w:r>
              <w:rPr>
                <w:lang w:eastAsia="uk-UA"/>
              </w:rPr>
              <w:t>*</w:t>
            </w:r>
            <w:r w:rsidRPr="00913D05">
              <w:rPr>
                <w:lang w:eastAsia="uk-UA"/>
              </w:rPr>
              <w:t>, грн.</w:t>
            </w:r>
          </w:p>
        </w:tc>
      </w:tr>
      <w:tr w:rsidR="008A0995" w:rsidRPr="001B7E08" w:rsidTr="005A26B6">
        <w:trPr>
          <w:trHeight w:val="541"/>
        </w:trPr>
        <w:tc>
          <w:tcPr>
            <w:tcW w:w="8256" w:type="dxa"/>
          </w:tcPr>
          <w:p w:rsidR="008A0995" w:rsidRDefault="008A0995" w:rsidP="00224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1. В</w:t>
            </w:r>
            <w:r w:rsidRPr="0007552B">
              <w:rPr>
                <w:sz w:val="28"/>
              </w:rPr>
              <w:t>иготовлення проектно-кошторисної документації</w:t>
            </w:r>
            <w:r>
              <w:rPr>
                <w:sz w:val="28"/>
              </w:rPr>
              <w:t xml:space="preserve"> на </w:t>
            </w:r>
            <w:r w:rsidRPr="0007552B">
              <w:rPr>
                <w:sz w:val="28"/>
                <w:szCs w:val="28"/>
              </w:rPr>
              <w:t>«Реконструкці</w:t>
            </w:r>
            <w:r>
              <w:rPr>
                <w:sz w:val="28"/>
                <w:szCs w:val="28"/>
              </w:rPr>
              <w:t>ю</w:t>
            </w:r>
            <w:r w:rsidRPr="0007552B">
              <w:rPr>
                <w:sz w:val="28"/>
                <w:szCs w:val="28"/>
              </w:rPr>
              <w:t xml:space="preserve"> системи опалення в </w:t>
            </w:r>
            <w:r w:rsidRPr="0007552B">
              <w:rPr>
                <w:iCs/>
                <w:sz w:val="28"/>
                <w:szCs w:val="28"/>
              </w:rPr>
              <w:t>адміністративному будинку</w:t>
            </w:r>
            <w:r w:rsidRPr="0007552B">
              <w:rPr>
                <w:color w:val="FF0000"/>
                <w:sz w:val="28"/>
                <w:szCs w:val="28"/>
              </w:rPr>
              <w:t xml:space="preserve"> </w:t>
            </w:r>
            <w:r w:rsidRPr="0007552B">
              <w:rPr>
                <w:sz w:val="28"/>
                <w:szCs w:val="28"/>
              </w:rPr>
              <w:t>за адресою: м. Кременчук, проїзд 40 років, ДАІ, 3, з встановленням твердопаливних котлів»</w:t>
            </w:r>
            <w:r>
              <w:rPr>
                <w:sz w:val="28"/>
                <w:szCs w:val="28"/>
              </w:rPr>
              <w:t>.</w:t>
            </w:r>
          </w:p>
          <w:p w:rsidR="008A0995" w:rsidRDefault="008A0995" w:rsidP="0003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2492C">
              <w:rPr>
                <w:spacing w:val="-4"/>
                <w:sz w:val="28"/>
                <w:szCs w:val="28"/>
              </w:rPr>
              <w:t xml:space="preserve">  </w:t>
            </w:r>
            <w:r w:rsidRPr="0007552B">
              <w:rPr>
                <w:sz w:val="28"/>
                <w:szCs w:val="28"/>
              </w:rPr>
              <w:t>Реконструкці</w:t>
            </w:r>
            <w:r>
              <w:rPr>
                <w:sz w:val="28"/>
                <w:szCs w:val="28"/>
              </w:rPr>
              <w:t>я</w:t>
            </w:r>
            <w:r w:rsidRPr="0007552B">
              <w:rPr>
                <w:sz w:val="28"/>
                <w:szCs w:val="28"/>
              </w:rPr>
              <w:t xml:space="preserve"> системи опалення в </w:t>
            </w:r>
            <w:r w:rsidRPr="0007552B">
              <w:rPr>
                <w:iCs/>
                <w:sz w:val="28"/>
                <w:szCs w:val="28"/>
              </w:rPr>
              <w:t>адміністративному будинку</w:t>
            </w:r>
            <w:r w:rsidRPr="0007552B">
              <w:rPr>
                <w:color w:val="FF0000"/>
                <w:sz w:val="28"/>
                <w:szCs w:val="28"/>
              </w:rPr>
              <w:t xml:space="preserve"> </w:t>
            </w:r>
            <w:r w:rsidRPr="0007552B">
              <w:rPr>
                <w:sz w:val="28"/>
                <w:szCs w:val="28"/>
              </w:rPr>
              <w:t>за адресою: м. Кременчук, проїзд 40 років, ДАІ, 3, з встановленням твердопаливних котлів</w:t>
            </w:r>
            <w:r>
              <w:rPr>
                <w:sz w:val="28"/>
                <w:szCs w:val="28"/>
              </w:rPr>
              <w:t>.</w:t>
            </w:r>
          </w:p>
          <w:p w:rsidR="008A0995" w:rsidRDefault="008A0995" w:rsidP="00030D24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Те</w:t>
            </w:r>
            <w:r w:rsidRPr="0007552B">
              <w:rPr>
                <w:sz w:val="28"/>
              </w:rPr>
              <w:t>хнічн</w:t>
            </w:r>
            <w:r>
              <w:rPr>
                <w:sz w:val="28"/>
              </w:rPr>
              <w:t xml:space="preserve">ий нагляд по об’єкту </w:t>
            </w:r>
            <w:r w:rsidRPr="0007552B">
              <w:rPr>
                <w:sz w:val="28"/>
                <w:szCs w:val="28"/>
              </w:rPr>
              <w:t>«Реконструкці</w:t>
            </w:r>
            <w:r>
              <w:rPr>
                <w:sz w:val="28"/>
                <w:szCs w:val="28"/>
              </w:rPr>
              <w:t>я</w:t>
            </w:r>
            <w:r w:rsidRPr="0007552B">
              <w:rPr>
                <w:sz w:val="28"/>
                <w:szCs w:val="28"/>
              </w:rPr>
              <w:t xml:space="preserve"> системи опалення в </w:t>
            </w:r>
            <w:r w:rsidRPr="0007552B">
              <w:rPr>
                <w:iCs/>
                <w:sz w:val="28"/>
                <w:szCs w:val="28"/>
              </w:rPr>
              <w:t>адміністративному будинку</w:t>
            </w:r>
            <w:r w:rsidRPr="0007552B">
              <w:rPr>
                <w:color w:val="FF0000"/>
                <w:sz w:val="28"/>
                <w:szCs w:val="28"/>
              </w:rPr>
              <w:t xml:space="preserve"> </w:t>
            </w:r>
            <w:r w:rsidRPr="0007552B">
              <w:rPr>
                <w:sz w:val="28"/>
                <w:szCs w:val="28"/>
              </w:rPr>
              <w:t>за адресою: м. Кременчук, проїзд 40 років, ДАІ, 3, з встановленням твердопаливних котлів»</w:t>
            </w:r>
            <w:r>
              <w:rPr>
                <w:sz w:val="28"/>
                <w:szCs w:val="28"/>
              </w:rPr>
              <w:t>.</w:t>
            </w:r>
          </w:p>
          <w:p w:rsidR="008A0995" w:rsidRPr="00913D05" w:rsidRDefault="008A0995" w:rsidP="00030D24">
            <w:pPr>
              <w:jc w:val="both"/>
              <w:rPr>
                <w:lang w:eastAsia="uk-UA"/>
              </w:rPr>
            </w:pPr>
            <w:r>
              <w:rPr>
                <w:sz w:val="28"/>
              </w:rPr>
              <w:t>4. А</w:t>
            </w:r>
            <w:r w:rsidRPr="0007552B">
              <w:rPr>
                <w:sz w:val="28"/>
              </w:rPr>
              <w:t>вторськ</w:t>
            </w:r>
            <w:r>
              <w:rPr>
                <w:sz w:val="28"/>
              </w:rPr>
              <w:t>ий</w:t>
            </w:r>
            <w:r w:rsidRPr="0007552B">
              <w:rPr>
                <w:sz w:val="28"/>
              </w:rPr>
              <w:t xml:space="preserve"> нагляд</w:t>
            </w:r>
            <w:r>
              <w:rPr>
                <w:sz w:val="28"/>
              </w:rPr>
              <w:t xml:space="preserve"> по об’єкту </w:t>
            </w:r>
            <w:r w:rsidRPr="0007552B">
              <w:rPr>
                <w:sz w:val="28"/>
                <w:szCs w:val="28"/>
              </w:rPr>
              <w:t>«Реконструкці</w:t>
            </w:r>
            <w:r>
              <w:rPr>
                <w:sz w:val="28"/>
                <w:szCs w:val="28"/>
              </w:rPr>
              <w:t>я</w:t>
            </w:r>
            <w:r w:rsidRPr="0007552B">
              <w:rPr>
                <w:sz w:val="28"/>
                <w:szCs w:val="28"/>
              </w:rPr>
              <w:t xml:space="preserve"> системи опалення в </w:t>
            </w:r>
            <w:r w:rsidRPr="0007552B">
              <w:rPr>
                <w:iCs/>
                <w:sz w:val="28"/>
                <w:szCs w:val="28"/>
              </w:rPr>
              <w:t>адміністративному будинку</w:t>
            </w:r>
            <w:r w:rsidRPr="0007552B">
              <w:rPr>
                <w:color w:val="FF0000"/>
                <w:sz w:val="28"/>
                <w:szCs w:val="28"/>
              </w:rPr>
              <w:t xml:space="preserve"> </w:t>
            </w:r>
            <w:r w:rsidRPr="0007552B">
              <w:rPr>
                <w:sz w:val="28"/>
                <w:szCs w:val="28"/>
              </w:rPr>
              <w:t xml:space="preserve">за адресою: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07552B">
              <w:rPr>
                <w:sz w:val="28"/>
                <w:szCs w:val="28"/>
              </w:rPr>
              <w:t>м. Кременчук, проїзд 40 років, ДАІ, 3, з встановленням твердопаливних котлів»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A0995" w:rsidRDefault="008A0995" w:rsidP="00030D24">
            <w:pPr>
              <w:spacing w:line="312" w:lineRule="atLeast"/>
              <w:jc w:val="center"/>
              <w:rPr>
                <w:lang w:eastAsia="uk-UA"/>
              </w:rPr>
            </w:pPr>
          </w:p>
          <w:p w:rsidR="008A0995" w:rsidRDefault="008A0995" w:rsidP="00030D24">
            <w:pPr>
              <w:spacing w:line="312" w:lineRule="atLeast"/>
              <w:jc w:val="center"/>
              <w:rPr>
                <w:lang w:eastAsia="uk-UA"/>
              </w:rPr>
            </w:pPr>
          </w:p>
          <w:p w:rsidR="008A0995" w:rsidRDefault="008A0995" w:rsidP="00030D24">
            <w:pPr>
              <w:spacing w:line="312" w:lineRule="atLeast"/>
              <w:jc w:val="center"/>
              <w:rPr>
                <w:lang w:eastAsia="uk-UA"/>
              </w:rPr>
            </w:pPr>
          </w:p>
          <w:p w:rsidR="008A0995" w:rsidRDefault="008A0995" w:rsidP="00030D24">
            <w:pPr>
              <w:spacing w:line="312" w:lineRule="atLeast"/>
              <w:jc w:val="center"/>
              <w:rPr>
                <w:lang w:eastAsia="uk-UA"/>
              </w:rPr>
            </w:pPr>
          </w:p>
          <w:p w:rsidR="008A0995" w:rsidRDefault="008A0995" w:rsidP="00030D24">
            <w:pPr>
              <w:spacing w:line="312" w:lineRule="atLeast"/>
              <w:jc w:val="center"/>
              <w:rPr>
                <w:lang w:eastAsia="uk-UA"/>
              </w:rPr>
            </w:pPr>
          </w:p>
          <w:p w:rsidR="008A0995" w:rsidRPr="00913D05" w:rsidRDefault="008A0995" w:rsidP="00030D24">
            <w:pPr>
              <w:spacing w:line="31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80</w:t>
            </w:r>
            <w:r w:rsidRPr="00913D05">
              <w:rPr>
                <w:lang w:eastAsia="uk-UA"/>
              </w:rPr>
              <w:t>0</w:t>
            </w:r>
            <w:r>
              <w:rPr>
                <w:lang w:eastAsia="uk-UA"/>
              </w:rPr>
              <w:t xml:space="preserve"> </w:t>
            </w:r>
            <w:r w:rsidRPr="00913D05">
              <w:rPr>
                <w:lang w:eastAsia="uk-UA"/>
              </w:rPr>
              <w:t>000,00</w:t>
            </w:r>
          </w:p>
        </w:tc>
      </w:tr>
      <w:tr w:rsidR="008A0995" w:rsidRPr="001B7E08" w:rsidTr="005A26B6">
        <w:trPr>
          <w:trHeight w:val="282"/>
        </w:trPr>
        <w:tc>
          <w:tcPr>
            <w:tcW w:w="8256" w:type="dxa"/>
          </w:tcPr>
          <w:p w:rsidR="008A0995" w:rsidRPr="00913D05" w:rsidRDefault="008A0995" w:rsidP="00E36752">
            <w:pPr>
              <w:spacing w:after="75" w:line="312" w:lineRule="atLeast"/>
              <w:jc w:val="both"/>
              <w:rPr>
                <w:lang w:eastAsia="uk-UA"/>
              </w:rPr>
            </w:pPr>
            <w:r w:rsidRPr="00913D05">
              <w:rPr>
                <w:lang w:eastAsia="uk-UA"/>
              </w:rPr>
              <w:t>В</w:t>
            </w:r>
            <w:r>
              <w:rPr>
                <w:lang w:eastAsia="uk-UA"/>
              </w:rPr>
              <w:t>сього</w:t>
            </w:r>
            <w:r w:rsidRPr="00913D05">
              <w:rPr>
                <w:lang w:eastAsia="uk-UA"/>
              </w:rPr>
              <w:t>:</w:t>
            </w:r>
          </w:p>
        </w:tc>
        <w:tc>
          <w:tcPr>
            <w:tcW w:w="1418" w:type="dxa"/>
          </w:tcPr>
          <w:p w:rsidR="008A0995" w:rsidRPr="00913D05" w:rsidRDefault="008A0995" w:rsidP="00E36752">
            <w:pPr>
              <w:spacing w:after="75" w:line="312" w:lineRule="atLeast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8</w:t>
            </w:r>
            <w:r w:rsidRPr="00913D05">
              <w:rPr>
                <w:b/>
                <w:bCs/>
                <w:lang w:eastAsia="uk-UA"/>
              </w:rPr>
              <w:t>00</w:t>
            </w:r>
            <w:r>
              <w:rPr>
                <w:b/>
                <w:bCs/>
                <w:lang w:eastAsia="uk-UA"/>
              </w:rPr>
              <w:t xml:space="preserve"> </w:t>
            </w:r>
            <w:r w:rsidRPr="00913D05">
              <w:rPr>
                <w:b/>
                <w:bCs/>
                <w:lang w:eastAsia="uk-UA"/>
              </w:rPr>
              <w:t>000,00</w:t>
            </w:r>
          </w:p>
        </w:tc>
      </w:tr>
    </w:tbl>
    <w:p w:rsidR="008A0995" w:rsidRDefault="008A0995" w:rsidP="00E36752">
      <w:pPr>
        <w:spacing w:after="75" w:line="312" w:lineRule="atLeast"/>
        <w:ind w:firstLine="708"/>
        <w:jc w:val="both"/>
        <w:rPr>
          <w:rStyle w:val="Strong"/>
          <w:b w:val="0"/>
        </w:rPr>
      </w:pPr>
      <w:r w:rsidRPr="0007552B">
        <w:rPr>
          <w:rStyle w:val="Strong"/>
          <w:b w:val="0"/>
        </w:rPr>
        <w:t xml:space="preserve">*кошти бюджету </w:t>
      </w:r>
      <w:r>
        <w:rPr>
          <w:rStyle w:val="Strong"/>
          <w:b w:val="0"/>
        </w:rPr>
        <w:t xml:space="preserve">Кременчуцької міської територіальної громади </w:t>
      </w:r>
      <w:r w:rsidRPr="0007552B">
        <w:rPr>
          <w:rStyle w:val="Strong"/>
          <w:b w:val="0"/>
        </w:rPr>
        <w:t xml:space="preserve">надаються у вигляді субвенції державному бюджету – Регіональному сервісному центру </w:t>
      </w:r>
      <w:r>
        <w:rPr>
          <w:rStyle w:val="Strong"/>
          <w:b w:val="0"/>
        </w:rPr>
        <w:t xml:space="preserve">ГСЦ </w:t>
      </w:r>
      <w:r w:rsidRPr="0007552B">
        <w:rPr>
          <w:rStyle w:val="Strong"/>
          <w:b w:val="0"/>
        </w:rPr>
        <w:t>МВС в Полтавській області</w:t>
      </w:r>
      <w:r>
        <w:rPr>
          <w:rStyle w:val="Strong"/>
          <w:b w:val="0"/>
        </w:rPr>
        <w:t xml:space="preserve"> (філія ГСЦ МВС)</w:t>
      </w:r>
    </w:p>
    <w:p w:rsidR="008A0995" w:rsidRPr="00D939B1" w:rsidRDefault="008A0995" w:rsidP="00E36752">
      <w:pPr>
        <w:spacing w:after="75" w:line="312" w:lineRule="atLeast"/>
        <w:ind w:firstLine="708"/>
        <w:jc w:val="both"/>
        <w:rPr>
          <w:b/>
          <w:sz w:val="16"/>
          <w:szCs w:val="16"/>
          <w:lang w:eastAsia="uk-UA"/>
        </w:rPr>
      </w:pPr>
    </w:p>
    <w:p w:rsidR="008A0995" w:rsidRDefault="008A0995" w:rsidP="0022492C">
      <w:pPr>
        <w:tabs>
          <w:tab w:val="left" w:pos="993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Механізм реалізації </w:t>
      </w:r>
      <w:r w:rsidRPr="00B628BB">
        <w:rPr>
          <w:b/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та контроль за її виконанням</w:t>
      </w:r>
    </w:p>
    <w:p w:rsidR="008A0995" w:rsidRDefault="008A0995" w:rsidP="0022492C">
      <w:pPr>
        <w:tabs>
          <w:tab w:val="left" w:pos="993"/>
        </w:tabs>
        <w:ind w:right="-82" w:firstLine="720"/>
        <w:jc w:val="both"/>
        <w:rPr>
          <w:sz w:val="28"/>
          <w:szCs w:val="28"/>
        </w:rPr>
      </w:pPr>
      <w:r w:rsidRPr="00B628BB">
        <w:rPr>
          <w:sz w:val="28"/>
          <w:szCs w:val="28"/>
        </w:rPr>
        <w:t>Координаці</w:t>
      </w:r>
      <w:r>
        <w:rPr>
          <w:sz w:val="28"/>
          <w:szCs w:val="28"/>
        </w:rPr>
        <w:t xml:space="preserve">я та контроль за реалізацією Програми </w:t>
      </w:r>
      <w:r w:rsidRPr="00B628BB">
        <w:rPr>
          <w:sz w:val="28"/>
          <w:szCs w:val="28"/>
        </w:rPr>
        <w:t>здійсн</w:t>
      </w:r>
      <w:r>
        <w:rPr>
          <w:sz w:val="28"/>
          <w:szCs w:val="28"/>
        </w:rPr>
        <w:t>юватиме в межах своєї компетенції регіональний сервісний центр ГСЦ МВС в Полтавській області (філія ГСЦ МВС), за участі начальника територіального сервісного центру № 5342, у межах встановленої чинним законодавством компетенції, шляхом затвердження відповідних заходів, прийняття відповідних управлінських рішень та проведення моніторингу стану її виконання.</w:t>
      </w:r>
    </w:p>
    <w:p w:rsidR="008A0995" w:rsidRPr="00B628BB" w:rsidRDefault="008A0995" w:rsidP="0022492C">
      <w:pPr>
        <w:ind w:right="-82" w:firstLine="708"/>
        <w:jc w:val="both"/>
        <w:rPr>
          <w:sz w:val="28"/>
          <w:szCs w:val="28"/>
        </w:rPr>
      </w:pPr>
      <w:r w:rsidRPr="001D3C03">
        <w:rPr>
          <w:sz w:val="28"/>
          <w:szCs w:val="28"/>
        </w:rPr>
        <w:t>В ході реалізації Програми можливі зміни та доповнення до її змісту</w:t>
      </w:r>
      <w:r>
        <w:rPr>
          <w:sz w:val="28"/>
          <w:szCs w:val="28"/>
        </w:rPr>
        <w:t>.</w:t>
      </w:r>
      <w:r w:rsidRPr="001D3C03">
        <w:rPr>
          <w:sz w:val="28"/>
          <w:szCs w:val="28"/>
        </w:rPr>
        <w:t xml:space="preserve"> </w:t>
      </w:r>
    </w:p>
    <w:p w:rsidR="008A0995" w:rsidRDefault="008A0995" w:rsidP="0022492C">
      <w:pPr>
        <w:pStyle w:val="BodyText"/>
        <w:ind w:right="-82" w:firstLine="709"/>
        <w:jc w:val="both"/>
        <w:rPr>
          <w:sz w:val="28"/>
          <w:szCs w:val="28"/>
          <w:lang w:val="uk-UA"/>
        </w:rPr>
      </w:pPr>
      <w:r w:rsidRPr="00FC426D">
        <w:rPr>
          <w:sz w:val="28"/>
          <w:szCs w:val="28"/>
          <w:lang w:val="uk-UA"/>
        </w:rPr>
        <w:t>Про хід виконання заходів, передбачених програмою</w:t>
      </w:r>
      <w:r>
        <w:rPr>
          <w:sz w:val="28"/>
          <w:szCs w:val="28"/>
          <w:lang w:val="uk-UA"/>
        </w:rPr>
        <w:t>,</w:t>
      </w:r>
      <w:r w:rsidRPr="00FC426D">
        <w:rPr>
          <w:sz w:val="28"/>
          <w:szCs w:val="28"/>
          <w:lang w:val="uk-UA"/>
        </w:rPr>
        <w:t xml:space="preserve"> доповідати виконавчому комітету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FC426D">
        <w:rPr>
          <w:sz w:val="28"/>
          <w:szCs w:val="28"/>
          <w:lang w:val="uk-UA"/>
        </w:rPr>
        <w:t>.</w:t>
      </w:r>
    </w:p>
    <w:p w:rsidR="008A0995" w:rsidRPr="00D939B1" w:rsidRDefault="008A0995" w:rsidP="0022492C">
      <w:pPr>
        <w:ind w:right="-82"/>
        <w:jc w:val="center"/>
        <w:rPr>
          <w:b/>
          <w:sz w:val="16"/>
          <w:szCs w:val="16"/>
        </w:rPr>
      </w:pPr>
    </w:p>
    <w:p w:rsidR="008A0995" w:rsidRDefault="008A0995" w:rsidP="0022492C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E1AD9">
        <w:rPr>
          <w:b/>
          <w:sz w:val="28"/>
          <w:szCs w:val="28"/>
        </w:rPr>
        <w:t>Очікувані результати</w:t>
      </w:r>
    </w:p>
    <w:p w:rsidR="008A0995" w:rsidRDefault="008A0995" w:rsidP="0022492C">
      <w:pPr>
        <w:ind w:right="-82" w:firstLine="720"/>
        <w:jc w:val="both"/>
        <w:rPr>
          <w:sz w:val="28"/>
          <w:szCs w:val="28"/>
        </w:rPr>
      </w:pPr>
      <w:r w:rsidRPr="002E1AD9">
        <w:rPr>
          <w:sz w:val="28"/>
          <w:szCs w:val="28"/>
        </w:rPr>
        <w:t xml:space="preserve">Реалізація Програми дасть можливість: </w:t>
      </w:r>
    </w:p>
    <w:p w:rsidR="008A0995" w:rsidRDefault="008A0995" w:rsidP="0022492C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підвищити рівень</w:t>
      </w:r>
      <w:r w:rsidRPr="007375EE">
        <w:rPr>
          <w:sz w:val="28"/>
          <w:szCs w:val="28"/>
        </w:rPr>
        <w:t xml:space="preserve"> комфорту осіб під час отримання сервісних послуг</w:t>
      </w:r>
      <w:r>
        <w:rPr>
          <w:sz w:val="28"/>
          <w:szCs w:val="28"/>
        </w:rPr>
        <w:t>;</w:t>
      </w:r>
      <w:r w:rsidRPr="007375EE">
        <w:rPr>
          <w:sz w:val="28"/>
          <w:szCs w:val="28"/>
        </w:rPr>
        <w:t xml:space="preserve"> </w:t>
      </w:r>
    </w:p>
    <w:p w:rsidR="008A0995" w:rsidRDefault="008A0995" w:rsidP="0022492C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підвищити рівень внутрішньої комунікації, ініціативності працівників;</w:t>
      </w:r>
    </w:p>
    <w:p w:rsidR="008A0995" w:rsidRDefault="008A0995" w:rsidP="0022492C">
      <w:pPr>
        <w:widowControl w:val="0"/>
        <w:tabs>
          <w:tab w:val="left" w:pos="1134"/>
        </w:tabs>
        <w:ind w:right="-82"/>
        <w:jc w:val="both"/>
        <w:rPr>
          <w:sz w:val="28"/>
          <w:szCs w:val="28"/>
        </w:rPr>
      </w:pPr>
      <w:r w:rsidRPr="001401E5">
        <w:rPr>
          <w:snapToGrid w:val="0"/>
          <w:sz w:val="28"/>
          <w:szCs w:val="28"/>
        </w:rPr>
        <w:t xml:space="preserve">- </w:t>
      </w:r>
      <w:r w:rsidRPr="00445482">
        <w:rPr>
          <w:snapToGrid w:val="0"/>
          <w:sz w:val="28"/>
          <w:szCs w:val="28"/>
        </w:rPr>
        <w:t xml:space="preserve">збільшити </w:t>
      </w:r>
      <w:r>
        <w:rPr>
          <w:snapToGrid w:val="0"/>
          <w:sz w:val="28"/>
          <w:szCs w:val="28"/>
        </w:rPr>
        <w:t xml:space="preserve">обсяг </w:t>
      </w:r>
      <w:r w:rsidRPr="00445482">
        <w:rPr>
          <w:snapToGrid w:val="0"/>
          <w:sz w:val="28"/>
          <w:szCs w:val="28"/>
        </w:rPr>
        <w:t>наданих адміністративних послуг;</w:t>
      </w:r>
    </w:p>
    <w:p w:rsidR="008A0995" w:rsidRDefault="008A0995" w:rsidP="0022492C">
      <w:pPr>
        <w:widowControl w:val="0"/>
        <w:tabs>
          <w:tab w:val="left" w:pos="1134"/>
        </w:tabs>
        <w:ind w:right="-82"/>
        <w:jc w:val="both"/>
        <w:rPr>
          <w:sz w:val="28"/>
          <w:szCs w:val="28"/>
        </w:rPr>
      </w:pPr>
      <w:r w:rsidRPr="00F30915">
        <w:rPr>
          <w:sz w:val="28"/>
          <w:szCs w:val="28"/>
        </w:rPr>
        <w:t xml:space="preserve">- збільшити надходження коштів до бюджетів за рахунок поліпшення якості та </w:t>
      </w:r>
      <w:r>
        <w:rPr>
          <w:sz w:val="28"/>
          <w:szCs w:val="28"/>
        </w:rPr>
        <w:t>обсягів адміністративних послуг, що надаються сервісним центром;</w:t>
      </w:r>
    </w:p>
    <w:p w:rsidR="008A0995" w:rsidRPr="000F0232" w:rsidRDefault="008A0995" w:rsidP="0022492C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налагодити ефективну взаємодію з громадськістю;</w:t>
      </w:r>
    </w:p>
    <w:p w:rsidR="008A0995" w:rsidRDefault="008A0995" w:rsidP="0022492C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підвищити рівень</w:t>
      </w:r>
      <w:r w:rsidRPr="000F0232">
        <w:rPr>
          <w:sz w:val="28"/>
          <w:szCs w:val="28"/>
        </w:rPr>
        <w:t xml:space="preserve"> довіри населення до державних органів і органів місцевого самоврядування</w:t>
      </w:r>
      <w:r>
        <w:rPr>
          <w:sz w:val="28"/>
          <w:szCs w:val="28"/>
        </w:rPr>
        <w:t>;</w:t>
      </w:r>
    </w:p>
    <w:p w:rsidR="008A0995" w:rsidRDefault="008A0995" w:rsidP="0022492C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сприяти</w:t>
      </w:r>
      <w:r w:rsidRPr="00DB33FB">
        <w:rPr>
          <w:sz w:val="28"/>
          <w:szCs w:val="28"/>
        </w:rPr>
        <w:t xml:space="preserve"> популяризації системи надання адм</w:t>
      </w:r>
      <w:r>
        <w:rPr>
          <w:sz w:val="28"/>
          <w:szCs w:val="28"/>
        </w:rPr>
        <w:t>іністративних послуг сервісного  центру</w:t>
      </w:r>
      <w:r w:rsidRPr="00DB33FB">
        <w:rPr>
          <w:sz w:val="28"/>
          <w:szCs w:val="28"/>
        </w:rPr>
        <w:t xml:space="preserve"> серед громади;</w:t>
      </w:r>
    </w:p>
    <w:p w:rsidR="008A0995" w:rsidRPr="00DB33FB" w:rsidRDefault="008A0995" w:rsidP="0022492C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сформувати у суспільстві позитивний імідж сервісного центру.</w:t>
      </w:r>
    </w:p>
    <w:p w:rsidR="008A0995" w:rsidRDefault="008A0995" w:rsidP="0022492C">
      <w:pPr>
        <w:ind w:right="-82" w:firstLine="5940"/>
        <w:jc w:val="both"/>
        <w:rPr>
          <w:sz w:val="28"/>
          <w:szCs w:val="28"/>
        </w:rPr>
      </w:pPr>
    </w:p>
    <w:p w:rsidR="008A0995" w:rsidRDefault="008A0995" w:rsidP="0022492C">
      <w:pPr>
        <w:ind w:right="-82" w:firstLine="5940"/>
        <w:jc w:val="both"/>
        <w:rPr>
          <w:sz w:val="28"/>
          <w:szCs w:val="28"/>
        </w:rPr>
      </w:pPr>
    </w:p>
    <w:p w:rsidR="008A0995" w:rsidRPr="00277FBA" w:rsidRDefault="008A0995" w:rsidP="0022492C">
      <w:pPr>
        <w:ind w:right="-82"/>
        <w:jc w:val="both"/>
        <w:rPr>
          <w:b/>
          <w:bCs/>
          <w:sz w:val="28"/>
          <w:szCs w:val="28"/>
        </w:rPr>
      </w:pPr>
      <w:r w:rsidRPr="00277FBA">
        <w:rPr>
          <w:b/>
          <w:bCs/>
          <w:sz w:val="28"/>
          <w:szCs w:val="28"/>
        </w:rPr>
        <w:t xml:space="preserve">Начальник </w:t>
      </w:r>
    </w:p>
    <w:p w:rsidR="008A0995" w:rsidRPr="00277FBA" w:rsidRDefault="008A0995" w:rsidP="0022492C">
      <w:pPr>
        <w:spacing w:after="75" w:line="312" w:lineRule="atLeast"/>
        <w:ind w:right="-82"/>
        <w:jc w:val="both"/>
        <w:rPr>
          <w:b/>
          <w:sz w:val="28"/>
          <w:szCs w:val="28"/>
          <w:lang w:eastAsia="uk-UA"/>
        </w:rPr>
      </w:pPr>
      <w:r w:rsidRPr="00277FBA">
        <w:rPr>
          <w:b/>
          <w:sz w:val="28"/>
          <w:szCs w:val="28"/>
          <w:lang w:eastAsia="uk-UA"/>
        </w:rPr>
        <w:t>РСЦ ГСЦ МВС в Полтавській області</w:t>
      </w:r>
      <w:r w:rsidRPr="00277FBA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 w:rsidRPr="00277FBA">
        <w:rPr>
          <w:b/>
          <w:sz w:val="28"/>
          <w:szCs w:val="28"/>
          <w:lang w:eastAsia="uk-UA"/>
        </w:rPr>
        <w:t>В. Бондаренко</w:t>
      </w:r>
    </w:p>
    <w:sectPr w:rsidR="008A0995" w:rsidRPr="00277FBA" w:rsidSect="0022492C">
      <w:headerReference w:type="even" r:id="rId7"/>
      <w:headerReference w:type="default" r:id="rId8"/>
      <w:footerReference w:type="even" r:id="rId9"/>
      <w:pgSz w:w="11906" w:h="16838"/>
      <w:pgMar w:top="567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95" w:rsidRDefault="008A0995">
      <w:r>
        <w:separator/>
      </w:r>
    </w:p>
  </w:endnote>
  <w:endnote w:type="continuationSeparator" w:id="0">
    <w:p w:rsidR="008A0995" w:rsidRDefault="008A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95" w:rsidRDefault="008A0995" w:rsidP="007D7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995" w:rsidRDefault="008A0995" w:rsidP="007D72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95" w:rsidRDefault="008A0995">
      <w:r>
        <w:separator/>
      </w:r>
    </w:p>
  </w:footnote>
  <w:footnote w:type="continuationSeparator" w:id="0">
    <w:p w:rsidR="008A0995" w:rsidRDefault="008A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95" w:rsidRDefault="008A0995" w:rsidP="007D72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995" w:rsidRDefault="008A09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95" w:rsidRDefault="008A0995" w:rsidP="007D72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A0995" w:rsidRDefault="008A09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C7"/>
    <w:multiLevelType w:val="hybridMultilevel"/>
    <w:tmpl w:val="EAB25AD4"/>
    <w:lvl w:ilvl="0" w:tplc="7034DA58">
      <w:start w:val="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BA2637"/>
    <w:multiLevelType w:val="hybridMultilevel"/>
    <w:tmpl w:val="A3244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B66FC"/>
    <w:multiLevelType w:val="hybridMultilevel"/>
    <w:tmpl w:val="AD760722"/>
    <w:lvl w:ilvl="0" w:tplc="7E9CC4F0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3">
    <w:nsid w:val="6D4C451D"/>
    <w:multiLevelType w:val="hybridMultilevel"/>
    <w:tmpl w:val="43B60346"/>
    <w:lvl w:ilvl="0" w:tplc="B0C85F08">
      <w:start w:val="800"/>
      <w:numFmt w:val="decimal"/>
      <w:lvlText w:val="%1"/>
      <w:lvlJc w:val="left"/>
      <w:pPr>
        <w:ind w:left="504" w:hanging="432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7BFF2BC9"/>
    <w:multiLevelType w:val="hybridMultilevel"/>
    <w:tmpl w:val="95A68A4A"/>
    <w:lvl w:ilvl="0" w:tplc="C1DE150A">
      <w:start w:val="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55"/>
    <w:rsid w:val="00011A42"/>
    <w:rsid w:val="000237B5"/>
    <w:rsid w:val="00030365"/>
    <w:rsid w:val="000305F5"/>
    <w:rsid w:val="00030D24"/>
    <w:rsid w:val="00057515"/>
    <w:rsid w:val="000576A3"/>
    <w:rsid w:val="00065E50"/>
    <w:rsid w:val="0007552B"/>
    <w:rsid w:val="000A68E8"/>
    <w:rsid w:val="000B5E4E"/>
    <w:rsid w:val="000F0232"/>
    <w:rsid w:val="0010235D"/>
    <w:rsid w:val="00106EEA"/>
    <w:rsid w:val="00125E08"/>
    <w:rsid w:val="001401E5"/>
    <w:rsid w:val="00197E9D"/>
    <w:rsid w:val="001B7E08"/>
    <w:rsid w:val="001D3C03"/>
    <w:rsid w:val="001E6E22"/>
    <w:rsid w:val="00220EE1"/>
    <w:rsid w:val="0022492C"/>
    <w:rsid w:val="00243D09"/>
    <w:rsid w:val="00277FBA"/>
    <w:rsid w:val="002E1AD9"/>
    <w:rsid w:val="003216A7"/>
    <w:rsid w:val="00347039"/>
    <w:rsid w:val="00361538"/>
    <w:rsid w:val="0036531A"/>
    <w:rsid w:val="00385BE6"/>
    <w:rsid w:val="00391DE1"/>
    <w:rsid w:val="003A4DA4"/>
    <w:rsid w:val="00421115"/>
    <w:rsid w:val="00445482"/>
    <w:rsid w:val="00473429"/>
    <w:rsid w:val="004742DE"/>
    <w:rsid w:val="00485A55"/>
    <w:rsid w:val="004D6145"/>
    <w:rsid w:val="004F2562"/>
    <w:rsid w:val="0051327F"/>
    <w:rsid w:val="00574311"/>
    <w:rsid w:val="0058358A"/>
    <w:rsid w:val="00587F91"/>
    <w:rsid w:val="005A26B6"/>
    <w:rsid w:val="005B78FC"/>
    <w:rsid w:val="005D4588"/>
    <w:rsid w:val="006003DA"/>
    <w:rsid w:val="00605F3C"/>
    <w:rsid w:val="00631085"/>
    <w:rsid w:val="00636CCE"/>
    <w:rsid w:val="00655777"/>
    <w:rsid w:val="00692A55"/>
    <w:rsid w:val="006A514E"/>
    <w:rsid w:val="006B0D75"/>
    <w:rsid w:val="006C068E"/>
    <w:rsid w:val="006C5382"/>
    <w:rsid w:val="006E022F"/>
    <w:rsid w:val="006E33F2"/>
    <w:rsid w:val="006E648E"/>
    <w:rsid w:val="0071240F"/>
    <w:rsid w:val="007375EE"/>
    <w:rsid w:val="00770915"/>
    <w:rsid w:val="00777D69"/>
    <w:rsid w:val="00777EB0"/>
    <w:rsid w:val="00781025"/>
    <w:rsid w:val="00795968"/>
    <w:rsid w:val="007D7241"/>
    <w:rsid w:val="007E1836"/>
    <w:rsid w:val="007E1D70"/>
    <w:rsid w:val="00825E88"/>
    <w:rsid w:val="0085424B"/>
    <w:rsid w:val="0086359C"/>
    <w:rsid w:val="008A0995"/>
    <w:rsid w:val="008B0BD8"/>
    <w:rsid w:val="008B393B"/>
    <w:rsid w:val="008D3989"/>
    <w:rsid w:val="00913D05"/>
    <w:rsid w:val="00944FD8"/>
    <w:rsid w:val="00962D3A"/>
    <w:rsid w:val="00973E27"/>
    <w:rsid w:val="00976C12"/>
    <w:rsid w:val="009F0CB8"/>
    <w:rsid w:val="00A249B2"/>
    <w:rsid w:val="00A41B02"/>
    <w:rsid w:val="00A52A0F"/>
    <w:rsid w:val="00AC4D94"/>
    <w:rsid w:val="00AC6F0F"/>
    <w:rsid w:val="00AE2153"/>
    <w:rsid w:val="00B15EF0"/>
    <w:rsid w:val="00B4406E"/>
    <w:rsid w:val="00B55D2D"/>
    <w:rsid w:val="00B628BB"/>
    <w:rsid w:val="00B6665C"/>
    <w:rsid w:val="00BD3C17"/>
    <w:rsid w:val="00BE1DE0"/>
    <w:rsid w:val="00C14C3A"/>
    <w:rsid w:val="00C25741"/>
    <w:rsid w:val="00C87F8F"/>
    <w:rsid w:val="00CB4716"/>
    <w:rsid w:val="00CC287A"/>
    <w:rsid w:val="00CD124C"/>
    <w:rsid w:val="00D034C4"/>
    <w:rsid w:val="00D453C1"/>
    <w:rsid w:val="00D939B1"/>
    <w:rsid w:val="00DB33FB"/>
    <w:rsid w:val="00DD1E42"/>
    <w:rsid w:val="00DD29C0"/>
    <w:rsid w:val="00E36752"/>
    <w:rsid w:val="00E80B61"/>
    <w:rsid w:val="00EC7C19"/>
    <w:rsid w:val="00EE51A4"/>
    <w:rsid w:val="00F114B0"/>
    <w:rsid w:val="00F14C33"/>
    <w:rsid w:val="00F30915"/>
    <w:rsid w:val="00F30A7F"/>
    <w:rsid w:val="00F3659B"/>
    <w:rsid w:val="00F5427F"/>
    <w:rsid w:val="00FC426D"/>
    <w:rsid w:val="00FD0C77"/>
    <w:rsid w:val="00F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5A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A55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485A55"/>
    <w:rPr>
      <w:rFonts w:cs="Times New Roman"/>
    </w:rPr>
  </w:style>
  <w:style w:type="paragraph" w:customStyle="1" w:styleId="1">
    <w:name w:val="Підпис1"/>
    <w:basedOn w:val="Normal"/>
    <w:uiPriority w:val="99"/>
    <w:rsid w:val="00485A55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styleId="Header">
    <w:name w:val="header"/>
    <w:basedOn w:val="Normal"/>
    <w:link w:val="HeaderChar"/>
    <w:uiPriority w:val="99"/>
    <w:rsid w:val="00485A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A55"/>
    <w:rPr>
      <w:rFonts w:ascii="Times New Roman" w:hAnsi="Times New Roman" w:cs="Times New Roman"/>
      <w:sz w:val="24"/>
      <w:szCs w:val="24"/>
      <w:lang w:val="uk-UA" w:eastAsia="ru-RU"/>
    </w:rPr>
  </w:style>
  <w:style w:type="paragraph" w:styleId="Signature">
    <w:name w:val="Signature"/>
    <w:basedOn w:val="Normal"/>
    <w:link w:val="SignatureChar"/>
    <w:uiPriority w:val="99"/>
    <w:rsid w:val="00485A55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85A5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85A55"/>
    <w:pPr>
      <w:spacing w:before="45" w:after="45"/>
      <w:ind w:firstLine="150"/>
    </w:pPr>
    <w:rPr>
      <w:rFonts w:ascii="Arial" w:hAnsi="Arial" w:cs="Arial"/>
      <w:color w:val="222222"/>
      <w:sz w:val="18"/>
      <w:szCs w:val="18"/>
      <w:lang w:val="ru-RU"/>
    </w:rPr>
  </w:style>
  <w:style w:type="character" w:customStyle="1" w:styleId="rvts0">
    <w:name w:val="rvts0"/>
    <w:basedOn w:val="DefaultParagraphFont"/>
    <w:uiPriority w:val="99"/>
    <w:rsid w:val="00485A5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85A55"/>
    <w:pPr>
      <w:spacing w:after="120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5A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uiPriority w:val="99"/>
    <w:rsid w:val="00485A55"/>
  </w:style>
  <w:style w:type="character" w:customStyle="1" w:styleId="apple-converted-space">
    <w:name w:val="apple-converted-space"/>
    <w:uiPriority w:val="99"/>
    <w:rsid w:val="00485A55"/>
  </w:style>
  <w:style w:type="paragraph" w:customStyle="1" w:styleId="a">
    <w:name w:val="Знак Знак Знак Знак"/>
    <w:basedOn w:val="Normal"/>
    <w:uiPriority w:val="99"/>
    <w:rsid w:val="00CB4716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039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7375E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391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1DE1"/>
    <w:rPr>
      <w:rFonts w:ascii="Courier New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07552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5392</Words>
  <Characters>3074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Bagmet</cp:lastModifiedBy>
  <cp:revision>10</cp:revision>
  <cp:lastPrinted>2022-06-30T11:19:00Z</cp:lastPrinted>
  <dcterms:created xsi:type="dcterms:W3CDTF">2022-06-30T10:27:00Z</dcterms:created>
  <dcterms:modified xsi:type="dcterms:W3CDTF">2022-06-30T11:20:00Z</dcterms:modified>
</cp:coreProperties>
</file>