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17" w:rsidRPr="00C17D6E" w:rsidRDefault="00033117" w:rsidP="00033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7D6E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17" w:rsidRPr="00C17D6E" w:rsidRDefault="00033117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033117" w:rsidRPr="00C17D6E" w:rsidRDefault="00033117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033117" w:rsidRPr="00C17D6E" w:rsidRDefault="001D311C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>IX</w:t>
      </w:r>
      <w:r w:rsidR="00033117" w:rsidRPr="00C17D6E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VIII СКЛИКАННЯ</w:t>
      </w:r>
    </w:p>
    <w:p w:rsidR="00033117" w:rsidRPr="00C17D6E" w:rsidRDefault="00033117" w:rsidP="00033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117" w:rsidRPr="00C17D6E" w:rsidRDefault="00033117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033117" w:rsidRPr="00C17D6E" w:rsidRDefault="00033117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6EA" w:rsidRPr="00C17D6E" w:rsidRDefault="000209B8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6E571A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8E20A8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E571A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листопада </w:t>
      </w:r>
      <w:r w:rsidR="00F966EA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F966EA" w:rsidRPr="00C17D6E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C17D6E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C17D6E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C17D6E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B1698" w:rsidRPr="00C17D6E" w:rsidRDefault="000209B8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B1698" w:rsidRPr="00C17D6E">
        <w:rPr>
          <w:rFonts w:ascii="Times New Roman" w:hAnsi="Times New Roman" w:cs="Times New Roman"/>
          <w:b/>
          <w:sz w:val="28"/>
          <w:szCs w:val="28"/>
        </w:rPr>
        <w:t xml:space="preserve">внесення змін до рішення </w:t>
      </w:r>
    </w:p>
    <w:p w:rsidR="006E44CB" w:rsidRDefault="006E44CB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Кременчуцької </w:t>
      </w:r>
      <w:r w:rsidR="00FB1698" w:rsidRPr="00C17D6E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</w:p>
    <w:p w:rsidR="006E44CB" w:rsidRDefault="00FB1698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 xml:space="preserve">від 03 вересня 2019 року «Про </w:t>
      </w:r>
    </w:p>
    <w:p w:rsidR="006E44CB" w:rsidRDefault="00FB1698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>затвердження Програми розвитку</w:t>
      </w:r>
      <w:r w:rsidR="006E44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698" w:rsidRPr="00C17D6E" w:rsidRDefault="00FB1698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 xml:space="preserve">міського комунального пасажирського </w:t>
      </w:r>
    </w:p>
    <w:p w:rsidR="00FB1698" w:rsidRPr="00C17D6E" w:rsidRDefault="00FB1698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 xml:space="preserve">автомобільного транспорту </w:t>
      </w:r>
    </w:p>
    <w:p w:rsidR="00FB1698" w:rsidRPr="00C17D6E" w:rsidRDefault="00FB1698" w:rsidP="00FB1698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C17D6E">
        <w:rPr>
          <w:rFonts w:ascii="Times New Roman" w:hAnsi="Times New Roman" w:cs="Times New Roman"/>
          <w:b/>
          <w:sz w:val="28"/>
          <w:szCs w:val="28"/>
        </w:rPr>
        <w:t>м. Кременчука на 2019 – 2025 роки»</w:t>
      </w:r>
    </w:p>
    <w:p w:rsidR="00FB1698" w:rsidRPr="00C17D6E" w:rsidRDefault="00FB1698" w:rsidP="00892422">
      <w:pPr>
        <w:ind w:right="40"/>
        <w:rPr>
          <w:rFonts w:ascii="Times New Roman" w:hAnsi="Times New Roman" w:cs="Times New Roman"/>
          <w:b/>
          <w:sz w:val="28"/>
          <w:szCs w:val="28"/>
        </w:rPr>
      </w:pPr>
    </w:p>
    <w:p w:rsidR="00E20196" w:rsidRPr="000E68E5" w:rsidRDefault="00F966EA" w:rsidP="002A522E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0E68E5">
        <w:rPr>
          <w:iCs/>
          <w:color w:val="000000" w:themeColor="text1"/>
          <w:sz w:val="28"/>
          <w:szCs w:val="28"/>
        </w:rPr>
        <w:t xml:space="preserve">З </w:t>
      </w:r>
      <w:r w:rsidR="008F3B5C" w:rsidRPr="000E68E5">
        <w:rPr>
          <w:sz w:val="28"/>
          <w:szCs w:val="28"/>
        </w:rPr>
        <w:t xml:space="preserve">метою залучення коштів для </w:t>
      </w:r>
      <w:r w:rsidR="008F3B5C" w:rsidRPr="000E68E5">
        <w:rPr>
          <w:rStyle w:val="rvts0"/>
          <w:sz w:val="28"/>
          <w:szCs w:val="28"/>
        </w:rPr>
        <w:t xml:space="preserve">розвитку </w:t>
      </w:r>
      <w:r w:rsidR="008F3B5C" w:rsidRPr="000E68E5">
        <w:rPr>
          <w:sz w:val="28"/>
          <w:szCs w:val="28"/>
        </w:rPr>
        <w:t xml:space="preserve">комунального </w:t>
      </w:r>
      <w:r w:rsidR="008F3B5C" w:rsidRPr="000E68E5">
        <w:rPr>
          <w:rStyle w:val="rvts0"/>
          <w:sz w:val="28"/>
          <w:szCs w:val="28"/>
        </w:rPr>
        <w:t>автомобільного пасажирського транспорту в м. Кременчуці,</w:t>
      </w:r>
      <w:r w:rsidR="008F3B5C" w:rsidRPr="000E68E5">
        <w:rPr>
          <w:sz w:val="28"/>
          <w:szCs w:val="28"/>
        </w:rPr>
        <w:t xml:space="preserve"> керуючись  ст. 26 Закону України «Про місцеве самоврядування в Україні», </w:t>
      </w:r>
      <w:r w:rsidR="00E20196" w:rsidRPr="000E68E5">
        <w:rPr>
          <w:sz w:val="28"/>
          <w:szCs w:val="28"/>
        </w:rPr>
        <w:t>Кременчуцька міська рада Кременчуцького району Полтавської області</w:t>
      </w:r>
    </w:p>
    <w:p w:rsidR="000D59EC" w:rsidRPr="000E68E5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0E68E5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6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0E68E5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8E5" w:rsidRPr="000E68E5" w:rsidRDefault="000E68E5" w:rsidP="005507D7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8E5">
        <w:rPr>
          <w:rFonts w:ascii="Times New Roman" w:hAnsi="Times New Roman" w:cs="Times New Roman"/>
          <w:sz w:val="28"/>
          <w:szCs w:val="28"/>
        </w:rPr>
        <w:t xml:space="preserve">Внести зміни до рішення </w:t>
      </w:r>
      <w:r w:rsidR="00E50863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Pr="000E68E5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 w:rsidR="006E44C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E68E5">
        <w:rPr>
          <w:rFonts w:ascii="Times New Roman" w:hAnsi="Times New Roman" w:cs="Times New Roman"/>
          <w:sz w:val="28"/>
          <w:szCs w:val="28"/>
        </w:rPr>
        <w:t xml:space="preserve">03 вересня 2019 року «Про затвердження Програми розвитку міського комунального пасажирського автомобільного транспорту м. Кременчука на 2019 – 2025 роки», а саме: </w:t>
      </w:r>
    </w:p>
    <w:p w:rsidR="000E68E5" w:rsidRPr="000E68E5" w:rsidRDefault="000E68E5" w:rsidP="005507D7">
      <w:pPr>
        <w:widowControl/>
        <w:numPr>
          <w:ilvl w:val="1"/>
          <w:numId w:val="5"/>
        </w:numPr>
        <w:tabs>
          <w:tab w:val="left" w:pos="851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8E5">
        <w:rPr>
          <w:rFonts w:ascii="Times New Roman" w:hAnsi="Times New Roman" w:cs="Times New Roman"/>
          <w:color w:val="000000"/>
          <w:sz w:val="28"/>
          <w:szCs w:val="28"/>
        </w:rPr>
        <w:t>Паспорт Програми</w:t>
      </w:r>
      <w:r w:rsidRPr="000E68E5">
        <w:rPr>
          <w:rFonts w:ascii="Times New Roman" w:hAnsi="Times New Roman" w:cs="Times New Roman"/>
          <w:sz w:val="28"/>
          <w:szCs w:val="28"/>
        </w:rPr>
        <w:t xml:space="preserve"> викласти в новій редакції (додається).</w:t>
      </w:r>
    </w:p>
    <w:p w:rsidR="000E68E5" w:rsidRPr="000E68E5" w:rsidRDefault="005507D7" w:rsidP="005507D7">
      <w:pPr>
        <w:widowControl/>
        <w:numPr>
          <w:ilvl w:val="1"/>
          <w:numId w:val="5"/>
        </w:numPr>
        <w:tabs>
          <w:tab w:val="left" w:pos="851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22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E68E5" w:rsidRPr="000E68E5">
        <w:rPr>
          <w:rFonts w:ascii="Times New Roman" w:hAnsi="Times New Roman" w:cs="Times New Roman"/>
          <w:sz w:val="28"/>
          <w:szCs w:val="28"/>
        </w:rPr>
        <w:t xml:space="preserve"> розділі </w:t>
      </w:r>
      <w:r w:rsidR="000E68E5" w:rsidRPr="000E68E5">
        <w:rPr>
          <w:rFonts w:ascii="Times New Roman" w:hAnsi="Times New Roman" w:cs="Times New Roman"/>
          <w:bCs/>
          <w:sz w:val="28"/>
          <w:szCs w:val="28"/>
        </w:rPr>
        <w:t>V. «Фінансова забезпеченість Програми»</w:t>
      </w:r>
      <w:r w:rsidR="000E68E5" w:rsidRPr="000E68E5">
        <w:rPr>
          <w:rFonts w:ascii="Times New Roman" w:hAnsi="Times New Roman" w:cs="Times New Roman"/>
          <w:sz w:val="28"/>
          <w:szCs w:val="28"/>
        </w:rPr>
        <w:t xml:space="preserve"> таблицю «Обсяги фінансування Програми» викласти в новій редакції (додається).</w:t>
      </w:r>
    </w:p>
    <w:p w:rsidR="000975E9" w:rsidRPr="002A522E" w:rsidRDefault="000975E9" w:rsidP="002A522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</w:rPr>
      </w:pPr>
      <w:r w:rsidRPr="000E68E5">
        <w:rPr>
          <w:rFonts w:ascii="Times New Roman" w:hAnsi="Times New Roman"/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6C780A" w:rsidRPr="002A522E" w:rsidRDefault="006C780A" w:rsidP="002A522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</w:rPr>
      </w:pPr>
      <w:r w:rsidRPr="002A522E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6C780A" w:rsidRPr="002A522E" w:rsidRDefault="006C780A" w:rsidP="002A522E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</w:rPr>
      </w:pPr>
      <w:r w:rsidRPr="002A522E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</w:t>
      </w:r>
      <w:r w:rsidR="001B636C" w:rsidRPr="002A522E">
        <w:rPr>
          <w:rFonts w:ascii="Times New Roman" w:hAnsi="Times New Roman" w:cs="Times New Roman"/>
          <w:sz w:val="28"/>
          <w:szCs w:val="28"/>
        </w:rPr>
        <w:t xml:space="preserve">а заступника міського голови – </w:t>
      </w:r>
      <w:r w:rsidR="001B636C" w:rsidRPr="002A522E">
        <w:rPr>
          <w:rFonts w:ascii="Times New Roman" w:hAnsi="Times New Roman" w:cs="Times New Roman"/>
          <w:sz w:val="28"/>
        </w:rPr>
        <w:t>Д</w:t>
      </w:r>
      <w:r w:rsidRPr="002A522E">
        <w:rPr>
          <w:rFonts w:ascii="Times New Roman" w:hAnsi="Times New Roman" w:cs="Times New Roman"/>
          <w:sz w:val="28"/>
          <w:szCs w:val="28"/>
        </w:rPr>
        <w:t>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 господарства, управління комунальною власністю, енергозбереження, транспорту та зв’язку (голова комісії Котляр В.Ю.).</w:t>
      </w:r>
    </w:p>
    <w:p w:rsidR="00B34BA5" w:rsidRDefault="00B34BA5" w:rsidP="00BD1ED5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6E571A" w:rsidRDefault="00790221" w:rsidP="00BD1ED5">
      <w:pPr>
        <w:shd w:val="clear" w:color="auto" w:fill="FFFFFF"/>
        <w:spacing w:line="295" w:lineRule="exact"/>
        <w:jc w:val="both"/>
      </w:pP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6E571A" w:rsidSect="00B34BA5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F4" w:rsidRDefault="005C64F4" w:rsidP="008536A4">
      <w:r>
        <w:separator/>
      </w:r>
    </w:p>
  </w:endnote>
  <w:endnote w:type="continuationSeparator" w:id="0">
    <w:p w:rsidR="005C64F4" w:rsidRDefault="005C64F4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F4" w:rsidRDefault="005C64F4" w:rsidP="008536A4">
      <w:r>
        <w:separator/>
      </w:r>
    </w:p>
  </w:footnote>
  <w:footnote w:type="continuationSeparator" w:id="0">
    <w:p w:rsidR="005C64F4" w:rsidRDefault="005C64F4" w:rsidP="00853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F3"/>
    <w:rsid w:val="000053C1"/>
    <w:rsid w:val="00011983"/>
    <w:rsid w:val="00014B5D"/>
    <w:rsid w:val="00020104"/>
    <w:rsid w:val="000209B8"/>
    <w:rsid w:val="000262B7"/>
    <w:rsid w:val="00033117"/>
    <w:rsid w:val="00053370"/>
    <w:rsid w:val="0005514C"/>
    <w:rsid w:val="00065E56"/>
    <w:rsid w:val="00067833"/>
    <w:rsid w:val="0007671E"/>
    <w:rsid w:val="000975E9"/>
    <w:rsid w:val="000B4F72"/>
    <w:rsid w:val="000B78A1"/>
    <w:rsid w:val="000C31BE"/>
    <w:rsid w:val="000D35ED"/>
    <w:rsid w:val="000D59EC"/>
    <w:rsid w:val="000E418B"/>
    <w:rsid w:val="000E68E5"/>
    <w:rsid w:val="000E6A19"/>
    <w:rsid w:val="0010299E"/>
    <w:rsid w:val="00106743"/>
    <w:rsid w:val="00127E72"/>
    <w:rsid w:val="001316CD"/>
    <w:rsid w:val="00137907"/>
    <w:rsid w:val="00144BB2"/>
    <w:rsid w:val="00147AAB"/>
    <w:rsid w:val="0015571B"/>
    <w:rsid w:val="00187363"/>
    <w:rsid w:val="001B57B8"/>
    <w:rsid w:val="001B636C"/>
    <w:rsid w:val="001C27B0"/>
    <w:rsid w:val="001D311C"/>
    <w:rsid w:val="001E2E40"/>
    <w:rsid w:val="00203DA7"/>
    <w:rsid w:val="00217501"/>
    <w:rsid w:val="00244C84"/>
    <w:rsid w:val="00260BB3"/>
    <w:rsid w:val="00264CF0"/>
    <w:rsid w:val="00272C9B"/>
    <w:rsid w:val="00273250"/>
    <w:rsid w:val="00275D47"/>
    <w:rsid w:val="002A026A"/>
    <w:rsid w:val="002A32B4"/>
    <w:rsid w:val="002A522E"/>
    <w:rsid w:val="002A6A7A"/>
    <w:rsid w:val="002D27F3"/>
    <w:rsid w:val="003256DC"/>
    <w:rsid w:val="00340569"/>
    <w:rsid w:val="00342A78"/>
    <w:rsid w:val="003600E5"/>
    <w:rsid w:val="0037098E"/>
    <w:rsid w:val="003742B3"/>
    <w:rsid w:val="00393026"/>
    <w:rsid w:val="00394037"/>
    <w:rsid w:val="003A3EBE"/>
    <w:rsid w:val="003B5C20"/>
    <w:rsid w:val="003D350E"/>
    <w:rsid w:val="003E5288"/>
    <w:rsid w:val="003F40FB"/>
    <w:rsid w:val="00403982"/>
    <w:rsid w:val="00405223"/>
    <w:rsid w:val="0042174C"/>
    <w:rsid w:val="00422945"/>
    <w:rsid w:val="00424EC7"/>
    <w:rsid w:val="00426A2C"/>
    <w:rsid w:val="00427506"/>
    <w:rsid w:val="00427C0A"/>
    <w:rsid w:val="004578E1"/>
    <w:rsid w:val="004606C6"/>
    <w:rsid w:val="004678D0"/>
    <w:rsid w:val="004970E0"/>
    <w:rsid w:val="004A0C16"/>
    <w:rsid w:val="004A676E"/>
    <w:rsid w:val="004B0CB6"/>
    <w:rsid w:val="004B1CC3"/>
    <w:rsid w:val="004C32CF"/>
    <w:rsid w:val="004C58B6"/>
    <w:rsid w:val="004D6290"/>
    <w:rsid w:val="004E07C4"/>
    <w:rsid w:val="004E18AD"/>
    <w:rsid w:val="004E7692"/>
    <w:rsid w:val="00505D2E"/>
    <w:rsid w:val="00523CAC"/>
    <w:rsid w:val="00523E39"/>
    <w:rsid w:val="005357FF"/>
    <w:rsid w:val="00536CB4"/>
    <w:rsid w:val="00536E1E"/>
    <w:rsid w:val="005411AF"/>
    <w:rsid w:val="005507D7"/>
    <w:rsid w:val="00567EB7"/>
    <w:rsid w:val="00574235"/>
    <w:rsid w:val="0058208B"/>
    <w:rsid w:val="00587055"/>
    <w:rsid w:val="005B4D2D"/>
    <w:rsid w:val="005C64F4"/>
    <w:rsid w:val="005E60A7"/>
    <w:rsid w:val="005F008D"/>
    <w:rsid w:val="005F3665"/>
    <w:rsid w:val="005F5CFD"/>
    <w:rsid w:val="005F7717"/>
    <w:rsid w:val="00617904"/>
    <w:rsid w:val="00634335"/>
    <w:rsid w:val="00643B28"/>
    <w:rsid w:val="00646B5B"/>
    <w:rsid w:val="00653C74"/>
    <w:rsid w:val="00665509"/>
    <w:rsid w:val="0068103C"/>
    <w:rsid w:val="006A63D1"/>
    <w:rsid w:val="006B518D"/>
    <w:rsid w:val="006C780A"/>
    <w:rsid w:val="006E44CB"/>
    <w:rsid w:val="006E571A"/>
    <w:rsid w:val="006F223D"/>
    <w:rsid w:val="006F7A64"/>
    <w:rsid w:val="00717C52"/>
    <w:rsid w:val="00731784"/>
    <w:rsid w:val="007342D1"/>
    <w:rsid w:val="00736DE8"/>
    <w:rsid w:val="00740CB7"/>
    <w:rsid w:val="00743860"/>
    <w:rsid w:val="00772727"/>
    <w:rsid w:val="007831D0"/>
    <w:rsid w:val="00783D7C"/>
    <w:rsid w:val="00790221"/>
    <w:rsid w:val="007912D6"/>
    <w:rsid w:val="007A6511"/>
    <w:rsid w:val="007B08BD"/>
    <w:rsid w:val="007B15CB"/>
    <w:rsid w:val="007C7F5E"/>
    <w:rsid w:val="007D1889"/>
    <w:rsid w:val="007F0F68"/>
    <w:rsid w:val="007F7DD5"/>
    <w:rsid w:val="00801701"/>
    <w:rsid w:val="0081600E"/>
    <w:rsid w:val="008160FB"/>
    <w:rsid w:val="00831319"/>
    <w:rsid w:val="00831F3D"/>
    <w:rsid w:val="00847B4A"/>
    <w:rsid w:val="00847C23"/>
    <w:rsid w:val="008536A4"/>
    <w:rsid w:val="008536A8"/>
    <w:rsid w:val="008669DC"/>
    <w:rsid w:val="00892422"/>
    <w:rsid w:val="008939FE"/>
    <w:rsid w:val="008A1233"/>
    <w:rsid w:val="008B0B1A"/>
    <w:rsid w:val="008B4E94"/>
    <w:rsid w:val="008C109B"/>
    <w:rsid w:val="008D2D60"/>
    <w:rsid w:val="008E1960"/>
    <w:rsid w:val="008E20A8"/>
    <w:rsid w:val="008E6E6B"/>
    <w:rsid w:val="008F39CD"/>
    <w:rsid w:val="008F3B5C"/>
    <w:rsid w:val="008F4C01"/>
    <w:rsid w:val="008F6FF3"/>
    <w:rsid w:val="008F7FF2"/>
    <w:rsid w:val="00902CB1"/>
    <w:rsid w:val="00907BA7"/>
    <w:rsid w:val="00915B3D"/>
    <w:rsid w:val="009209A6"/>
    <w:rsid w:val="00921305"/>
    <w:rsid w:val="009238D2"/>
    <w:rsid w:val="00933CFC"/>
    <w:rsid w:val="009449AC"/>
    <w:rsid w:val="00946CE1"/>
    <w:rsid w:val="009502EE"/>
    <w:rsid w:val="00950EA5"/>
    <w:rsid w:val="00951E00"/>
    <w:rsid w:val="00954E86"/>
    <w:rsid w:val="009662E0"/>
    <w:rsid w:val="00967C0A"/>
    <w:rsid w:val="009802DD"/>
    <w:rsid w:val="009829CF"/>
    <w:rsid w:val="009838CF"/>
    <w:rsid w:val="00985399"/>
    <w:rsid w:val="009B10FF"/>
    <w:rsid w:val="009B4557"/>
    <w:rsid w:val="009B6382"/>
    <w:rsid w:val="009B6E25"/>
    <w:rsid w:val="009C0269"/>
    <w:rsid w:val="009C204D"/>
    <w:rsid w:val="00A07C88"/>
    <w:rsid w:val="00A27344"/>
    <w:rsid w:val="00A4136B"/>
    <w:rsid w:val="00A50E6D"/>
    <w:rsid w:val="00A51CB1"/>
    <w:rsid w:val="00A75B2F"/>
    <w:rsid w:val="00A76D72"/>
    <w:rsid w:val="00A84202"/>
    <w:rsid w:val="00A9277E"/>
    <w:rsid w:val="00AA15C6"/>
    <w:rsid w:val="00AB02A6"/>
    <w:rsid w:val="00AB2402"/>
    <w:rsid w:val="00AD5609"/>
    <w:rsid w:val="00B147F4"/>
    <w:rsid w:val="00B34BA5"/>
    <w:rsid w:val="00B718E9"/>
    <w:rsid w:val="00B74C3B"/>
    <w:rsid w:val="00B824AE"/>
    <w:rsid w:val="00B90756"/>
    <w:rsid w:val="00B9104F"/>
    <w:rsid w:val="00B913A2"/>
    <w:rsid w:val="00B9423A"/>
    <w:rsid w:val="00B966F4"/>
    <w:rsid w:val="00BA04BF"/>
    <w:rsid w:val="00BB42AB"/>
    <w:rsid w:val="00BC107F"/>
    <w:rsid w:val="00BD1ED5"/>
    <w:rsid w:val="00BD36AD"/>
    <w:rsid w:val="00BE522E"/>
    <w:rsid w:val="00BF6706"/>
    <w:rsid w:val="00C04B4F"/>
    <w:rsid w:val="00C17D6E"/>
    <w:rsid w:val="00C22732"/>
    <w:rsid w:val="00C22A7A"/>
    <w:rsid w:val="00C303B1"/>
    <w:rsid w:val="00C41E0D"/>
    <w:rsid w:val="00C526DE"/>
    <w:rsid w:val="00C6103B"/>
    <w:rsid w:val="00C81EB5"/>
    <w:rsid w:val="00C878E7"/>
    <w:rsid w:val="00C97DD2"/>
    <w:rsid w:val="00CB42AA"/>
    <w:rsid w:val="00CF6F6F"/>
    <w:rsid w:val="00D0213F"/>
    <w:rsid w:val="00D4617D"/>
    <w:rsid w:val="00D50007"/>
    <w:rsid w:val="00D5554F"/>
    <w:rsid w:val="00D60DEB"/>
    <w:rsid w:val="00D82BE4"/>
    <w:rsid w:val="00D95337"/>
    <w:rsid w:val="00DA1423"/>
    <w:rsid w:val="00DA1FEC"/>
    <w:rsid w:val="00DA2FA0"/>
    <w:rsid w:val="00DA55C2"/>
    <w:rsid w:val="00DA7440"/>
    <w:rsid w:val="00DF7EC7"/>
    <w:rsid w:val="00E013F9"/>
    <w:rsid w:val="00E04EB1"/>
    <w:rsid w:val="00E20196"/>
    <w:rsid w:val="00E24689"/>
    <w:rsid w:val="00E25907"/>
    <w:rsid w:val="00E36BFF"/>
    <w:rsid w:val="00E47D44"/>
    <w:rsid w:val="00E50863"/>
    <w:rsid w:val="00E50B9C"/>
    <w:rsid w:val="00E710C4"/>
    <w:rsid w:val="00EA2009"/>
    <w:rsid w:val="00EB1330"/>
    <w:rsid w:val="00EB6FC3"/>
    <w:rsid w:val="00EC101D"/>
    <w:rsid w:val="00ED1379"/>
    <w:rsid w:val="00ED2FB1"/>
    <w:rsid w:val="00ED5601"/>
    <w:rsid w:val="00EE29B0"/>
    <w:rsid w:val="00EE6E3A"/>
    <w:rsid w:val="00EF0DF6"/>
    <w:rsid w:val="00EF2558"/>
    <w:rsid w:val="00EF5B69"/>
    <w:rsid w:val="00F215C9"/>
    <w:rsid w:val="00F22B82"/>
    <w:rsid w:val="00F3302F"/>
    <w:rsid w:val="00F344FB"/>
    <w:rsid w:val="00F44281"/>
    <w:rsid w:val="00F4440A"/>
    <w:rsid w:val="00F46838"/>
    <w:rsid w:val="00F53C92"/>
    <w:rsid w:val="00F95F41"/>
    <w:rsid w:val="00F966EA"/>
    <w:rsid w:val="00FA4A08"/>
    <w:rsid w:val="00FA654C"/>
    <w:rsid w:val="00FB1698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rvts0">
    <w:name w:val="rvts0"/>
    <w:basedOn w:val="a0"/>
    <w:rsid w:val="008F3B5C"/>
  </w:style>
  <w:style w:type="paragraph" w:styleId="21">
    <w:name w:val="Body Text Indent 2"/>
    <w:basedOn w:val="a"/>
    <w:link w:val="22"/>
    <w:rsid w:val="008F3B5C"/>
    <w:pPr>
      <w:spacing w:after="120" w:line="480" w:lineRule="auto"/>
      <w:ind w:left="283"/>
    </w:pPr>
    <w:rPr>
      <w:rFonts w:ascii="Times New Roman" w:hAnsi="Times New Roman" w:cs="Times New Roman"/>
      <w:lang w:eastAsia="uk-UA"/>
    </w:rPr>
  </w:style>
  <w:style w:type="character" w:customStyle="1" w:styleId="22">
    <w:name w:val="Основной текст с отступом 2 Знак"/>
    <w:basedOn w:val="a0"/>
    <w:link w:val="21"/>
    <w:rsid w:val="008F3B5C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8F6F6-409E-4A27-90B4-60A47FCF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Плановый2</cp:lastModifiedBy>
  <cp:revision>29</cp:revision>
  <cp:lastPrinted>2021-07-26T10:43:00Z</cp:lastPrinted>
  <dcterms:created xsi:type="dcterms:W3CDTF">2021-10-05T06:29:00Z</dcterms:created>
  <dcterms:modified xsi:type="dcterms:W3CDTF">2021-11-30T11:06:00Z</dcterms:modified>
</cp:coreProperties>
</file>