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B4" w:rsidRPr="00FD70B4" w:rsidRDefault="00220AE6" w:rsidP="00F8573F">
      <w:pPr>
        <w:ind w:left="5954"/>
        <w:contextualSpacing/>
        <w:rPr>
          <w:b/>
          <w:sz w:val="28"/>
          <w:szCs w:val="28"/>
        </w:rPr>
      </w:pPr>
      <w:r w:rsidRPr="00FD70B4">
        <w:rPr>
          <w:b/>
          <w:sz w:val="28"/>
          <w:szCs w:val="28"/>
        </w:rPr>
        <w:t xml:space="preserve">Додаток 1 </w:t>
      </w:r>
    </w:p>
    <w:p w:rsidR="00220AE6" w:rsidRPr="00FD70B4" w:rsidRDefault="00220AE6" w:rsidP="00F8573F">
      <w:pPr>
        <w:ind w:left="5954"/>
        <w:contextualSpacing/>
        <w:rPr>
          <w:b/>
          <w:sz w:val="28"/>
          <w:szCs w:val="28"/>
        </w:rPr>
      </w:pPr>
      <w:r w:rsidRPr="00FD70B4">
        <w:rPr>
          <w:b/>
          <w:sz w:val="28"/>
          <w:szCs w:val="28"/>
        </w:rPr>
        <w:t>до рішення Кременчуцької</w:t>
      </w:r>
      <w:r w:rsidR="007B4944" w:rsidRPr="00FD70B4">
        <w:rPr>
          <w:b/>
          <w:sz w:val="28"/>
          <w:szCs w:val="28"/>
        </w:rPr>
        <w:t xml:space="preserve"> </w:t>
      </w:r>
      <w:r w:rsidRPr="00FD70B4">
        <w:rPr>
          <w:b/>
          <w:sz w:val="28"/>
          <w:szCs w:val="28"/>
        </w:rPr>
        <w:t xml:space="preserve">міської ради Кременчуцького району </w:t>
      </w:r>
    </w:p>
    <w:p w:rsidR="00FD70B4" w:rsidRPr="00FD70B4" w:rsidRDefault="00220AE6" w:rsidP="00F8573F">
      <w:pPr>
        <w:ind w:left="5954"/>
        <w:contextualSpacing/>
        <w:rPr>
          <w:b/>
          <w:sz w:val="28"/>
          <w:szCs w:val="28"/>
        </w:rPr>
      </w:pPr>
      <w:r w:rsidRPr="00FD70B4">
        <w:rPr>
          <w:b/>
          <w:sz w:val="28"/>
          <w:szCs w:val="28"/>
        </w:rPr>
        <w:t>Полтавської області</w:t>
      </w:r>
    </w:p>
    <w:p w:rsidR="00220AE6" w:rsidRPr="005E7EA8" w:rsidRDefault="00623475" w:rsidP="00F8573F">
      <w:pPr>
        <w:ind w:left="5954"/>
        <w:contextualSpacing/>
        <w:rPr>
          <w:b/>
          <w:sz w:val="28"/>
          <w:szCs w:val="28"/>
        </w:rPr>
      </w:pPr>
      <w:r w:rsidRPr="005E7EA8">
        <w:rPr>
          <w:b/>
          <w:sz w:val="28"/>
          <w:szCs w:val="28"/>
        </w:rPr>
        <w:t xml:space="preserve">23 листопада </w:t>
      </w:r>
      <w:r w:rsidR="00FD70B4" w:rsidRPr="005E7EA8">
        <w:rPr>
          <w:b/>
          <w:sz w:val="28"/>
          <w:szCs w:val="28"/>
        </w:rPr>
        <w:t xml:space="preserve">2021 </w:t>
      </w:r>
      <w:r w:rsidR="005E7EA8" w:rsidRPr="005E7EA8">
        <w:rPr>
          <w:b/>
          <w:sz w:val="28"/>
          <w:szCs w:val="28"/>
        </w:rPr>
        <w:t>року</w:t>
      </w:r>
    </w:p>
    <w:p w:rsidR="00220AE6" w:rsidRDefault="00220AE6" w:rsidP="00220AE6">
      <w:pPr>
        <w:tabs>
          <w:tab w:val="left" w:pos="7088"/>
          <w:tab w:val="left" w:pos="12049"/>
        </w:tabs>
        <w:spacing w:line="228" w:lineRule="auto"/>
        <w:ind w:left="5103"/>
        <w:rPr>
          <w:b/>
          <w:sz w:val="28"/>
          <w:szCs w:val="28"/>
        </w:rPr>
      </w:pPr>
    </w:p>
    <w:p w:rsidR="000752C1" w:rsidRDefault="000752C1" w:rsidP="000752C1">
      <w:pPr>
        <w:jc w:val="center"/>
        <w:rPr>
          <w:b/>
          <w:sz w:val="28"/>
          <w:szCs w:val="28"/>
        </w:rPr>
      </w:pPr>
      <w:r w:rsidRPr="002077AE">
        <w:rPr>
          <w:b/>
          <w:sz w:val="28"/>
          <w:szCs w:val="28"/>
        </w:rPr>
        <w:t>ПАСПОРТ</w:t>
      </w:r>
    </w:p>
    <w:p w:rsidR="000752C1" w:rsidRPr="00A160D5" w:rsidRDefault="00220AE6" w:rsidP="000752C1">
      <w:pPr>
        <w:jc w:val="center"/>
        <w:rPr>
          <w:sz w:val="20"/>
          <w:szCs w:val="20"/>
        </w:rPr>
      </w:pPr>
      <w:r w:rsidRPr="00A160D5">
        <w:rPr>
          <w:sz w:val="20"/>
          <w:szCs w:val="20"/>
        </w:rPr>
        <w:t xml:space="preserve"> </w:t>
      </w:r>
      <w:r w:rsidR="000752C1" w:rsidRPr="00A160D5">
        <w:rPr>
          <w:sz w:val="20"/>
          <w:szCs w:val="20"/>
        </w:rPr>
        <w:t>(загальна характеристика програми)</w:t>
      </w:r>
    </w:p>
    <w:p w:rsidR="000752C1" w:rsidRPr="00EE26E4" w:rsidRDefault="000752C1" w:rsidP="000752C1">
      <w:pPr>
        <w:jc w:val="center"/>
        <w:rPr>
          <w:sz w:val="28"/>
          <w:szCs w:val="28"/>
        </w:rPr>
      </w:pPr>
      <w:r w:rsidRPr="00A160D5">
        <w:rPr>
          <w:sz w:val="28"/>
          <w:szCs w:val="28"/>
        </w:rPr>
        <w:t xml:space="preserve">Програма </w:t>
      </w:r>
      <w:r>
        <w:rPr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«СКРП» </w:t>
      </w:r>
      <w:r w:rsidRPr="00EE26E4">
        <w:rPr>
          <w:sz w:val="28"/>
          <w:szCs w:val="28"/>
        </w:rPr>
        <w:t>на 20</w:t>
      </w:r>
      <w:r>
        <w:rPr>
          <w:sz w:val="28"/>
          <w:szCs w:val="28"/>
        </w:rPr>
        <w:t>21</w:t>
      </w:r>
      <w:r>
        <w:rPr>
          <w:sz w:val="28"/>
          <w:szCs w:val="28"/>
          <w:lang w:val="en-US"/>
        </w:rPr>
        <w:t> </w:t>
      </w:r>
      <w:r w:rsidRPr="00EE26E4">
        <w:rPr>
          <w:sz w:val="28"/>
          <w:szCs w:val="28"/>
        </w:rPr>
        <w:t>рік</w:t>
      </w:r>
    </w:p>
    <w:p w:rsidR="000752C1" w:rsidRDefault="000752C1" w:rsidP="000752C1">
      <w:pPr>
        <w:jc w:val="center"/>
        <w:rPr>
          <w:sz w:val="20"/>
          <w:szCs w:val="20"/>
        </w:rPr>
      </w:pPr>
      <w:r w:rsidRPr="00A160D5">
        <w:rPr>
          <w:sz w:val="20"/>
          <w:szCs w:val="20"/>
        </w:rPr>
        <w:t xml:space="preserve"> (назва програми)</w:t>
      </w:r>
    </w:p>
    <w:tbl>
      <w:tblPr>
        <w:tblW w:w="5018" w:type="pct"/>
        <w:shd w:val="clear" w:color="auto" w:fill="E6E6E6"/>
        <w:tblCellMar>
          <w:left w:w="0" w:type="dxa"/>
          <w:right w:w="0" w:type="dxa"/>
        </w:tblCellMar>
        <w:tblLook w:val="04A0"/>
      </w:tblPr>
      <w:tblGrid>
        <w:gridCol w:w="524"/>
        <w:gridCol w:w="2804"/>
        <w:gridCol w:w="6566"/>
      </w:tblGrid>
      <w:tr w:rsidR="000752C1" w:rsidRPr="001A4A77" w:rsidTr="00623475">
        <w:trPr>
          <w:trHeight w:val="20"/>
        </w:trPr>
        <w:tc>
          <w:tcPr>
            <w:tcW w:w="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1</w:t>
            </w:r>
          </w:p>
        </w:tc>
        <w:tc>
          <w:tcPr>
            <w:tcW w:w="14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Назва програми</w:t>
            </w:r>
          </w:p>
        </w:tc>
        <w:tc>
          <w:tcPr>
            <w:tcW w:w="33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 w:rsidRPr="00A160D5">
              <w:rPr>
                <w:sz w:val="28"/>
                <w:szCs w:val="28"/>
              </w:rPr>
              <w:t xml:space="preserve">Програма </w:t>
            </w:r>
            <w:r>
              <w:rPr>
                <w:sz w:val="28"/>
                <w:szCs w:val="28"/>
              </w:rPr>
              <w:t xml:space="preserve">утримання кладовищ Кременчуцької міської територіальної громади та забезпечення діяльності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«СКРП» </w:t>
            </w:r>
            <w:r w:rsidRPr="00EE26E4">
              <w:rPr>
                <w:sz w:val="28"/>
                <w:szCs w:val="28"/>
              </w:rPr>
              <w:t>на 20</w:t>
            </w:r>
            <w:r>
              <w:rPr>
                <w:sz w:val="28"/>
                <w:szCs w:val="28"/>
              </w:rPr>
              <w:t>21</w:t>
            </w:r>
            <w:r w:rsidRPr="00EE26E4">
              <w:rPr>
                <w:sz w:val="28"/>
                <w:szCs w:val="28"/>
              </w:rPr>
              <w:t xml:space="preserve"> рік</w:t>
            </w:r>
          </w:p>
        </w:tc>
      </w:tr>
      <w:tr w:rsidR="000752C1" w:rsidRPr="001A4A77" w:rsidTr="00623475">
        <w:trPr>
          <w:trHeight w:val="759"/>
        </w:trPr>
        <w:tc>
          <w:tcPr>
            <w:tcW w:w="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2</w:t>
            </w:r>
          </w:p>
        </w:tc>
        <w:tc>
          <w:tcPr>
            <w:tcW w:w="14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33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</w:t>
            </w:r>
            <w:r w:rsidRPr="001A4A77">
              <w:rPr>
                <w:sz w:val="28"/>
                <w:szCs w:val="28"/>
              </w:rPr>
              <w:t>житлово-комунального господарства Кременчуцької міської ради</w:t>
            </w:r>
            <w:r>
              <w:rPr>
                <w:sz w:val="28"/>
                <w:szCs w:val="28"/>
              </w:rPr>
              <w:t xml:space="preserve"> Кременчуцького району Полтавської області</w:t>
            </w:r>
          </w:p>
        </w:tc>
      </w:tr>
      <w:tr w:rsidR="000752C1" w:rsidRPr="001A4A77" w:rsidTr="00623475">
        <w:trPr>
          <w:trHeight w:val="685"/>
        </w:trPr>
        <w:tc>
          <w:tcPr>
            <w:tcW w:w="2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3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924F12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К</w:t>
            </w:r>
            <w:r w:rsidR="00924F12">
              <w:rPr>
                <w:sz w:val="28"/>
                <w:szCs w:val="28"/>
              </w:rPr>
              <w:t>омунальне підприємство</w:t>
            </w:r>
            <w:r w:rsidRPr="001A4A77">
              <w:rPr>
                <w:sz w:val="28"/>
                <w:szCs w:val="28"/>
              </w:rPr>
              <w:t xml:space="preserve"> «Спеціалізований комбінат ритуальних послуг»</w:t>
            </w:r>
            <w:r w:rsidR="00924F12">
              <w:rPr>
                <w:sz w:val="28"/>
                <w:szCs w:val="28"/>
              </w:rPr>
              <w:t xml:space="preserve"> Кременчуцької міської ради Кременчуцького району Полтавської області</w:t>
            </w:r>
          </w:p>
        </w:tc>
      </w:tr>
      <w:tr w:rsidR="000752C1" w:rsidRPr="001A4A77" w:rsidTr="00623475">
        <w:trPr>
          <w:trHeight w:val="965"/>
        </w:trPr>
        <w:tc>
          <w:tcPr>
            <w:tcW w:w="2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Співрозробник</w:t>
            </w:r>
            <w:proofErr w:type="spellEnd"/>
            <w:r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</w:t>
            </w:r>
            <w:r w:rsidRPr="001A4A77">
              <w:rPr>
                <w:sz w:val="28"/>
                <w:szCs w:val="28"/>
              </w:rPr>
              <w:t>житлово-комунального господарства Кременчуцької міської ради</w:t>
            </w:r>
            <w:r>
              <w:rPr>
                <w:sz w:val="28"/>
                <w:szCs w:val="28"/>
              </w:rPr>
              <w:t xml:space="preserve"> Кременчуцького району Полтавської області</w:t>
            </w:r>
          </w:p>
        </w:tc>
      </w:tr>
      <w:tr w:rsidR="000752C1" w:rsidRPr="001A4A77" w:rsidTr="00623475">
        <w:trPr>
          <w:trHeight w:val="1262"/>
        </w:trPr>
        <w:tc>
          <w:tcPr>
            <w:tcW w:w="2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Відповідальні</w:t>
            </w:r>
            <w:r>
              <w:rPr>
                <w:sz w:val="28"/>
                <w:szCs w:val="28"/>
              </w:rPr>
              <w:t xml:space="preserve"> </w:t>
            </w:r>
            <w:r w:rsidRPr="001A4A77">
              <w:rPr>
                <w:sz w:val="28"/>
                <w:szCs w:val="28"/>
              </w:rPr>
              <w:t>виконавці програми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</w:t>
            </w:r>
            <w:r w:rsidRPr="001A4A77">
              <w:rPr>
                <w:sz w:val="28"/>
                <w:szCs w:val="28"/>
              </w:rPr>
              <w:t>житлово-комунального господарства Кременчуцької міської ради</w:t>
            </w:r>
            <w:r>
              <w:rPr>
                <w:sz w:val="28"/>
                <w:szCs w:val="28"/>
              </w:rPr>
              <w:t xml:space="preserve"> Кременчуцького району Полтавської області</w:t>
            </w:r>
            <w:r w:rsidRPr="001A4A77">
              <w:rPr>
                <w:sz w:val="28"/>
                <w:szCs w:val="28"/>
              </w:rPr>
              <w:t xml:space="preserve">, </w:t>
            </w:r>
          </w:p>
          <w:p w:rsidR="000752C1" w:rsidRPr="001A4A77" w:rsidRDefault="00924F12" w:rsidP="00924F12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омунальне підприємство</w:t>
            </w:r>
            <w:r w:rsidRPr="001A4A77">
              <w:rPr>
                <w:sz w:val="28"/>
                <w:szCs w:val="28"/>
              </w:rPr>
              <w:t xml:space="preserve"> «Спеціалізований комбінат ритуальних послуг»</w:t>
            </w:r>
            <w:r>
              <w:rPr>
                <w:sz w:val="28"/>
                <w:szCs w:val="28"/>
              </w:rPr>
              <w:t xml:space="preserve"> Кременчуцької міської ради Кременчуцького району Полтавської області</w:t>
            </w:r>
          </w:p>
        </w:tc>
      </w:tr>
      <w:tr w:rsidR="000752C1" w:rsidRPr="001A4A77" w:rsidTr="00623475">
        <w:trPr>
          <w:trHeight w:val="942"/>
        </w:trPr>
        <w:tc>
          <w:tcPr>
            <w:tcW w:w="2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</w:t>
            </w:r>
            <w:r w:rsidRPr="001A4A77">
              <w:rPr>
                <w:sz w:val="28"/>
                <w:szCs w:val="28"/>
              </w:rPr>
              <w:t>житлово-комунального господарства Кременчуцької міської ради</w:t>
            </w:r>
            <w:r>
              <w:rPr>
                <w:sz w:val="28"/>
                <w:szCs w:val="28"/>
              </w:rPr>
              <w:t xml:space="preserve"> Кременчуцького району Полтавської області</w:t>
            </w:r>
          </w:p>
        </w:tc>
      </w:tr>
      <w:tr w:rsidR="000752C1" w:rsidRPr="001A4A77" w:rsidTr="00623475">
        <w:trPr>
          <w:trHeight w:val="1681"/>
        </w:trPr>
        <w:tc>
          <w:tcPr>
            <w:tcW w:w="2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Default="000752C1" w:rsidP="007B4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</w:t>
            </w:r>
            <w:r w:rsidRPr="001A4A77">
              <w:rPr>
                <w:sz w:val="28"/>
                <w:szCs w:val="28"/>
              </w:rPr>
              <w:t>житлово-комунального господарства Кременчуцької міської ради</w:t>
            </w:r>
            <w:r>
              <w:rPr>
                <w:sz w:val="28"/>
                <w:szCs w:val="28"/>
              </w:rPr>
              <w:t xml:space="preserve"> Кременчуцького району Полтавської області</w:t>
            </w:r>
            <w:r w:rsidRPr="001A4A77">
              <w:rPr>
                <w:sz w:val="28"/>
                <w:szCs w:val="28"/>
              </w:rPr>
              <w:t xml:space="preserve">, </w:t>
            </w:r>
          </w:p>
          <w:p w:rsidR="000752C1" w:rsidRPr="001A4A77" w:rsidRDefault="000752C1" w:rsidP="007B4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Одержувач бюджетних коштів - </w:t>
            </w:r>
          </w:p>
          <w:p w:rsidR="00F8573F" w:rsidRPr="001A4A77" w:rsidRDefault="00924F12" w:rsidP="00623475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омунальне підприємство</w:t>
            </w:r>
            <w:r w:rsidRPr="001A4A77">
              <w:rPr>
                <w:sz w:val="28"/>
                <w:szCs w:val="28"/>
              </w:rPr>
              <w:t xml:space="preserve"> «Спеціалізований комбінат ритуальних послуг»</w:t>
            </w:r>
            <w:r>
              <w:rPr>
                <w:sz w:val="28"/>
                <w:szCs w:val="28"/>
              </w:rPr>
              <w:t xml:space="preserve"> Кременчуцької міської ради Кременчуцького району Полтавської області</w:t>
            </w:r>
          </w:p>
        </w:tc>
      </w:tr>
      <w:tr w:rsidR="000752C1" w:rsidRPr="001A4A77" w:rsidTr="00623475">
        <w:trPr>
          <w:trHeight w:val="641"/>
        </w:trPr>
        <w:tc>
          <w:tcPr>
            <w:tcW w:w="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33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A4A77">
              <w:rPr>
                <w:sz w:val="28"/>
                <w:szCs w:val="28"/>
              </w:rPr>
              <w:t xml:space="preserve"> рік</w:t>
            </w:r>
          </w:p>
        </w:tc>
      </w:tr>
      <w:tr w:rsidR="000752C1" w:rsidRPr="001A4A77" w:rsidTr="00623475">
        <w:trPr>
          <w:trHeight w:val="938"/>
        </w:trPr>
        <w:tc>
          <w:tcPr>
            <w:tcW w:w="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4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33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B4FD6" w:rsidRDefault="000752C1" w:rsidP="007B4944">
            <w:pPr>
              <w:rPr>
                <w:sz w:val="28"/>
                <w:szCs w:val="28"/>
              </w:rPr>
            </w:pPr>
            <w:r>
              <w:rPr>
                <w:sz w:val="28"/>
              </w:rPr>
              <w:t>Б</w:t>
            </w:r>
            <w:r w:rsidRPr="00960ED5">
              <w:rPr>
                <w:sz w:val="28"/>
              </w:rPr>
              <w:t>юджет Кременчуцької міської територіальної громади</w:t>
            </w:r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інші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джерела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1B4FD6">
              <w:rPr>
                <w:sz w:val="28"/>
                <w:szCs w:val="28"/>
              </w:rPr>
              <w:t>фінансування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1B4FD6"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 xml:space="preserve"> </w:t>
            </w:r>
            <w:r w:rsidRPr="001B4FD6">
              <w:rPr>
                <w:sz w:val="28"/>
                <w:szCs w:val="28"/>
              </w:rPr>
              <w:t>заборонені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чин</w:t>
            </w:r>
            <w:r w:rsidR="00220AE6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им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законодавством</w:t>
            </w:r>
          </w:p>
        </w:tc>
      </w:tr>
      <w:tr w:rsidR="000752C1" w:rsidRPr="001A4A77" w:rsidTr="00623475">
        <w:trPr>
          <w:trHeight w:val="20"/>
        </w:trPr>
        <w:tc>
          <w:tcPr>
            <w:tcW w:w="2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1A4A77" w:rsidRDefault="000752C1" w:rsidP="007B4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752C1" w:rsidRPr="002B4CDE" w:rsidRDefault="000752C1" w:rsidP="007B4944">
            <w:pPr>
              <w:rPr>
                <w:sz w:val="28"/>
                <w:szCs w:val="28"/>
                <w:lang w:val="ru-RU"/>
              </w:rPr>
            </w:pPr>
            <w:r w:rsidRPr="001A4A77">
              <w:rPr>
                <w:sz w:val="28"/>
                <w:szCs w:val="28"/>
              </w:rPr>
              <w:t xml:space="preserve">Загальний обсяг фінансових ресурсів, необхідних </w:t>
            </w:r>
            <w:r>
              <w:rPr>
                <w:sz w:val="28"/>
                <w:szCs w:val="28"/>
              </w:rPr>
              <w:t>для реалізації програми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752C1" w:rsidRPr="00A574D0" w:rsidRDefault="000752C1" w:rsidP="00081F19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5B1900">
              <w:rPr>
                <w:b/>
                <w:sz w:val="28"/>
                <w:szCs w:val="28"/>
              </w:rPr>
              <w:t>45</w:t>
            </w:r>
            <w:r>
              <w:rPr>
                <w:b/>
                <w:sz w:val="28"/>
                <w:szCs w:val="28"/>
              </w:rPr>
              <w:t>45</w:t>
            </w:r>
            <w:r w:rsidR="00081F19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,</w:t>
            </w:r>
            <w:r w:rsidR="00081F19">
              <w:rPr>
                <w:b/>
                <w:sz w:val="28"/>
                <w:szCs w:val="28"/>
              </w:rPr>
              <w:t>425</w:t>
            </w:r>
            <w:r w:rsidRPr="005B1900">
              <w:rPr>
                <w:b/>
                <w:sz w:val="28"/>
                <w:szCs w:val="28"/>
              </w:rPr>
              <w:t xml:space="preserve"> тис. </w:t>
            </w:r>
            <w:proofErr w:type="spellStart"/>
            <w:r w:rsidRPr="005B1900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446BDE" w:rsidRPr="00924F12" w:rsidRDefault="00446BDE" w:rsidP="00924F12">
      <w:pPr>
        <w:rPr>
          <w:sz w:val="6"/>
        </w:rPr>
      </w:pPr>
    </w:p>
    <w:sectPr w:rsidR="00446BDE" w:rsidRPr="00924F12" w:rsidSect="00F8573F">
      <w:pgSz w:w="11906" w:h="16838" w:code="9"/>
      <w:pgMar w:top="1134" w:right="567" w:bottom="1134" w:left="1701" w:header="51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EA8" w:rsidRDefault="005E7EA8" w:rsidP="000752C1">
      <w:r>
        <w:separator/>
      </w:r>
    </w:p>
  </w:endnote>
  <w:endnote w:type="continuationSeparator" w:id="1">
    <w:p w:rsidR="005E7EA8" w:rsidRDefault="005E7EA8" w:rsidP="00075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EA8" w:rsidRDefault="005E7EA8" w:rsidP="000752C1">
      <w:r>
        <w:separator/>
      </w:r>
    </w:p>
  </w:footnote>
  <w:footnote w:type="continuationSeparator" w:id="1">
    <w:p w:rsidR="005E7EA8" w:rsidRDefault="005E7EA8" w:rsidP="000752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52C1"/>
    <w:rsid w:val="000109F3"/>
    <w:rsid w:val="00036C1C"/>
    <w:rsid w:val="00056BA5"/>
    <w:rsid w:val="00064A66"/>
    <w:rsid w:val="000752C1"/>
    <w:rsid w:val="0007624F"/>
    <w:rsid w:val="00081F19"/>
    <w:rsid w:val="000F4586"/>
    <w:rsid w:val="000F5983"/>
    <w:rsid w:val="001240A0"/>
    <w:rsid w:val="001313EE"/>
    <w:rsid w:val="00154C25"/>
    <w:rsid w:val="0020372B"/>
    <w:rsid w:val="00220AE6"/>
    <w:rsid w:val="002C64E9"/>
    <w:rsid w:val="002D29F3"/>
    <w:rsid w:val="002D44AB"/>
    <w:rsid w:val="002E0D6D"/>
    <w:rsid w:val="004237B9"/>
    <w:rsid w:val="00446BDE"/>
    <w:rsid w:val="005E7EA8"/>
    <w:rsid w:val="00623475"/>
    <w:rsid w:val="00667378"/>
    <w:rsid w:val="00764407"/>
    <w:rsid w:val="007B21CB"/>
    <w:rsid w:val="007B4944"/>
    <w:rsid w:val="00806A81"/>
    <w:rsid w:val="008B15E0"/>
    <w:rsid w:val="008C2F82"/>
    <w:rsid w:val="00924F12"/>
    <w:rsid w:val="009530A2"/>
    <w:rsid w:val="00AC71F7"/>
    <w:rsid w:val="00BF2BBC"/>
    <w:rsid w:val="00C25030"/>
    <w:rsid w:val="00C60326"/>
    <w:rsid w:val="00D82BE9"/>
    <w:rsid w:val="00E66145"/>
    <w:rsid w:val="00E741A2"/>
    <w:rsid w:val="00E95470"/>
    <w:rsid w:val="00EF66B0"/>
    <w:rsid w:val="00F41BE7"/>
    <w:rsid w:val="00F8573F"/>
    <w:rsid w:val="00FA0A7E"/>
    <w:rsid w:val="00FD7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C1"/>
    <w:pPr>
      <w:suppressAutoHyphens/>
    </w:pPr>
    <w:rPr>
      <w:rFonts w:eastAsia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E741A2"/>
    <w:pPr>
      <w:keepNext/>
      <w:suppressAutoHyphens w:val="0"/>
      <w:jc w:val="center"/>
      <w:outlineLvl w:val="0"/>
    </w:pPr>
    <w:rPr>
      <w:rFonts w:ascii="CG Times (W1)" w:hAnsi="CG Times (W1)"/>
      <w:b/>
      <w:snapToGrid w:val="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41A2"/>
    <w:pPr>
      <w:keepNext/>
      <w:widowControl w:val="0"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741A2"/>
    <w:rPr>
      <w:rFonts w:ascii="CG Times (W1)" w:hAnsi="CG Times (W1)"/>
      <w:b/>
      <w:snapToGrid w:val="0"/>
      <w:sz w:val="24"/>
      <w:lang w:val="uk-UA"/>
    </w:rPr>
  </w:style>
  <w:style w:type="character" w:customStyle="1" w:styleId="20">
    <w:name w:val="Заголовок 2 Знак"/>
    <w:link w:val="2"/>
    <w:rsid w:val="00E741A2"/>
    <w:rPr>
      <w:rFonts w:ascii="Arial" w:eastAsia="Arial Unicode MS" w:hAnsi="Arial" w:cs="Arial"/>
      <w:b/>
      <w:bCs/>
      <w:i/>
      <w:iCs/>
      <w:kern w:val="1"/>
      <w:sz w:val="28"/>
      <w:szCs w:val="28"/>
      <w:lang w:val="uk-UA" w:bidi="ar-SA"/>
    </w:rPr>
  </w:style>
  <w:style w:type="character" w:styleId="a3">
    <w:name w:val="Strong"/>
    <w:qFormat/>
    <w:rsid w:val="00E741A2"/>
    <w:rPr>
      <w:b/>
      <w:bCs/>
    </w:rPr>
  </w:style>
  <w:style w:type="paragraph" w:styleId="a4">
    <w:name w:val="List Paragraph"/>
    <w:basedOn w:val="a"/>
    <w:uiPriority w:val="34"/>
    <w:qFormat/>
    <w:rsid w:val="00E741A2"/>
    <w:pPr>
      <w:suppressAutoHyphens w:val="0"/>
      <w:ind w:left="720" w:firstLine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0752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52C1"/>
    <w:rPr>
      <w:rFonts w:eastAsia="Times New Roman"/>
      <w:sz w:val="24"/>
      <w:szCs w:val="24"/>
      <w:lang w:val="uk-UA" w:eastAsia="ar-SA"/>
    </w:rPr>
  </w:style>
  <w:style w:type="paragraph" w:styleId="a7">
    <w:name w:val="footer"/>
    <w:basedOn w:val="a"/>
    <w:link w:val="a8"/>
    <w:uiPriority w:val="99"/>
    <w:semiHidden/>
    <w:unhideWhenUsed/>
    <w:rsid w:val="000752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52C1"/>
    <w:rPr>
      <w:rFonts w:eastAsia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Приемная</cp:lastModifiedBy>
  <cp:revision>12</cp:revision>
  <cp:lastPrinted>2021-11-25T12:11:00Z</cp:lastPrinted>
  <dcterms:created xsi:type="dcterms:W3CDTF">2021-10-19T08:25:00Z</dcterms:created>
  <dcterms:modified xsi:type="dcterms:W3CDTF">2021-11-25T12:11:00Z</dcterms:modified>
</cp:coreProperties>
</file>