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38A74" w14:textId="77777777" w:rsidR="00653081" w:rsidRPr="00653081" w:rsidRDefault="00653081" w:rsidP="00653081">
      <w:pPr>
        <w:widowControl/>
        <w:jc w:val="both"/>
        <w:rPr>
          <w:rFonts w:ascii="Times New Roman" w:eastAsia="Calibri" w:hAnsi="Times New Roman" w:cs="Times New Roman"/>
          <w:color w:val="auto"/>
          <w:sz w:val="28"/>
          <w:szCs w:val="28"/>
          <w:u w:color="000000"/>
          <w:lang w:val="ru-RU" w:eastAsia="en-US" w:bidi="ar-SA"/>
        </w:rPr>
      </w:pPr>
      <w:bookmarkStart w:id="0" w:name="bookmark4"/>
    </w:p>
    <w:tbl>
      <w:tblPr>
        <w:tblpPr w:leftFromText="180" w:rightFromText="180" w:horzAnchor="margin" w:tblpXSpec="right" w:tblpY="450"/>
        <w:tblW w:w="4678" w:type="dxa"/>
        <w:tblLook w:val="04A0" w:firstRow="1" w:lastRow="0" w:firstColumn="1" w:lastColumn="0" w:noHBand="0" w:noVBand="1"/>
      </w:tblPr>
      <w:tblGrid>
        <w:gridCol w:w="4678"/>
      </w:tblGrid>
      <w:tr w:rsidR="00653081" w:rsidRPr="006369E4" w14:paraId="66AC84F3" w14:textId="77777777" w:rsidTr="00686626">
        <w:tc>
          <w:tcPr>
            <w:tcW w:w="4678" w:type="dxa"/>
          </w:tcPr>
          <w:p w14:paraId="1DB33EBD" w14:textId="77777777" w:rsidR="00653081" w:rsidRPr="006369E4" w:rsidRDefault="00653081" w:rsidP="00686626">
            <w:pPr>
              <w:rPr>
                <w:rFonts w:ascii="Times New Roman" w:eastAsia="Times New Roman" w:hAnsi="Times New Roman"/>
                <w:b/>
                <w:sz w:val="28"/>
                <w:szCs w:val="28"/>
                <w:lang w:eastAsia="ru-RU"/>
              </w:rPr>
            </w:pPr>
            <w:r w:rsidRPr="006369E4">
              <w:rPr>
                <w:rFonts w:ascii="Times New Roman" w:eastAsia="Times New Roman" w:hAnsi="Times New Roman"/>
                <w:b/>
                <w:sz w:val="28"/>
                <w:szCs w:val="28"/>
                <w:lang w:eastAsia="ru-RU"/>
              </w:rPr>
              <w:t>Додаток</w:t>
            </w:r>
            <w:r>
              <w:rPr>
                <w:rFonts w:ascii="Times New Roman" w:eastAsia="Times New Roman" w:hAnsi="Times New Roman"/>
                <w:b/>
                <w:sz w:val="28"/>
                <w:szCs w:val="28"/>
                <w:lang w:eastAsia="ru-RU"/>
              </w:rPr>
              <w:t xml:space="preserve"> </w:t>
            </w:r>
          </w:p>
          <w:p w14:paraId="007A8DCA" w14:textId="77777777" w:rsidR="00653081" w:rsidRPr="006369E4" w:rsidRDefault="00653081" w:rsidP="00686626">
            <w:pPr>
              <w:rPr>
                <w:rFonts w:ascii="Times New Roman" w:eastAsia="Times New Roman" w:hAnsi="Times New Roman"/>
                <w:b/>
                <w:sz w:val="28"/>
                <w:szCs w:val="28"/>
                <w:lang w:eastAsia="ru-RU"/>
              </w:rPr>
            </w:pPr>
            <w:r w:rsidRPr="006369E4">
              <w:rPr>
                <w:rFonts w:ascii="Times New Roman" w:eastAsia="Times New Roman" w:hAnsi="Times New Roman"/>
                <w:b/>
                <w:sz w:val="28"/>
                <w:szCs w:val="28"/>
                <w:lang w:eastAsia="ru-RU"/>
              </w:rPr>
              <w:t xml:space="preserve">до рішення </w:t>
            </w:r>
            <w:r>
              <w:rPr>
                <w:rFonts w:ascii="Times New Roman" w:eastAsia="Times New Roman" w:hAnsi="Times New Roman"/>
                <w:b/>
                <w:sz w:val="28"/>
                <w:szCs w:val="28"/>
                <w:lang w:eastAsia="ru-RU"/>
              </w:rPr>
              <w:t>Кременчуцької міської</w:t>
            </w:r>
            <w:r w:rsidRPr="006369E4">
              <w:rPr>
                <w:rFonts w:ascii="Times New Roman" w:eastAsia="Times New Roman" w:hAnsi="Times New Roman"/>
                <w:b/>
                <w:sz w:val="28"/>
                <w:szCs w:val="28"/>
                <w:lang w:eastAsia="ru-RU"/>
              </w:rPr>
              <w:t xml:space="preserve"> ради</w:t>
            </w:r>
            <w:r>
              <w:rPr>
                <w:rFonts w:ascii="Times New Roman" w:eastAsia="Times New Roman" w:hAnsi="Times New Roman"/>
                <w:b/>
                <w:sz w:val="28"/>
                <w:szCs w:val="28"/>
                <w:lang w:eastAsia="ru-RU"/>
              </w:rPr>
              <w:t xml:space="preserve"> </w:t>
            </w:r>
            <w:r w:rsidR="008F6590">
              <w:rPr>
                <w:rFonts w:ascii="Times New Roman" w:eastAsia="Times New Roman" w:hAnsi="Times New Roman"/>
                <w:b/>
                <w:sz w:val="28"/>
                <w:szCs w:val="28"/>
                <w:lang w:eastAsia="ru-RU"/>
              </w:rPr>
              <w:t xml:space="preserve">Кременчуцького району </w:t>
            </w:r>
            <w:r>
              <w:rPr>
                <w:rFonts w:ascii="Times New Roman" w:eastAsia="Times New Roman" w:hAnsi="Times New Roman"/>
                <w:b/>
                <w:sz w:val="28"/>
                <w:szCs w:val="28"/>
                <w:lang w:eastAsia="ru-RU"/>
              </w:rPr>
              <w:t>Полтавської області</w:t>
            </w:r>
          </w:p>
          <w:p w14:paraId="789E298A" w14:textId="0CCDCFCD" w:rsidR="00653081" w:rsidRPr="006369E4" w:rsidRDefault="00461BD0" w:rsidP="00461BD0">
            <w:pPr>
              <w:rPr>
                <w:rFonts w:ascii="Times New Roman" w:eastAsia="Times New Roman" w:hAnsi="Times New Roman"/>
                <w:sz w:val="28"/>
                <w:szCs w:val="28"/>
                <w:lang w:eastAsia="ru-RU"/>
              </w:rPr>
            </w:pPr>
            <w:r>
              <w:rPr>
                <w:rFonts w:ascii="Times New Roman" w:eastAsia="Times New Roman" w:hAnsi="Times New Roman"/>
                <w:b/>
                <w:sz w:val="28"/>
                <w:szCs w:val="28"/>
                <w:lang w:eastAsia="ru-RU"/>
              </w:rPr>
              <w:t>від 28</w:t>
            </w:r>
            <w:r w:rsidR="00653081">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вересня</w:t>
            </w:r>
            <w:r w:rsidR="00653081">
              <w:rPr>
                <w:rFonts w:ascii="Times New Roman" w:eastAsia="Times New Roman" w:hAnsi="Times New Roman"/>
                <w:b/>
                <w:sz w:val="28"/>
                <w:szCs w:val="28"/>
                <w:lang w:eastAsia="ru-RU"/>
              </w:rPr>
              <w:t xml:space="preserve"> </w:t>
            </w:r>
            <w:r w:rsidR="00653081" w:rsidRPr="006369E4">
              <w:rPr>
                <w:rFonts w:ascii="Times New Roman" w:eastAsia="Times New Roman" w:hAnsi="Times New Roman"/>
                <w:b/>
                <w:sz w:val="28"/>
                <w:szCs w:val="28"/>
                <w:lang w:eastAsia="ru-RU"/>
              </w:rPr>
              <w:t>20</w:t>
            </w:r>
            <w:r w:rsidR="00653081">
              <w:rPr>
                <w:rFonts w:ascii="Times New Roman" w:eastAsia="Times New Roman" w:hAnsi="Times New Roman"/>
                <w:b/>
                <w:sz w:val="28"/>
                <w:szCs w:val="28"/>
                <w:lang w:eastAsia="ru-RU"/>
              </w:rPr>
              <w:t>2</w:t>
            </w:r>
            <w:r>
              <w:rPr>
                <w:rFonts w:ascii="Times New Roman" w:eastAsia="Times New Roman" w:hAnsi="Times New Roman"/>
                <w:b/>
                <w:sz w:val="28"/>
                <w:szCs w:val="28"/>
                <w:lang w:eastAsia="ru-RU"/>
              </w:rPr>
              <w:t>1</w:t>
            </w:r>
            <w:r w:rsidR="00653081" w:rsidRPr="006369E4">
              <w:rPr>
                <w:rFonts w:ascii="Times New Roman" w:eastAsia="Times New Roman" w:hAnsi="Times New Roman"/>
                <w:b/>
                <w:sz w:val="28"/>
                <w:szCs w:val="28"/>
                <w:lang w:eastAsia="ru-RU"/>
              </w:rPr>
              <w:t xml:space="preserve"> року</w:t>
            </w:r>
          </w:p>
        </w:tc>
      </w:tr>
    </w:tbl>
    <w:p w14:paraId="0375405D" w14:textId="77777777" w:rsidR="00653081" w:rsidRDefault="00653081" w:rsidP="00823A03">
      <w:pPr>
        <w:pStyle w:val="10"/>
        <w:keepNext/>
        <w:keepLines/>
        <w:shd w:val="clear" w:color="auto" w:fill="auto"/>
        <w:spacing w:before="0" w:after="0" w:line="120" w:lineRule="auto"/>
        <w:ind w:right="23"/>
      </w:pPr>
    </w:p>
    <w:p w14:paraId="4432DA58" w14:textId="77777777" w:rsidR="00653081" w:rsidRDefault="00653081" w:rsidP="00823A03">
      <w:pPr>
        <w:pStyle w:val="10"/>
        <w:keepNext/>
        <w:keepLines/>
        <w:shd w:val="clear" w:color="auto" w:fill="auto"/>
        <w:spacing w:before="0" w:after="0" w:line="120" w:lineRule="auto"/>
        <w:ind w:right="23"/>
      </w:pPr>
    </w:p>
    <w:p w14:paraId="6DEF4266" w14:textId="77777777" w:rsidR="00653081" w:rsidRDefault="00653081" w:rsidP="00823A03">
      <w:pPr>
        <w:pStyle w:val="10"/>
        <w:keepNext/>
        <w:keepLines/>
        <w:shd w:val="clear" w:color="auto" w:fill="auto"/>
        <w:spacing w:before="0" w:after="0" w:line="120" w:lineRule="auto"/>
        <w:ind w:right="23"/>
      </w:pPr>
    </w:p>
    <w:p w14:paraId="0ED33A7E" w14:textId="77777777" w:rsidR="00653081" w:rsidRDefault="00653081" w:rsidP="00823A03">
      <w:pPr>
        <w:pStyle w:val="10"/>
        <w:keepNext/>
        <w:keepLines/>
        <w:shd w:val="clear" w:color="auto" w:fill="auto"/>
        <w:spacing w:before="0" w:after="0" w:line="120" w:lineRule="auto"/>
        <w:ind w:right="23"/>
      </w:pPr>
    </w:p>
    <w:p w14:paraId="5877BBEE" w14:textId="77777777" w:rsidR="00653081" w:rsidRDefault="00653081" w:rsidP="00823A03">
      <w:pPr>
        <w:pStyle w:val="10"/>
        <w:keepNext/>
        <w:keepLines/>
        <w:shd w:val="clear" w:color="auto" w:fill="auto"/>
        <w:spacing w:before="0" w:after="0" w:line="120" w:lineRule="auto"/>
        <w:ind w:right="23"/>
      </w:pPr>
    </w:p>
    <w:p w14:paraId="0471703B" w14:textId="77777777" w:rsidR="00653081" w:rsidRDefault="00653081" w:rsidP="00823A03">
      <w:pPr>
        <w:pStyle w:val="10"/>
        <w:keepNext/>
        <w:keepLines/>
        <w:shd w:val="clear" w:color="auto" w:fill="auto"/>
        <w:spacing w:before="0" w:after="0" w:line="120" w:lineRule="auto"/>
        <w:ind w:right="23"/>
      </w:pPr>
    </w:p>
    <w:p w14:paraId="0EEB47F3" w14:textId="77777777" w:rsidR="00653081" w:rsidRDefault="00653081" w:rsidP="00823A03">
      <w:pPr>
        <w:pStyle w:val="10"/>
        <w:keepNext/>
        <w:keepLines/>
        <w:shd w:val="clear" w:color="auto" w:fill="auto"/>
        <w:spacing w:before="0" w:after="0" w:line="120" w:lineRule="auto"/>
        <w:ind w:right="23"/>
      </w:pPr>
    </w:p>
    <w:p w14:paraId="7333F7D0" w14:textId="77777777" w:rsidR="00653081" w:rsidRDefault="00653081" w:rsidP="00823A03">
      <w:pPr>
        <w:pStyle w:val="10"/>
        <w:keepNext/>
        <w:keepLines/>
        <w:shd w:val="clear" w:color="auto" w:fill="auto"/>
        <w:spacing w:before="0" w:after="0" w:line="120" w:lineRule="auto"/>
        <w:ind w:right="23"/>
      </w:pPr>
    </w:p>
    <w:p w14:paraId="2BB6CBCB" w14:textId="77777777" w:rsidR="00653081" w:rsidRDefault="00653081" w:rsidP="00823A03">
      <w:pPr>
        <w:pStyle w:val="10"/>
        <w:keepNext/>
        <w:keepLines/>
        <w:shd w:val="clear" w:color="auto" w:fill="auto"/>
        <w:spacing w:before="0" w:after="0" w:line="120" w:lineRule="auto"/>
        <w:ind w:right="23"/>
      </w:pPr>
    </w:p>
    <w:p w14:paraId="1EB4ED82" w14:textId="77777777" w:rsidR="00653081" w:rsidRDefault="00653081" w:rsidP="00823A03">
      <w:pPr>
        <w:pStyle w:val="10"/>
        <w:keepNext/>
        <w:keepLines/>
        <w:shd w:val="clear" w:color="auto" w:fill="auto"/>
        <w:spacing w:before="0" w:after="0" w:line="120" w:lineRule="auto"/>
        <w:ind w:right="23"/>
      </w:pPr>
    </w:p>
    <w:p w14:paraId="1E086800" w14:textId="77777777" w:rsidR="00653081" w:rsidRDefault="00653081" w:rsidP="00823A03">
      <w:pPr>
        <w:pStyle w:val="10"/>
        <w:keepNext/>
        <w:keepLines/>
        <w:shd w:val="clear" w:color="auto" w:fill="auto"/>
        <w:spacing w:before="0" w:after="0" w:line="120" w:lineRule="auto"/>
        <w:ind w:right="23"/>
      </w:pPr>
    </w:p>
    <w:p w14:paraId="438A7E53" w14:textId="77777777" w:rsidR="002F0791" w:rsidRDefault="002F0791" w:rsidP="00823A03">
      <w:pPr>
        <w:pStyle w:val="10"/>
        <w:keepNext/>
        <w:keepLines/>
        <w:shd w:val="clear" w:color="auto" w:fill="auto"/>
        <w:spacing w:before="0" w:after="0" w:line="120" w:lineRule="auto"/>
        <w:ind w:right="23"/>
      </w:pPr>
    </w:p>
    <w:p w14:paraId="331D0414" w14:textId="77777777" w:rsidR="00D93BB3" w:rsidRPr="00371917" w:rsidRDefault="000E0A1D" w:rsidP="00162AC8">
      <w:pPr>
        <w:pStyle w:val="10"/>
        <w:keepNext/>
        <w:keepLines/>
        <w:shd w:val="clear" w:color="auto" w:fill="auto"/>
        <w:spacing w:before="0" w:after="0" w:line="240" w:lineRule="auto"/>
      </w:pPr>
      <w:r w:rsidRPr="00371917">
        <w:t>Комплексна програма</w:t>
      </w:r>
      <w:bookmarkEnd w:id="0"/>
    </w:p>
    <w:p w14:paraId="7B324981" w14:textId="77777777" w:rsidR="007B3E12" w:rsidRDefault="00371917" w:rsidP="005077AB">
      <w:pPr>
        <w:pStyle w:val="32"/>
        <w:shd w:val="clear" w:color="auto" w:fill="auto"/>
        <w:spacing w:after="0" w:line="240" w:lineRule="auto"/>
      </w:pPr>
      <w:r w:rsidRPr="00274831">
        <w:t xml:space="preserve">розвитку та підтримки </w:t>
      </w:r>
      <w:r w:rsidR="005077AB" w:rsidRPr="00B76872">
        <w:t>комунальн</w:t>
      </w:r>
      <w:r w:rsidR="005077AB">
        <w:t>ого</w:t>
      </w:r>
      <w:r w:rsidR="005077AB" w:rsidRPr="00B76872">
        <w:t xml:space="preserve"> некомерційн</w:t>
      </w:r>
      <w:r w:rsidR="005077AB">
        <w:t>ого</w:t>
      </w:r>
      <w:r w:rsidR="005077AB" w:rsidRPr="00B76872">
        <w:t xml:space="preserve"> підприємств</w:t>
      </w:r>
      <w:r w:rsidR="005077AB">
        <w:t xml:space="preserve">а </w:t>
      </w:r>
      <w:r w:rsidR="005077AB" w:rsidRPr="00F94823">
        <w:t>«Дитячий заклад оздор</w:t>
      </w:r>
      <w:r w:rsidR="005077AB">
        <w:t xml:space="preserve">овлення та відпочинку «Зоряний» </w:t>
      </w:r>
      <w:r w:rsidR="005077AB" w:rsidRPr="00820F08">
        <w:t xml:space="preserve">Кременчуцької міської ради </w:t>
      </w:r>
      <w:r w:rsidR="007B3E12">
        <w:t xml:space="preserve">Кременчуцького району </w:t>
      </w:r>
      <w:r w:rsidR="005077AB" w:rsidRPr="00820F08">
        <w:t>Полтавської області</w:t>
      </w:r>
      <w:r w:rsidR="005077AB">
        <w:t xml:space="preserve"> </w:t>
      </w:r>
    </w:p>
    <w:p w14:paraId="533ADCB0" w14:textId="5F573E83" w:rsidR="00D93BB3" w:rsidRPr="009A14D9" w:rsidRDefault="00D606DC" w:rsidP="005077AB">
      <w:pPr>
        <w:pStyle w:val="32"/>
        <w:shd w:val="clear" w:color="auto" w:fill="auto"/>
        <w:spacing w:after="0" w:line="240" w:lineRule="auto"/>
      </w:pPr>
      <w:r>
        <w:t>на 202</w:t>
      </w:r>
      <w:r w:rsidR="00AB085A">
        <w:t>1-2025</w:t>
      </w:r>
      <w:r>
        <w:t xml:space="preserve"> </w:t>
      </w:r>
      <w:r w:rsidRPr="00B766DC">
        <w:t>р</w:t>
      </w:r>
      <w:r w:rsidR="00AB085A" w:rsidRPr="00B766DC">
        <w:t>оки</w:t>
      </w:r>
      <w:r w:rsidR="007B3E12" w:rsidRPr="00B766DC">
        <w:t xml:space="preserve"> </w:t>
      </w:r>
      <w:r w:rsidR="00461BD0">
        <w:rPr>
          <w:lang w:val="ru-RU"/>
        </w:rPr>
        <w:t>у</w:t>
      </w:r>
      <w:r w:rsidR="009A14D9" w:rsidRPr="00B766DC">
        <w:rPr>
          <w:lang w:val="ru-RU"/>
        </w:rPr>
        <w:t xml:space="preserve"> нов</w:t>
      </w:r>
      <w:proofErr w:type="spellStart"/>
      <w:r w:rsidR="009A14D9" w:rsidRPr="00B766DC">
        <w:t>ій</w:t>
      </w:r>
      <w:proofErr w:type="spellEnd"/>
      <w:r w:rsidR="009A14D9" w:rsidRPr="00B766DC">
        <w:t xml:space="preserve"> редакції</w:t>
      </w:r>
    </w:p>
    <w:p w14:paraId="14312B79" w14:textId="77777777" w:rsidR="00B17110" w:rsidRDefault="00B17110" w:rsidP="00162AC8">
      <w:pPr>
        <w:pStyle w:val="a5"/>
        <w:shd w:val="clear" w:color="auto" w:fill="auto"/>
        <w:spacing w:line="240" w:lineRule="auto"/>
        <w:jc w:val="center"/>
      </w:pPr>
      <w:r w:rsidRPr="00371917">
        <w:t xml:space="preserve">Паспорт Програми </w:t>
      </w:r>
    </w:p>
    <w:p w14:paraId="3D5D8B23" w14:textId="77777777" w:rsidR="002F0791" w:rsidRPr="00371917" w:rsidRDefault="002F0791" w:rsidP="007B3E12">
      <w:pPr>
        <w:pStyle w:val="a5"/>
        <w:shd w:val="clear" w:color="auto" w:fill="auto"/>
        <w:spacing w:line="120" w:lineRule="auto"/>
        <w:jc w:val="center"/>
      </w:pPr>
    </w:p>
    <w:tbl>
      <w:tblPr>
        <w:tblOverlap w:val="never"/>
        <w:tblW w:w="9351" w:type="dxa"/>
        <w:jc w:val="center"/>
        <w:tblLayout w:type="fixed"/>
        <w:tblCellMar>
          <w:left w:w="10" w:type="dxa"/>
          <w:right w:w="10" w:type="dxa"/>
        </w:tblCellMar>
        <w:tblLook w:val="0000" w:firstRow="0" w:lastRow="0" w:firstColumn="0" w:lastColumn="0" w:noHBand="0" w:noVBand="0"/>
      </w:tblPr>
      <w:tblGrid>
        <w:gridCol w:w="519"/>
        <w:gridCol w:w="3587"/>
        <w:gridCol w:w="5245"/>
      </w:tblGrid>
      <w:tr w:rsidR="00B17110" w:rsidRPr="00371917" w14:paraId="5937EF20" w14:textId="77777777" w:rsidTr="007B3E12">
        <w:trPr>
          <w:trHeight w:hRule="exact" w:val="1750"/>
          <w:jc w:val="center"/>
        </w:trPr>
        <w:tc>
          <w:tcPr>
            <w:tcW w:w="519" w:type="dxa"/>
            <w:tcBorders>
              <w:top w:val="single" w:sz="4" w:space="0" w:color="auto"/>
              <w:left w:val="single" w:sz="4" w:space="0" w:color="auto"/>
            </w:tcBorders>
            <w:shd w:val="clear" w:color="auto" w:fill="FFFFFF"/>
            <w:vAlign w:val="center"/>
          </w:tcPr>
          <w:p w14:paraId="48AF90CF" w14:textId="77777777" w:rsidR="00B17110" w:rsidRPr="00371917" w:rsidRDefault="00B17110" w:rsidP="00B17110">
            <w:pPr>
              <w:pStyle w:val="21"/>
              <w:shd w:val="clear" w:color="auto" w:fill="auto"/>
              <w:spacing w:before="0" w:after="0" w:line="280" w:lineRule="exact"/>
              <w:jc w:val="center"/>
            </w:pPr>
            <w:r w:rsidRPr="00371917">
              <w:rPr>
                <w:rStyle w:val="20"/>
              </w:rPr>
              <w:t>1</w:t>
            </w:r>
          </w:p>
        </w:tc>
        <w:tc>
          <w:tcPr>
            <w:tcW w:w="3587" w:type="dxa"/>
            <w:tcBorders>
              <w:top w:val="single" w:sz="4" w:space="0" w:color="auto"/>
              <w:left w:val="single" w:sz="4" w:space="0" w:color="auto"/>
            </w:tcBorders>
            <w:shd w:val="clear" w:color="auto" w:fill="FFFFFF"/>
            <w:vAlign w:val="center"/>
          </w:tcPr>
          <w:p w14:paraId="12533FE6" w14:textId="77777777" w:rsidR="00B17110" w:rsidRPr="00371917" w:rsidRDefault="00B17110" w:rsidP="00461BD0">
            <w:pPr>
              <w:pStyle w:val="21"/>
              <w:shd w:val="clear" w:color="auto" w:fill="auto"/>
              <w:spacing w:before="0" w:after="0" w:line="240" w:lineRule="auto"/>
              <w:ind w:right="125"/>
              <w:jc w:val="center"/>
            </w:pPr>
            <w:r w:rsidRPr="00371917">
              <w:rPr>
                <w:rStyle w:val="20"/>
              </w:rPr>
              <w:t>Ініціатор розробки Програми</w:t>
            </w:r>
          </w:p>
        </w:tc>
        <w:tc>
          <w:tcPr>
            <w:tcW w:w="5245" w:type="dxa"/>
            <w:tcBorders>
              <w:top w:val="single" w:sz="4" w:space="0" w:color="auto"/>
              <w:left w:val="single" w:sz="4" w:space="0" w:color="auto"/>
              <w:right w:val="single" w:sz="4" w:space="0" w:color="auto"/>
            </w:tcBorders>
            <w:shd w:val="clear" w:color="auto" w:fill="FFFFFF"/>
            <w:vAlign w:val="center"/>
          </w:tcPr>
          <w:p w14:paraId="51F719DA" w14:textId="77777777" w:rsidR="009A14D9" w:rsidRDefault="007B3E12" w:rsidP="007B3E12">
            <w:pPr>
              <w:pStyle w:val="21"/>
              <w:shd w:val="clear" w:color="auto" w:fill="auto"/>
              <w:spacing w:before="0" w:after="0" w:line="240" w:lineRule="auto"/>
              <w:jc w:val="center"/>
            </w:pPr>
            <w:r>
              <w:t>Департамент</w:t>
            </w:r>
            <w:r w:rsidR="00B17110">
              <w:t xml:space="preserve"> у справах сімей та дітей Кременчуцької міської ради</w:t>
            </w:r>
            <w:r>
              <w:t xml:space="preserve"> Кременчуцького району </w:t>
            </w:r>
          </w:p>
          <w:p w14:paraId="1EC72735" w14:textId="0FA7B191" w:rsidR="00B17110" w:rsidRPr="00371917" w:rsidRDefault="007B3E12" w:rsidP="007B3E12">
            <w:pPr>
              <w:pStyle w:val="21"/>
              <w:shd w:val="clear" w:color="auto" w:fill="auto"/>
              <w:spacing w:before="0" w:after="0" w:line="240" w:lineRule="auto"/>
              <w:jc w:val="center"/>
            </w:pPr>
            <w:r>
              <w:t>Полтавської області</w:t>
            </w:r>
          </w:p>
        </w:tc>
      </w:tr>
      <w:tr w:rsidR="00B17110" w:rsidRPr="00371917" w14:paraId="2199A2FA" w14:textId="77777777" w:rsidTr="007B3E12">
        <w:trPr>
          <w:trHeight w:hRule="exact" w:val="1714"/>
          <w:jc w:val="center"/>
        </w:trPr>
        <w:tc>
          <w:tcPr>
            <w:tcW w:w="519" w:type="dxa"/>
            <w:tcBorders>
              <w:top w:val="single" w:sz="4" w:space="0" w:color="auto"/>
              <w:left w:val="single" w:sz="4" w:space="0" w:color="auto"/>
            </w:tcBorders>
            <w:shd w:val="clear" w:color="auto" w:fill="FFFFFF"/>
            <w:vAlign w:val="center"/>
          </w:tcPr>
          <w:p w14:paraId="51DD746B" w14:textId="77777777" w:rsidR="00B17110" w:rsidRPr="00371917" w:rsidRDefault="00B17110" w:rsidP="00B17110">
            <w:pPr>
              <w:pStyle w:val="21"/>
              <w:shd w:val="clear" w:color="auto" w:fill="auto"/>
              <w:spacing w:before="0" w:after="0" w:line="280" w:lineRule="exact"/>
              <w:jc w:val="center"/>
            </w:pPr>
            <w:r w:rsidRPr="00371917">
              <w:rPr>
                <w:rStyle w:val="20"/>
              </w:rPr>
              <w:t>2</w:t>
            </w:r>
          </w:p>
        </w:tc>
        <w:tc>
          <w:tcPr>
            <w:tcW w:w="3587" w:type="dxa"/>
            <w:tcBorders>
              <w:top w:val="single" w:sz="4" w:space="0" w:color="auto"/>
              <w:left w:val="single" w:sz="4" w:space="0" w:color="auto"/>
            </w:tcBorders>
            <w:shd w:val="clear" w:color="auto" w:fill="FFFFFF"/>
            <w:vAlign w:val="center"/>
          </w:tcPr>
          <w:p w14:paraId="37C805E3" w14:textId="77777777" w:rsidR="00B17110" w:rsidRPr="00371917" w:rsidRDefault="00B17110" w:rsidP="00162AC8">
            <w:pPr>
              <w:pStyle w:val="21"/>
              <w:shd w:val="clear" w:color="auto" w:fill="auto"/>
              <w:spacing w:before="0" w:after="0" w:line="240" w:lineRule="auto"/>
              <w:jc w:val="center"/>
            </w:pPr>
            <w:r w:rsidRPr="00371917">
              <w:rPr>
                <w:rStyle w:val="20"/>
              </w:rPr>
              <w:t>Підстава для розробки Програми</w:t>
            </w:r>
          </w:p>
        </w:tc>
        <w:tc>
          <w:tcPr>
            <w:tcW w:w="5245" w:type="dxa"/>
            <w:tcBorders>
              <w:top w:val="single" w:sz="4" w:space="0" w:color="auto"/>
              <w:left w:val="single" w:sz="4" w:space="0" w:color="auto"/>
              <w:right w:val="single" w:sz="4" w:space="0" w:color="auto"/>
            </w:tcBorders>
            <w:shd w:val="clear" w:color="auto" w:fill="FFFFFF"/>
            <w:vAlign w:val="center"/>
          </w:tcPr>
          <w:p w14:paraId="0F96A737" w14:textId="77777777" w:rsidR="00B17110" w:rsidRPr="00371917" w:rsidRDefault="00B17110" w:rsidP="00461BD0">
            <w:pPr>
              <w:pStyle w:val="21"/>
              <w:shd w:val="clear" w:color="auto" w:fill="auto"/>
              <w:spacing w:before="0" w:after="0" w:line="240" w:lineRule="auto"/>
              <w:ind w:right="125"/>
              <w:jc w:val="center"/>
            </w:pPr>
            <w:r w:rsidRPr="00371917">
              <w:rPr>
                <w:rStyle w:val="20"/>
              </w:rPr>
              <w:t>Бюджетний кодекс України,</w:t>
            </w:r>
            <w:r>
              <w:rPr>
                <w:rStyle w:val="20"/>
              </w:rPr>
              <w:t xml:space="preserve"> </w:t>
            </w:r>
            <w:r w:rsidR="002F0791">
              <w:rPr>
                <w:rStyle w:val="20"/>
              </w:rPr>
              <w:t>з</w:t>
            </w:r>
            <w:r w:rsidRPr="00371917">
              <w:rPr>
                <w:rStyle w:val="20"/>
              </w:rPr>
              <w:t>акони України «Про місцеве самоврядування в Україні», «</w:t>
            </w:r>
            <w:r w:rsidR="00162AC8" w:rsidRPr="00162AC8">
              <w:rPr>
                <w:rStyle w:val="20"/>
              </w:rPr>
              <w:t>Про оздоровлення та відпочинок дітей</w:t>
            </w:r>
            <w:r w:rsidRPr="00371917">
              <w:rPr>
                <w:rStyle w:val="20"/>
              </w:rPr>
              <w:t>»</w:t>
            </w:r>
          </w:p>
        </w:tc>
      </w:tr>
      <w:tr w:rsidR="00B17110" w:rsidRPr="00371917" w14:paraId="5E794E52" w14:textId="77777777" w:rsidTr="007B3E12">
        <w:trPr>
          <w:trHeight w:hRule="exact" w:val="1544"/>
          <w:jc w:val="center"/>
        </w:trPr>
        <w:tc>
          <w:tcPr>
            <w:tcW w:w="519" w:type="dxa"/>
            <w:tcBorders>
              <w:top w:val="single" w:sz="4" w:space="0" w:color="auto"/>
              <w:left w:val="single" w:sz="4" w:space="0" w:color="auto"/>
            </w:tcBorders>
            <w:shd w:val="clear" w:color="auto" w:fill="FFFFFF"/>
            <w:vAlign w:val="center"/>
          </w:tcPr>
          <w:p w14:paraId="1E0E1AED" w14:textId="77777777" w:rsidR="00B17110" w:rsidRPr="00371917" w:rsidRDefault="00B17110" w:rsidP="00B17110">
            <w:pPr>
              <w:pStyle w:val="21"/>
              <w:shd w:val="clear" w:color="auto" w:fill="auto"/>
              <w:spacing w:before="0" w:after="0" w:line="280" w:lineRule="exact"/>
              <w:jc w:val="center"/>
            </w:pPr>
            <w:r w:rsidRPr="00371917">
              <w:rPr>
                <w:rStyle w:val="20"/>
              </w:rPr>
              <w:t>3</w:t>
            </w:r>
          </w:p>
        </w:tc>
        <w:tc>
          <w:tcPr>
            <w:tcW w:w="3587" w:type="dxa"/>
            <w:tcBorders>
              <w:top w:val="single" w:sz="4" w:space="0" w:color="auto"/>
              <w:left w:val="single" w:sz="4" w:space="0" w:color="auto"/>
            </w:tcBorders>
            <w:shd w:val="clear" w:color="auto" w:fill="FFFFFF"/>
            <w:vAlign w:val="center"/>
          </w:tcPr>
          <w:p w14:paraId="1E2BC23A" w14:textId="77777777" w:rsidR="00B17110" w:rsidRPr="00371917" w:rsidRDefault="00B17110" w:rsidP="00162AC8">
            <w:pPr>
              <w:pStyle w:val="21"/>
              <w:shd w:val="clear" w:color="auto" w:fill="auto"/>
              <w:spacing w:before="0" w:after="0" w:line="240" w:lineRule="auto"/>
              <w:jc w:val="center"/>
            </w:pPr>
            <w:r w:rsidRPr="00371917">
              <w:rPr>
                <w:rStyle w:val="20"/>
              </w:rPr>
              <w:t>Розробник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F53B456" w14:textId="77777777" w:rsidR="009A14D9" w:rsidRDefault="007B3E12" w:rsidP="007B3E12">
            <w:pPr>
              <w:pStyle w:val="21"/>
              <w:shd w:val="clear" w:color="auto" w:fill="auto"/>
              <w:spacing w:before="0" w:after="0" w:line="240" w:lineRule="auto"/>
              <w:jc w:val="center"/>
            </w:pPr>
            <w:r>
              <w:t>Департамент</w:t>
            </w:r>
            <w:r w:rsidR="00B17110">
              <w:t xml:space="preserve"> у справах сімей та дітей Кременчуцької міської ради</w:t>
            </w:r>
            <w:r>
              <w:t xml:space="preserve"> Кременчуцького району </w:t>
            </w:r>
          </w:p>
          <w:p w14:paraId="0FC6F387" w14:textId="393A049C" w:rsidR="00B17110" w:rsidRPr="00371917" w:rsidRDefault="007B3E12" w:rsidP="007B3E12">
            <w:pPr>
              <w:pStyle w:val="21"/>
              <w:shd w:val="clear" w:color="auto" w:fill="auto"/>
              <w:spacing w:before="0" w:after="0" w:line="240" w:lineRule="auto"/>
              <w:jc w:val="center"/>
            </w:pPr>
            <w:r>
              <w:t>Полтавської області</w:t>
            </w:r>
          </w:p>
        </w:tc>
      </w:tr>
      <w:tr w:rsidR="00B17110" w:rsidRPr="00371917" w14:paraId="02E7FA6C" w14:textId="77777777" w:rsidTr="007B3E12">
        <w:trPr>
          <w:trHeight w:hRule="exact" w:val="2133"/>
          <w:jc w:val="center"/>
        </w:trPr>
        <w:tc>
          <w:tcPr>
            <w:tcW w:w="519" w:type="dxa"/>
            <w:tcBorders>
              <w:top w:val="single" w:sz="4" w:space="0" w:color="auto"/>
              <w:left w:val="single" w:sz="4" w:space="0" w:color="auto"/>
            </w:tcBorders>
            <w:shd w:val="clear" w:color="auto" w:fill="FFFFFF"/>
            <w:vAlign w:val="center"/>
          </w:tcPr>
          <w:p w14:paraId="6EBE762E" w14:textId="77777777" w:rsidR="00B17110" w:rsidRPr="00371917" w:rsidRDefault="00B17110" w:rsidP="00B17110">
            <w:pPr>
              <w:pStyle w:val="21"/>
              <w:shd w:val="clear" w:color="auto" w:fill="auto"/>
              <w:spacing w:before="0" w:after="0" w:line="280" w:lineRule="exact"/>
              <w:jc w:val="center"/>
            </w:pPr>
            <w:r w:rsidRPr="00371917">
              <w:rPr>
                <w:rStyle w:val="20"/>
              </w:rPr>
              <w:t>4</w:t>
            </w:r>
          </w:p>
        </w:tc>
        <w:tc>
          <w:tcPr>
            <w:tcW w:w="3587" w:type="dxa"/>
            <w:tcBorders>
              <w:top w:val="single" w:sz="4" w:space="0" w:color="auto"/>
              <w:left w:val="single" w:sz="4" w:space="0" w:color="auto"/>
            </w:tcBorders>
            <w:shd w:val="clear" w:color="auto" w:fill="FFFFFF"/>
            <w:vAlign w:val="center"/>
          </w:tcPr>
          <w:p w14:paraId="1BC8AD1D" w14:textId="77777777" w:rsidR="00B17110" w:rsidRPr="00371917" w:rsidRDefault="00B17110" w:rsidP="00162AC8">
            <w:pPr>
              <w:pStyle w:val="21"/>
              <w:shd w:val="clear" w:color="auto" w:fill="auto"/>
              <w:spacing w:before="0" w:after="0" w:line="240" w:lineRule="auto"/>
              <w:jc w:val="center"/>
            </w:pPr>
            <w:r w:rsidRPr="00371917">
              <w:rPr>
                <w:rStyle w:val="20"/>
              </w:rPr>
              <w:t>Відповідальні виконавці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CA5E24F" w14:textId="77777777" w:rsidR="00B17110" w:rsidRPr="00371917" w:rsidRDefault="005077AB" w:rsidP="005077AB">
            <w:pPr>
              <w:pStyle w:val="21"/>
              <w:shd w:val="clear" w:color="auto" w:fill="auto"/>
              <w:spacing w:before="0" w:after="0" w:line="240" w:lineRule="auto"/>
              <w:jc w:val="center"/>
            </w:pPr>
            <w:r>
              <w:t>К</w:t>
            </w:r>
            <w:r w:rsidRPr="00B76872">
              <w:t>омунальн</w:t>
            </w:r>
            <w:r>
              <w:t>е</w:t>
            </w:r>
            <w:r w:rsidRPr="00B76872">
              <w:t xml:space="preserve"> некомерційн</w:t>
            </w:r>
            <w:r>
              <w:t>е</w:t>
            </w:r>
            <w:r w:rsidRPr="00B76872">
              <w:t xml:space="preserve"> підприємств</w:t>
            </w:r>
            <w:r>
              <w:t xml:space="preserve">о </w:t>
            </w:r>
            <w:r w:rsidRPr="00F94823">
              <w:t>«Дитячий заклад оздор</w:t>
            </w:r>
            <w:r>
              <w:t xml:space="preserve">овлення та відпочинку «Зоряний» </w:t>
            </w:r>
            <w:r w:rsidRPr="00820F08">
              <w:t xml:space="preserve">Кременчуцької міської ради </w:t>
            </w:r>
            <w:r w:rsidR="007B3E12">
              <w:t xml:space="preserve">Кременчуцького району </w:t>
            </w:r>
            <w:r w:rsidRPr="00820F08">
              <w:t>Полтавської області</w:t>
            </w:r>
          </w:p>
        </w:tc>
      </w:tr>
      <w:tr w:rsidR="00B17110" w:rsidRPr="00371917" w14:paraId="5DD2DCDA" w14:textId="77777777" w:rsidTr="002F0791">
        <w:trPr>
          <w:trHeight w:hRule="exact" w:val="705"/>
          <w:jc w:val="center"/>
        </w:trPr>
        <w:tc>
          <w:tcPr>
            <w:tcW w:w="519" w:type="dxa"/>
            <w:tcBorders>
              <w:top w:val="single" w:sz="4" w:space="0" w:color="auto"/>
              <w:left w:val="single" w:sz="4" w:space="0" w:color="auto"/>
            </w:tcBorders>
            <w:shd w:val="clear" w:color="auto" w:fill="FFFFFF"/>
            <w:vAlign w:val="center"/>
          </w:tcPr>
          <w:p w14:paraId="187EAF51" w14:textId="77777777" w:rsidR="00B17110" w:rsidRPr="00371917" w:rsidRDefault="00B17110" w:rsidP="00B17110">
            <w:pPr>
              <w:pStyle w:val="21"/>
              <w:shd w:val="clear" w:color="auto" w:fill="auto"/>
              <w:spacing w:before="0" w:after="0" w:line="280" w:lineRule="exact"/>
              <w:jc w:val="center"/>
            </w:pPr>
            <w:r w:rsidRPr="00371917">
              <w:rPr>
                <w:rStyle w:val="20"/>
              </w:rPr>
              <w:t>5</w:t>
            </w:r>
          </w:p>
        </w:tc>
        <w:tc>
          <w:tcPr>
            <w:tcW w:w="3587" w:type="dxa"/>
            <w:tcBorders>
              <w:top w:val="single" w:sz="4" w:space="0" w:color="auto"/>
              <w:left w:val="single" w:sz="4" w:space="0" w:color="auto"/>
            </w:tcBorders>
            <w:shd w:val="clear" w:color="auto" w:fill="FFFFFF"/>
            <w:vAlign w:val="center"/>
          </w:tcPr>
          <w:p w14:paraId="4F18851A" w14:textId="77777777" w:rsidR="00B17110" w:rsidRPr="00371917" w:rsidRDefault="00B17110" w:rsidP="00162AC8">
            <w:pPr>
              <w:pStyle w:val="21"/>
              <w:shd w:val="clear" w:color="auto" w:fill="auto"/>
              <w:spacing w:before="0" w:after="0" w:line="240" w:lineRule="auto"/>
              <w:jc w:val="center"/>
            </w:pPr>
            <w:r w:rsidRPr="00371917">
              <w:rPr>
                <w:rStyle w:val="20"/>
              </w:rPr>
              <w:t>Термін реалізації Програми</w:t>
            </w:r>
          </w:p>
        </w:tc>
        <w:tc>
          <w:tcPr>
            <w:tcW w:w="5245" w:type="dxa"/>
            <w:tcBorders>
              <w:top w:val="single" w:sz="4" w:space="0" w:color="auto"/>
              <w:left w:val="single" w:sz="4" w:space="0" w:color="auto"/>
              <w:right w:val="single" w:sz="4" w:space="0" w:color="auto"/>
            </w:tcBorders>
            <w:shd w:val="clear" w:color="auto" w:fill="FFFFFF"/>
            <w:vAlign w:val="center"/>
          </w:tcPr>
          <w:p w14:paraId="7AB71CA5" w14:textId="77777777" w:rsidR="00B17110" w:rsidRPr="00371917" w:rsidRDefault="00B17110" w:rsidP="00AB085A">
            <w:pPr>
              <w:pStyle w:val="21"/>
              <w:shd w:val="clear" w:color="auto" w:fill="auto"/>
              <w:spacing w:before="0" w:after="0" w:line="240" w:lineRule="auto"/>
              <w:jc w:val="center"/>
            </w:pPr>
            <w:r w:rsidRPr="00371917">
              <w:rPr>
                <w:rStyle w:val="20"/>
              </w:rPr>
              <w:t>202</w:t>
            </w:r>
            <w:r w:rsidR="00AB085A">
              <w:rPr>
                <w:rStyle w:val="20"/>
              </w:rPr>
              <w:t>1-2025</w:t>
            </w:r>
            <w:r w:rsidRPr="00371917">
              <w:rPr>
                <w:rStyle w:val="20"/>
              </w:rPr>
              <w:t xml:space="preserve"> р</w:t>
            </w:r>
            <w:r w:rsidR="00AB085A">
              <w:rPr>
                <w:rStyle w:val="20"/>
              </w:rPr>
              <w:t>оки</w:t>
            </w:r>
          </w:p>
        </w:tc>
      </w:tr>
      <w:tr w:rsidR="00B17110" w:rsidRPr="00371917" w14:paraId="6E946204" w14:textId="77777777" w:rsidTr="00823A03">
        <w:trPr>
          <w:trHeight w:hRule="exact" w:val="1641"/>
          <w:jc w:val="center"/>
        </w:trPr>
        <w:tc>
          <w:tcPr>
            <w:tcW w:w="519" w:type="dxa"/>
            <w:tcBorders>
              <w:top w:val="single" w:sz="4" w:space="0" w:color="auto"/>
              <w:left w:val="single" w:sz="4" w:space="0" w:color="auto"/>
            </w:tcBorders>
            <w:shd w:val="clear" w:color="auto" w:fill="FFFFFF"/>
            <w:vAlign w:val="center"/>
          </w:tcPr>
          <w:p w14:paraId="7D6F7B39" w14:textId="77777777" w:rsidR="00B17110" w:rsidRPr="00371917" w:rsidRDefault="00B17110" w:rsidP="00B17110">
            <w:pPr>
              <w:pStyle w:val="21"/>
              <w:shd w:val="clear" w:color="auto" w:fill="auto"/>
              <w:spacing w:before="0" w:after="0" w:line="280" w:lineRule="exact"/>
              <w:jc w:val="center"/>
            </w:pPr>
            <w:r w:rsidRPr="00371917">
              <w:rPr>
                <w:rStyle w:val="20"/>
              </w:rPr>
              <w:t>6</w:t>
            </w:r>
          </w:p>
        </w:tc>
        <w:tc>
          <w:tcPr>
            <w:tcW w:w="3587" w:type="dxa"/>
            <w:tcBorders>
              <w:top w:val="single" w:sz="4" w:space="0" w:color="auto"/>
              <w:left w:val="single" w:sz="4" w:space="0" w:color="auto"/>
            </w:tcBorders>
            <w:shd w:val="clear" w:color="auto" w:fill="FFFFFF"/>
            <w:vAlign w:val="center"/>
          </w:tcPr>
          <w:p w14:paraId="38D7265B" w14:textId="77777777" w:rsidR="00B17110" w:rsidRPr="00371917" w:rsidRDefault="00B17110" w:rsidP="00162AC8">
            <w:pPr>
              <w:pStyle w:val="21"/>
              <w:shd w:val="clear" w:color="auto" w:fill="auto"/>
              <w:spacing w:before="0" w:after="0" w:line="240" w:lineRule="auto"/>
              <w:jc w:val="center"/>
            </w:pPr>
            <w:r w:rsidRPr="00371917">
              <w:rPr>
                <w:rStyle w:val="20"/>
              </w:rPr>
              <w:t>Основні джерела фінансування заходів Програми</w:t>
            </w:r>
          </w:p>
        </w:tc>
        <w:tc>
          <w:tcPr>
            <w:tcW w:w="5245" w:type="dxa"/>
            <w:tcBorders>
              <w:top w:val="single" w:sz="4" w:space="0" w:color="auto"/>
              <w:left w:val="single" w:sz="4" w:space="0" w:color="auto"/>
              <w:right w:val="single" w:sz="4" w:space="0" w:color="auto"/>
            </w:tcBorders>
            <w:shd w:val="clear" w:color="auto" w:fill="FFFFFF"/>
            <w:vAlign w:val="center"/>
          </w:tcPr>
          <w:p w14:paraId="30E73339" w14:textId="44650A3E" w:rsidR="00B17110" w:rsidRPr="00371917" w:rsidRDefault="00F0653C" w:rsidP="00162AC8">
            <w:pPr>
              <w:pStyle w:val="21"/>
              <w:numPr>
                <w:ilvl w:val="0"/>
                <w:numId w:val="2"/>
              </w:numPr>
              <w:shd w:val="clear" w:color="auto" w:fill="auto"/>
              <w:tabs>
                <w:tab w:val="left" w:pos="158"/>
              </w:tabs>
              <w:spacing w:before="0" w:after="0" w:line="240" w:lineRule="auto"/>
              <w:jc w:val="center"/>
            </w:pPr>
            <w:r>
              <w:rPr>
                <w:rStyle w:val="20"/>
              </w:rPr>
              <w:t>бюджет Кременчуцької міської територіальної громади</w:t>
            </w:r>
            <w:r w:rsidR="00B17110" w:rsidRPr="00371917">
              <w:rPr>
                <w:rStyle w:val="20"/>
              </w:rPr>
              <w:t>;</w:t>
            </w:r>
          </w:p>
          <w:p w14:paraId="30A4D418" w14:textId="77777777" w:rsidR="00B17110" w:rsidRPr="00371917" w:rsidRDefault="00B92CE1" w:rsidP="00162AC8">
            <w:pPr>
              <w:pStyle w:val="21"/>
              <w:numPr>
                <w:ilvl w:val="0"/>
                <w:numId w:val="2"/>
              </w:numPr>
              <w:shd w:val="clear" w:color="auto" w:fill="auto"/>
              <w:tabs>
                <w:tab w:val="left" w:pos="163"/>
              </w:tabs>
              <w:spacing w:before="0" w:after="0" w:line="240" w:lineRule="auto"/>
              <w:jc w:val="center"/>
            </w:pPr>
            <w:r w:rsidRPr="00B92CE1">
              <w:t xml:space="preserve">кошти </w:t>
            </w:r>
            <w:r w:rsidR="005077AB">
              <w:t>підприємства</w:t>
            </w:r>
            <w:r w:rsidRPr="00B92CE1">
              <w:t xml:space="preserve"> (кошти, які надходять від надання платних послуг)</w:t>
            </w:r>
            <w:r w:rsidR="00B17110" w:rsidRPr="00371917">
              <w:rPr>
                <w:rStyle w:val="20"/>
              </w:rPr>
              <w:t>;</w:t>
            </w:r>
          </w:p>
          <w:p w14:paraId="3E697403" w14:textId="77777777" w:rsidR="00B17110" w:rsidRPr="00371917" w:rsidRDefault="00B17110" w:rsidP="00162AC8">
            <w:pPr>
              <w:pStyle w:val="21"/>
              <w:numPr>
                <w:ilvl w:val="0"/>
                <w:numId w:val="2"/>
              </w:numPr>
              <w:shd w:val="clear" w:color="auto" w:fill="auto"/>
              <w:tabs>
                <w:tab w:val="left" w:pos="168"/>
              </w:tabs>
              <w:spacing w:before="0" w:after="0" w:line="240" w:lineRule="auto"/>
              <w:jc w:val="center"/>
            </w:pPr>
            <w:r w:rsidRPr="00371917">
              <w:rPr>
                <w:rStyle w:val="20"/>
              </w:rPr>
              <w:t>інші джерела, не заборонені законодавством України</w:t>
            </w:r>
          </w:p>
        </w:tc>
      </w:tr>
      <w:tr w:rsidR="00B17110" w:rsidRPr="00371917" w14:paraId="45C65A8B" w14:textId="77777777" w:rsidTr="007B3E12">
        <w:trPr>
          <w:trHeight w:hRule="exact" w:val="1356"/>
          <w:jc w:val="center"/>
        </w:trPr>
        <w:tc>
          <w:tcPr>
            <w:tcW w:w="519" w:type="dxa"/>
            <w:tcBorders>
              <w:top w:val="single" w:sz="4" w:space="0" w:color="auto"/>
              <w:left w:val="single" w:sz="4" w:space="0" w:color="auto"/>
              <w:bottom w:val="single" w:sz="4" w:space="0" w:color="auto"/>
            </w:tcBorders>
            <w:shd w:val="clear" w:color="auto" w:fill="FFFFFF"/>
            <w:vAlign w:val="center"/>
          </w:tcPr>
          <w:p w14:paraId="4D8125DE" w14:textId="77777777" w:rsidR="00B17110" w:rsidRPr="00371917" w:rsidRDefault="00B17110" w:rsidP="00B17110">
            <w:pPr>
              <w:pStyle w:val="21"/>
              <w:shd w:val="clear" w:color="auto" w:fill="auto"/>
              <w:spacing w:before="0" w:after="0" w:line="280" w:lineRule="exact"/>
              <w:jc w:val="center"/>
            </w:pPr>
            <w:r w:rsidRPr="00371917">
              <w:rPr>
                <w:rStyle w:val="20"/>
              </w:rPr>
              <w:t>7</w:t>
            </w:r>
          </w:p>
        </w:tc>
        <w:tc>
          <w:tcPr>
            <w:tcW w:w="3587" w:type="dxa"/>
            <w:tcBorders>
              <w:top w:val="single" w:sz="4" w:space="0" w:color="auto"/>
              <w:left w:val="single" w:sz="4" w:space="0" w:color="auto"/>
              <w:bottom w:val="single" w:sz="4" w:space="0" w:color="auto"/>
            </w:tcBorders>
            <w:shd w:val="clear" w:color="auto" w:fill="FFFFFF"/>
            <w:vAlign w:val="center"/>
          </w:tcPr>
          <w:p w14:paraId="6E969D92" w14:textId="77777777" w:rsidR="00D631F3" w:rsidRDefault="00B17110" w:rsidP="00162AC8">
            <w:pPr>
              <w:pStyle w:val="21"/>
              <w:shd w:val="clear" w:color="auto" w:fill="auto"/>
              <w:spacing w:before="0" w:after="0" w:line="240" w:lineRule="auto"/>
              <w:jc w:val="center"/>
              <w:rPr>
                <w:rStyle w:val="20"/>
              </w:rPr>
            </w:pPr>
            <w:r w:rsidRPr="00371917">
              <w:rPr>
                <w:rStyle w:val="20"/>
              </w:rPr>
              <w:t>Загальний обсяг фінансових ресурсів, необхідних для реалізації Програми</w:t>
            </w:r>
          </w:p>
          <w:p w14:paraId="2327E7C5" w14:textId="77777777" w:rsidR="007B3E12" w:rsidRDefault="00D631F3" w:rsidP="007B3E12">
            <w:pPr>
              <w:pStyle w:val="21"/>
              <w:shd w:val="clear" w:color="auto" w:fill="auto"/>
              <w:spacing w:before="0" w:after="0" w:line="240" w:lineRule="auto"/>
              <w:jc w:val="center"/>
              <w:rPr>
                <w:rStyle w:val="20"/>
              </w:rPr>
            </w:pPr>
            <w:r>
              <w:rPr>
                <w:rStyle w:val="20"/>
              </w:rPr>
              <w:t xml:space="preserve"> (тис грн)</w:t>
            </w:r>
            <w:r w:rsidR="00B17110" w:rsidRPr="00371917">
              <w:rPr>
                <w:rStyle w:val="20"/>
              </w:rPr>
              <w:t>, усього:</w:t>
            </w:r>
          </w:p>
          <w:p w14:paraId="4CF3429D" w14:textId="77777777" w:rsidR="007B3E12" w:rsidRDefault="007B3E12" w:rsidP="007B3E12">
            <w:pPr>
              <w:pStyle w:val="21"/>
              <w:shd w:val="clear" w:color="auto" w:fill="auto"/>
              <w:spacing w:before="0" w:after="0" w:line="240" w:lineRule="auto"/>
              <w:jc w:val="center"/>
              <w:rPr>
                <w:rStyle w:val="20"/>
              </w:rPr>
            </w:pPr>
          </w:p>
          <w:p w14:paraId="2B4F56E8" w14:textId="77777777" w:rsidR="007B3E12" w:rsidRPr="00371917" w:rsidRDefault="007B3E12" w:rsidP="007B3E12">
            <w:pPr>
              <w:pStyle w:val="21"/>
              <w:shd w:val="clear" w:color="auto" w:fill="auto"/>
              <w:spacing w:before="0" w:after="0" w:line="240" w:lineRule="auto"/>
              <w:jc w:val="cente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DC5BBE7" w14:textId="1E75325F" w:rsidR="0013372A" w:rsidRPr="0013372A" w:rsidRDefault="0013372A" w:rsidP="005D0C3B">
            <w:pPr>
              <w:pStyle w:val="21"/>
              <w:shd w:val="clear" w:color="auto" w:fill="auto"/>
              <w:spacing w:before="0" w:after="0" w:line="240" w:lineRule="auto"/>
              <w:jc w:val="center"/>
              <w:rPr>
                <w:b/>
                <w:color w:val="000000" w:themeColor="text1"/>
                <w:lang w:val="ru-RU"/>
              </w:rPr>
            </w:pPr>
            <w:bookmarkStart w:id="1" w:name="_GoBack"/>
            <w:r w:rsidRPr="005D5159">
              <w:rPr>
                <w:b/>
                <w:color w:val="auto"/>
                <w:lang w:val="ru-RU"/>
              </w:rPr>
              <w:t>230 371,291</w:t>
            </w:r>
            <w:bookmarkEnd w:id="1"/>
          </w:p>
        </w:tc>
      </w:tr>
      <w:tr w:rsidR="007B3E12" w:rsidRPr="00371917" w14:paraId="1B7D1FF0" w14:textId="77777777" w:rsidTr="007B3E12">
        <w:trPr>
          <w:trHeight w:hRule="exact" w:val="724"/>
          <w:jc w:val="center"/>
        </w:trPr>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14:paraId="658C673A" w14:textId="77777777" w:rsidR="007B3E12" w:rsidRPr="00371917" w:rsidRDefault="007B3E12" w:rsidP="007B3E12">
            <w:pPr>
              <w:pStyle w:val="21"/>
              <w:shd w:val="clear" w:color="auto" w:fill="auto"/>
              <w:spacing w:before="0" w:after="0" w:line="280" w:lineRule="exact"/>
              <w:jc w:val="center"/>
            </w:pPr>
            <w:r w:rsidRPr="00371917">
              <w:rPr>
                <w:rStyle w:val="20"/>
              </w:rPr>
              <w:lastRenderedPageBreak/>
              <w:t>7.1.</w:t>
            </w:r>
          </w:p>
        </w:tc>
        <w:tc>
          <w:tcPr>
            <w:tcW w:w="3587" w:type="dxa"/>
            <w:tcBorders>
              <w:top w:val="single" w:sz="4" w:space="0" w:color="auto"/>
              <w:left w:val="single" w:sz="4" w:space="0" w:color="auto"/>
              <w:bottom w:val="single" w:sz="4" w:space="0" w:color="auto"/>
              <w:right w:val="single" w:sz="4" w:space="0" w:color="auto"/>
            </w:tcBorders>
            <w:shd w:val="clear" w:color="auto" w:fill="FFFFFF"/>
            <w:vAlign w:val="center"/>
          </w:tcPr>
          <w:p w14:paraId="56610904" w14:textId="77777777" w:rsidR="007B3E12" w:rsidRPr="00371917" w:rsidRDefault="007B3E12" w:rsidP="007B3E12">
            <w:pPr>
              <w:pStyle w:val="21"/>
              <w:shd w:val="clear" w:color="auto" w:fill="auto"/>
              <w:spacing w:before="0" w:after="0" w:line="240" w:lineRule="auto"/>
              <w:jc w:val="center"/>
            </w:pPr>
            <w:r>
              <w:rPr>
                <w:rStyle w:val="20"/>
              </w:rPr>
              <w:t>у</w:t>
            </w:r>
            <w:r w:rsidRPr="00371917">
              <w:rPr>
                <w:rStyle w:val="20"/>
              </w:rPr>
              <w:t xml:space="preserve"> тому числі:</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3A3BC56" w14:textId="77777777" w:rsidR="007B3E12" w:rsidRPr="002F0791" w:rsidRDefault="007B3E12" w:rsidP="007B3E12">
            <w:pPr>
              <w:pStyle w:val="21"/>
              <w:shd w:val="clear" w:color="auto" w:fill="auto"/>
              <w:spacing w:before="0" w:after="0" w:line="240" w:lineRule="auto"/>
              <w:jc w:val="center"/>
              <w:rPr>
                <w:color w:val="000000" w:themeColor="text1"/>
              </w:rPr>
            </w:pPr>
            <w:r w:rsidRPr="002F0791">
              <w:rPr>
                <w:rStyle w:val="20"/>
                <w:color w:val="000000" w:themeColor="text1"/>
              </w:rPr>
              <w:t>(тис грн)</w:t>
            </w:r>
          </w:p>
        </w:tc>
      </w:tr>
      <w:tr w:rsidR="00B17110" w:rsidRPr="00371917" w14:paraId="74622921" w14:textId="77777777" w:rsidTr="007B3E12">
        <w:trPr>
          <w:trHeight w:hRule="exact" w:val="2123"/>
          <w:jc w:val="center"/>
        </w:trPr>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14:paraId="2A3EF4DC" w14:textId="77777777" w:rsidR="00B17110" w:rsidRPr="00371917" w:rsidRDefault="00B17110" w:rsidP="00B17110">
            <w:pPr>
              <w:jc w:val="center"/>
              <w:rPr>
                <w:sz w:val="10"/>
                <w:szCs w:val="10"/>
              </w:rPr>
            </w:pPr>
          </w:p>
        </w:tc>
        <w:tc>
          <w:tcPr>
            <w:tcW w:w="3587" w:type="dxa"/>
            <w:tcBorders>
              <w:top w:val="single" w:sz="4" w:space="0" w:color="auto"/>
              <w:left w:val="single" w:sz="4" w:space="0" w:color="auto"/>
              <w:bottom w:val="single" w:sz="4" w:space="0" w:color="auto"/>
              <w:right w:val="single" w:sz="4" w:space="0" w:color="auto"/>
            </w:tcBorders>
            <w:shd w:val="clear" w:color="auto" w:fill="FFFFFF"/>
            <w:vAlign w:val="center"/>
          </w:tcPr>
          <w:p w14:paraId="4C445804" w14:textId="6C11DB46" w:rsidR="00B17110" w:rsidRPr="00371917" w:rsidRDefault="00B17110" w:rsidP="00601088">
            <w:pPr>
              <w:pStyle w:val="21"/>
              <w:shd w:val="clear" w:color="auto" w:fill="auto"/>
              <w:spacing w:before="0" w:after="0" w:line="240" w:lineRule="auto"/>
              <w:jc w:val="center"/>
            </w:pPr>
            <w:r w:rsidRPr="00371917">
              <w:rPr>
                <w:rStyle w:val="20"/>
              </w:rPr>
              <w:t xml:space="preserve">- кошти </w:t>
            </w:r>
            <w:r w:rsidR="00F0653C">
              <w:rPr>
                <w:rStyle w:val="20"/>
              </w:rPr>
              <w:t xml:space="preserve">бюджету Кременчуцької міської територіальної громади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4F15EDA" w14:textId="4E3B9FB9" w:rsidR="002F0791" w:rsidRPr="005D5159" w:rsidRDefault="002F0791" w:rsidP="002F0791">
            <w:pPr>
              <w:widowControl/>
              <w:suppressAutoHyphens/>
              <w:ind w:left="130" w:right="130"/>
              <w:jc w:val="both"/>
              <w:rPr>
                <w:rFonts w:ascii="Times New Roman" w:eastAsia="Times New Roman" w:hAnsi="Times New Roman" w:cs="Times New Roman"/>
                <w:color w:val="auto"/>
                <w:sz w:val="28"/>
                <w:szCs w:val="28"/>
                <w:lang w:bidi="ar-SA"/>
              </w:rPr>
            </w:pPr>
            <w:r w:rsidRPr="002F0791">
              <w:rPr>
                <w:rFonts w:ascii="Times New Roman" w:eastAsia="Times New Roman" w:hAnsi="Times New Roman" w:cs="Times New Roman"/>
                <w:sz w:val="28"/>
                <w:szCs w:val="28"/>
                <w:lang w:bidi="ar-SA"/>
              </w:rPr>
              <w:t xml:space="preserve">2021 рік </w:t>
            </w:r>
            <w:r w:rsidRPr="005D5159">
              <w:rPr>
                <w:rFonts w:ascii="Times New Roman" w:eastAsia="Times New Roman" w:hAnsi="Times New Roman" w:cs="Times New Roman"/>
                <w:color w:val="auto"/>
                <w:sz w:val="28"/>
                <w:szCs w:val="28"/>
                <w:lang w:bidi="ar-SA"/>
              </w:rPr>
              <w:t xml:space="preserve">– </w:t>
            </w:r>
            <w:r w:rsidR="0013372A" w:rsidRPr="005D5159">
              <w:rPr>
                <w:rFonts w:ascii="Times New Roman" w:hAnsi="Times New Roman"/>
                <w:color w:val="auto"/>
                <w:sz w:val="28"/>
                <w:szCs w:val="28"/>
              </w:rPr>
              <w:t>16 032,641</w:t>
            </w:r>
            <w:r w:rsidR="0013372A" w:rsidRPr="005D5159">
              <w:rPr>
                <w:rFonts w:ascii="Times New Roman" w:hAnsi="Times New Roman"/>
                <w:color w:val="auto"/>
                <w:sz w:val="28"/>
                <w:szCs w:val="28"/>
                <w:lang w:val="ru-RU"/>
              </w:rPr>
              <w:t xml:space="preserve"> </w:t>
            </w:r>
            <w:r w:rsidRPr="005D5159">
              <w:rPr>
                <w:rFonts w:ascii="Times New Roman" w:eastAsia="Times New Roman" w:hAnsi="Times New Roman" w:cs="Times New Roman"/>
                <w:color w:val="auto"/>
                <w:sz w:val="28"/>
                <w:szCs w:val="28"/>
                <w:lang w:bidi="ar-SA"/>
              </w:rPr>
              <w:t xml:space="preserve">тис грн; </w:t>
            </w:r>
          </w:p>
          <w:p w14:paraId="6AD0C362" w14:textId="77777777" w:rsidR="002F0791" w:rsidRPr="005D5159" w:rsidRDefault="002F0791" w:rsidP="002F0791">
            <w:pPr>
              <w:widowControl/>
              <w:suppressAutoHyphens/>
              <w:ind w:left="130" w:right="130"/>
              <w:jc w:val="both"/>
              <w:rPr>
                <w:rFonts w:ascii="Times New Roman" w:eastAsia="Times New Roman" w:hAnsi="Times New Roman" w:cs="Times New Roman"/>
                <w:color w:val="auto"/>
                <w:sz w:val="28"/>
                <w:szCs w:val="28"/>
                <w:lang w:bidi="ar-SA"/>
              </w:rPr>
            </w:pPr>
            <w:r w:rsidRPr="005D5159">
              <w:rPr>
                <w:rFonts w:ascii="Times New Roman" w:eastAsia="Times New Roman" w:hAnsi="Times New Roman" w:cs="Times New Roman"/>
                <w:color w:val="auto"/>
                <w:sz w:val="28"/>
                <w:szCs w:val="28"/>
                <w:lang w:bidi="ar-SA"/>
              </w:rPr>
              <w:t>2022 рік – 11</w:t>
            </w:r>
            <w:r w:rsidR="008518F2" w:rsidRPr="005D5159">
              <w:rPr>
                <w:rFonts w:ascii="Times New Roman" w:eastAsia="Times New Roman" w:hAnsi="Times New Roman" w:cs="Times New Roman"/>
                <w:color w:val="auto"/>
                <w:sz w:val="28"/>
                <w:szCs w:val="28"/>
                <w:lang w:bidi="ar-SA"/>
              </w:rPr>
              <w:t xml:space="preserve"> </w:t>
            </w:r>
            <w:r w:rsidRPr="005D5159">
              <w:rPr>
                <w:rFonts w:ascii="Times New Roman" w:eastAsia="Times New Roman" w:hAnsi="Times New Roman" w:cs="Times New Roman"/>
                <w:color w:val="auto"/>
                <w:sz w:val="28"/>
                <w:szCs w:val="28"/>
                <w:lang w:bidi="ar-SA"/>
              </w:rPr>
              <w:t xml:space="preserve">000,0 тис грн; </w:t>
            </w:r>
          </w:p>
          <w:p w14:paraId="65E47FE9" w14:textId="77777777" w:rsidR="002F0791" w:rsidRPr="005D5159" w:rsidRDefault="002F0791" w:rsidP="002F0791">
            <w:pPr>
              <w:widowControl/>
              <w:suppressAutoHyphens/>
              <w:ind w:left="130" w:right="130"/>
              <w:jc w:val="both"/>
              <w:rPr>
                <w:rFonts w:ascii="Times New Roman" w:eastAsia="Times New Roman" w:hAnsi="Times New Roman" w:cs="Times New Roman"/>
                <w:color w:val="auto"/>
                <w:sz w:val="28"/>
                <w:szCs w:val="28"/>
                <w:lang w:bidi="ar-SA"/>
              </w:rPr>
            </w:pPr>
            <w:r w:rsidRPr="005D5159">
              <w:rPr>
                <w:rFonts w:ascii="Times New Roman" w:eastAsia="Times New Roman" w:hAnsi="Times New Roman" w:cs="Times New Roman"/>
                <w:color w:val="auto"/>
                <w:sz w:val="28"/>
                <w:szCs w:val="28"/>
                <w:lang w:bidi="ar-SA"/>
              </w:rPr>
              <w:t>2023 рік – 11</w:t>
            </w:r>
            <w:r w:rsidR="008518F2" w:rsidRPr="005D5159">
              <w:rPr>
                <w:rFonts w:ascii="Times New Roman" w:eastAsia="Times New Roman" w:hAnsi="Times New Roman" w:cs="Times New Roman"/>
                <w:color w:val="auto"/>
                <w:sz w:val="28"/>
                <w:szCs w:val="28"/>
                <w:lang w:bidi="ar-SA"/>
              </w:rPr>
              <w:t xml:space="preserve"> </w:t>
            </w:r>
            <w:r w:rsidRPr="005D5159">
              <w:rPr>
                <w:rFonts w:ascii="Times New Roman" w:eastAsia="Times New Roman" w:hAnsi="Times New Roman" w:cs="Times New Roman"/>
                <w:color w:val="auto"/>
                <w:sz w:val="28"/>
                <w:szCs w:val="28"/>
                <w:lang w:bidi="ar-SA"/>
              </w:rPr>
              <w:t xml:space="preserve">000,0 тис грн; </w:t>
            </w:r>
          </w:p>
          <w:p w14:paraId="0A0BEA7C" w14:textId="77777777" w:rsidR="002F0791" w:rsidRPr="005D5159" w:rsidRDefault="002F0791" w:rsidP="002F0791">
            <w:pPr>
              <w:widowControl/>
              <w:suppressAutoHyphens/>
              <w:ind w:left="130" w:right="130"/>
              <w:jc w:val="both"/>
              <w:rPr>
                <w:rFonts w:ascii="Times New Roman" w:eastAsia="Times New Roman" w:hAnsi="Times New Roman" w:cs="Times New Roman"/>
                <w:color w:val="auto"/>
                <w:sz w:val="28"/>
                <w:szCs w:val="28"/>
                <w:lang w:bidi="ar-SA"/>
              </w:rPr>
            </w:pPr>
            <w:r w:rsidRPr="005D5159">
              <w:rPr>
                <w:rFonts w:ascii="Times New Roman" w:eastAsia="Times New Roman" w:hAnsi="Times New Roman" w:cs="Times New Roman"/>
                <w:color w:val="auto"/>
                <w:sz w:val="28"/>
                <w:szCs w:val="28"/>
                <w:lang w:bidi="ar-SA"/>
              </w:rPr>
              <w:t>2024 рік – 4</w:t>
            </w:r>
            <w:r w:rsidR="008518F2" w:rsidRPr="005D5159">
              <w:rPr>
                <w:rFonts w:ascii="Times New Roman" w:eastAsia="Times New Roman" w:hAnsi="Times New Roman" w:cs="Times New Roman"/>
                <w:color w:val="auto"/>
                <w:sz w:val="28"/>
                <w:szCs w:val="28"/>
                <w:lang w:bidi="ar-SA"/>
              </w:rPr>
              <w:t xml:space="preserve"> </w:t>
            </w:r>
            <w:r w:rsidRPr="005D5159">
              <w:rPr>
                <w:rFonts w:ascii="Times New Roman" w:eastAsia="Times New Roman" w:hAnsi="Times New Roman" w:cs="Times New Roman"/>
                <w:color w:val="auto"/>
                <w:sz w:val="28"/>
                <w:szCs w:val="28"/>
                <w:lang w:bidi="ar-SA"/>
              </w:rPr>
              <w:t xml:space="preserve">580,0 тис грн; </w:t>
            </w:r>
          </w:p>
          <w:p w14:paraId="062F4C8D" w14:textId="77777777" w:rsidR="006D5572" w:rsidRPr="005D5159" w:rsidRDefault="002F0791" w:rsidP="002F0791">
            <w:pPr>
              <w:widowControl/>
              <w:suppressAutoHyphens/>
              <w:ind w:left="130" w:right="130"/>
              <w:jc w:val="both"/>
              <w:rPr>
                <w:rFonts w:ascii="Times New Roman" w:hAnsi="Times New Roman" w:cs="Times New Roman"/>
                <w:color w:val="auto"/>
                <w:sz w:val="28"/>
                <w:szCs w:val="28"/>
                <w:lang w:bidi="ar-SA"/>
              </w:rPr>
            </w:pPr>
            <w:r w:rsidRPr="005D5159">
              <w:rPr>
                <w:rFonts w:ascii="Times New Roman" w:hAnsi="Times New Roman" w:cs="Times New Roman"/>
                <w:color w:val="auto"/>
                <w:sz w:val="28"/>
                <w:szCs w:val="28"/>
                <w:lang w:bidi="ar-SA"/>
              </w:rPr>
              <w:t>2025 рі</w:t>
            </w:r>
            <w:r w:rsidRPr="005D5159">
              <w:rPr>
                <w:rFonts w:ascii="Times New Roman" w:eastAsia="Malgun Gothic Semilight" w:hAnsi="Times New Roman" w:cs="Times New Roman"/>
                <w:color w:val="auto"/>
                <w:sz w:val="28"/>
                <w:szCs w:val="28"/>
                <w:lang w:bidi="ar-SA"/>
              </w:rPr>
              <w:t>к</w:t>
            </w:r>
            <w:r w:rsidRPr="005D5159">
              <w:rPr>
                <w:rFonts w:ascii="Times New Roman" w:hAnsi="Times New Roman" w:cs="Times New Roman"/>
                <w:color w:val="auto"/>
                <w:sz w:val="28"/>
                <w:szCs w:val="28"/>
                <w:lang w:bidi="ar-SA"/>
              </w:rPr>
              <w:t xml:space="preserve"> </w:t>
            </w:r>
            <w:r w:rsidRPr="005D5159">
              <w:rPr>
                <w:rFonts w:ascii="Times New Roman" w:eastAsia="Malgun Gothic Semilight" w:hAnsi="Times New Roman" w:cs="Times New Roman"/>
                <w:color w:val="auto"/>
                <w:sz w:val="28"/>
                <w:szCs w:val="28"/>
                <w:lang w:bidi="ar-SA"/>
              </w:rPr>
              <w:t>–</w:t>
            </w:r>
            <w:r w:rsidRPr="005D5159">
              <w:rPr>
                <w:rFonts w:ascii="Times New Roman" w:hAnsi="Times New Roman" w:cs="Times New Roman"/>
                <w:color w:val="auto"/>
                <w:sz w:val="28"/>
                <w:szCs w:val="28"/>
                <w:lang w:bidi="ar-SA"/>
              </w:rPr>
              <w:t xml:space="preserve"> 5</w:t>
            </w:r>
            <w:r w:rsidR="008518F2" w:rsidRPr="005D5159">
              <w:rPr>
                <w:rFonts w:ascii="Times New Roman" w:hAnsi="Times New Roman" w:cs="Times New Roman"/>
                <w:color w:val="auto"/>
                <w:sz w:val="28"/>
                <w:szCs w:val="28"/>
                <w:lang w:bidi="ar-SA"/>
              </w:rPr>
              <w:t xml:space="preserve"> </w:t>
            </w:r>
            <w:r w:rsidRPr="005D5159">
              <w:rPr>
                <w:rFonts w:ascii="Times New Roman" w:hAnsi="Times New Roman" w:cs="Times New Roman"/>
                <w:color w:val="auto"/>
                <w:sz w:val="28"/>
                <w:szCs w:val="28"/>
                <w:lang w:bidi="ar-SA"/>
              </w:rPr>
              <w:t xml:space="preserve">580,0 </w:t>
            </w:r>
            <w:r w:rsidRPr="005D5159">
              <w:rPr>
                <w:rFonts w:ascii="Times New Roman" w:eastAsia="Malgun Gothic Semilight" w:hAnsi="Times New Roman" w:cs="Times New Roman"/>
                <w:color w:val="auto"/>
                <w:sz w:val="28"/>
                <w:szCs w:val="28"/>
                <w:lang w:bidi="ar-SA"/>
              </w:rPr>
              <w:t>тис</w:t>
            </w:r>
            <w:r w:rsidRPr="005D5159">
              <w:rPr>
                <w:rFonts w:ascii="Times New Roman" w:hAnsi="Times New Roman" w:cs="Times New Roman"/>
                <w:color w:val="auto"/>
                <w:sz w:val="28"/>
                <w:szCs w:val="28"/>
                <w:lang w:bidi="ar-SA"/>
              </w:rPr>
              <w:t xml:space="preserve"> </w:t>
            </w:r>
            <w:r w:rsidRPr="005D5159">
              <w:rPr>
                <w:rFonts w:ascii="Times New Roman" w:eastAsia="Malgun Gothic Semilight" w:hAnsi="Times New Roman" w:cs="Times New Roman"/>
                <w:color w:val="auto"/>
                <w:sz w:val="28"/>
                <w:szCs w:val="28"/>
                <w:lang w:bidi="ar-SA"/>
              </w:rPr>
              <w:t>грн</w:t>
            </w:r>
            <w:r w:rsidR="004A66EF" w:rsidRPr="005D5159">
              <w:rPr>
                <w:rFonts w:ascii="Times New Roman" w:hAnsi="Times New Roman" w:cs="Times New Roman"/>
                <w:color w:val="auto"/>
                <w:sz w:val="28"/>
                <w:szCs w:val="28"/>
                <w:lang w:bidi="ar-SA"/>
              </w:rPr>
              <w:t>;</w:t>
            </w:r>
          </w:p>
          <w:p w14:paraId="5F9864DC" w14:textId="25E7F200" w:rsidR="004A66EF" w:rsidRPr="002F0791" w:rsidRDefault="004A66EF" w:rsidP="00D631F3">
            <w:pPr>
              <w:widowControl/>
              <w:suppressAutoHyphens/>
              <w:ind w:left="130" w:right="130"/>
              <w:jc w:val="both"/>
              <w:rPr>
                <w:rFonts w:ascii="Times New Roman" w:eastAsia="Times New Roman" w:hAnsi="Times New Roman" w:cs="Times New Roman"/>
                <w:sz w:val="28"/>
                <w:szCs w:val="28"/>
                <w:lang w:bidi="ar-SA"/>
              </w:rPr>
            </w:pPr>
            <w:r w:rsidRPr="005D5159">
              <w:rPr>
                <w:rFonts w:ascii="Times New Roman" w:hAnsi="Times New Roman" w:cs="Times New Roman"/>
                <w:b/>
                <w:color w:val="auto"/>
                <w:sz w:val="28"/>
                <w:szCs w:val="28"/>
                <w:lang w:bidi="ar-SA"/>
              </w:rPr>
              <w:t xml:space="preserve">Всього – </w:t>
            </w:r>
            <w:r w:rsidR="0013372A" w:rsidRPr="005D5159">
              <w:rPr>
                <w:rFonts w:ascii="Times New Roman" w:hAnsi="Times New Roman"/>
                <w:b/>
                <w:color w:val="auto"/>
                <w:sz w:val="28"/>
                <w:szCs w:val="28"/>
                <w:lang w:val="ru-RU"/>
              </w:rPr>
              <w:t xml:space="preserve">48 192,641 </w:t>
            </w:r>
            <w:r w:rsidRPr="005D5159">
              <w:rPr>
                <w:rFonts w:ascii="Times New Roman" w:hAnsi="Times New Roman" w:cs="Times New Roman"/>
                <w:b/>
                <w:color w:val="auto"/>
                <w:sz w:val="28"/>
                <w:szCs w:val="28"/>
                <w:lang w:bidi="ar-SA"/>
              </w:rPr>
              <w:t xml:space="preserve">тис </w:t>
            </w:r>
            <w:r w:rsidRPr="00D71469">
              <w:rPr>
                <w:rFonts w:ascii="Times New Roman" w:hAnsi="Times New Roman" w:cs="Times New Roman"/>
                <w:b/>
                <w:sz w:val="28"/>
                <w:szCs w:val="28"/>
                <w:lang w:bidi="ar-SA"/>
              </w:rPr>
              <w:t>грн.</w:t>
            </w:r>
          </w:p>
        </w:tc>
      </w:tr>
      <w:tr w:rsidR="00B17110" w:rsidRPr="00371917" w14:paraId="25CBF67E" w14:textId="77777777" w:rsidTr="007B3E12">
        <w:trPr>
          <w:trHeight w:hRule="exact" w:val="1984"/>
          <w:jc w:val="center"/>
        </w:trPr>
        <w:tc>
          <w:tcPr>
            <w:tcW w:w="519" w:type="dxa"/>
            <w:tcBorders>
              <w:top w:val="single" w:sz="4" w:space="0" w:color="auto"/>
              <w:left w:val="single" w:sz="4" w:space="0" w:color="auto"/>
              <w:bottom w:val="single" w:sz="4" w:space="0" w:color="auto"/>
            </w:tcBorders>
            <w:shd w:val="clear" w:color="auto" w:fill="FFFFFF"/>
            <w:vAlign w:val="center"/>
          </w:tcPr>
          <w:p w14:paraId="74D0D5B0" w14:textId="77777777" w:rsidR="00B17110" w:rsidRPr="00371917" w:rsidRDefault="00B17110" w:rsidP="00B17110">
            <w:pPr>
              <w:jc w:val="center"/>
              <w:rPr>
                <w:sz w:val="10"/>
                <w:szCs w:val="10"/>
              </w:rPr>
            </w:pPr>
          </w:p>
        </w:tc>
        <w:tc>
          <w:tcPr>
            <w:tcW w:w="3587" w:type="dxa"/>
            <w:tcBorders>
              <w:top w:val="single" w:sz="4" w:space="0" w:color="auto"/>
              <w:left w:val="single" w:sz="4" w:space="0" w:color="auto"/>
              <w:bottom w:val="single" w:sz="4" w:space="0" w:color="auto"/>
            </w:tcBorders>
            <w:shd w:val="clear" w:color="auto" w:fill="FFFFFF"/>
            <w:vAlign w:val="center"/>
          </w:tcPr>
          <w:p w14:paraId="0AA2C723" w14:textId="77777777" w:rsidR="00B17110" w:rsidRPr="00371917" w:rsidRDefault="00B17110" w:rsidP="00461BD0">
            <w:pPr>
              <w:pStyle w:val="21"/>
              <w:shd w:val="clear" w:color="auto" w:fill="auto"/>
              <w:spacing w:before="0" w:after="0" w:line="240" w:lineRule="auto"/>
              <w:ind w:right="125"/>
              <w:jc w:val="center"/>
              <w:rPr>
                <w:rStyle w:val="20"/>
              </w:rPr>
            </w:pPr>
            <w:r w:rsidRPr="00371917">
              <w:rPr>
                <w:rStyle w:val="20"/>
              </w:rPr>
              <w:t xml:space="preserve">- </w:t>
            </w:r>
            <w:r w:rsidR="00EF622C">
              <w:rPr>
                <w:rStyle w:val="20"/>
              </w:rPr>
              <w:t>к</w:t>
            </w:r>
            <w:r w:rsidR="00EF622C" w:rsidRPr="00EF622C">
              <w:rPr>
                <w:rStyle w:val="20"/>
              </w:rPr>
              <w:t xml:space="preserve">ошти </w:t>
            </w:r>
            <w:r w:rsidR="005077AB">
              <w:rPr>
                <w:rStyle w:val="20"/>
              </w:rPr>
              <w:t>підприємства</w:t>
            </w:r>
            <w:r w:rsidR="00EF622C" w:rsidRPr="00EF622C">
              <w:rPr>
                <w:rStyle w:val="20"/>
              </w:rPr>
              <w:t xml:space="preserve"> (кошти, які надходять від надання платних послуг)</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1BE497B" w14:textId="77777777"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 xml:space="preserve">2021 рік – </w:t>
            </w:r>
            <w:r>
              <w:rPr>
                <w:rFonts w:ascii="Times New Roman" w:eastAsia="Times New Roman" w:hAnsi="Times New Roman" w:cs="Times New Roman"/>
                <w:sz w:val="28"/>
                <w:szCs w:val="28"/>
                <w:lang w:bidi="ar-SA"/>
              </w:rPr>
              <w:t>24</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924,0</w:t>
            </w:r>
            <w:r w:rsidRPr="002F0791">
              <w:rPr>
                <w:rFonts w:ascii="Times New Roman" w:eastAsia="Times New Roman" w:hAnsi="Times New Roman" w:cs="Times New Roman"/>
                <w:sz w:val="28"/>
                <w:szCs w:val="28"/>
                <w:lang w:bidi="ar-SA"/>
              </w:rPr>
              <w:t xml:space="preserve"> тис грн; </w:t>
            </w:r>
          </w:p>
          <w:p w14:paraId="1C15BD44" w14:textId="77777777"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 xml:space="preserve">2022 рік – </w:t>
            </w:r>
            <w:r>
              <w:rPr>
                <w:rFonts w:ascii="Times New Roman" w:eastAsia="Times New Roman" w:hAnsi="Times New Roman" w:cs="Times New Roman"/>
                <w:sz w:val="28"/>
                <w:szCs w:val="28"/>
                <w:lang w:bidi="ar-SA"/>
              </w:rPr>
              <w:t>33</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387,13</w:t>
            </w:r>
            <w:r w:rsidRPr="002F0791">
              <w:rPr>
                <w:rFonts w:ascii="Times New Roman" w:eastAsia="Times New Roman" w:hAnsi="Times New Roman" w:cs="Times New Roman"/>
                <w:sz w:val="28"/>
                <w:szCs w:val="28"/>
                <w:lang w:bidi="ar-SA"/>
              </w:rPr>
              <w:t xml:space="preserve"> тис грн; </w:t>
            </w:r>
          </w:p>
          <w:p w14:paraId="090A9B6B" w14:textId="77777777"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2023 рік – 37</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061,44</w:t>
            </w:r>
            <w:r w:rsidRPr="002F0791">
              <w:rPr>
                <w:rFonts w:ascii="Times New Roman" w:eastAsia="Times New Roman" w:hAnsi="Times New Roman" w:cs="Times New Roman"/>
                <w:sz w:val="28"/>
                <w:szCs w:val="28"/>
                <w:lang w:bidi="ar-SA"/>
              </w:rPr>
              <w:t xml:space="preserve"> тис грн; </w:t>
            </w:r>
          </w:p>
          <w:p w14:paraId="76F916CF" w14:textId="77777777"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 xml:space="preserve">2024 рік – </w:t>
            </w:r>
            <w:r>
              <w:rPr>
                <w:rFonts w:ascii="Times New Roman" w:eastAsia="Times New Roman" w:hAnsi="Times New Roman" w:cs="Times New Roman"/>
                <w:sz w:val="28"/>
                <w:szCs w:val="28"/>
                <w:lang w:bidi="ar-SA"/>
              </w:rPr>
              <w:t>41</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139,78</w:t>
            </w:r>
            <w:r w:rsidRPr="002F0791">
              <w:rPr>
                <w:rFonts w:ascii="Times New Roman" w:eastAsia="Times New Roman" w:hAnsi="Times New Roman" w:cs="Times New Roman"/>
                <w:sz w:val="28"/>
                <w:szCs w:val="28"/>
                <w:lang w:bidi="ar-SA"/>
              </w:rPr>
              <w:t xml:space="preserve"> тис грн; </w:t>
            </w:r>
          </w:p>
          <w:p w14:paraId="4CECF337" w14:textId="77777777" w:rsidR="004A66EF" w:rsidRDefault="004A66EF" w:rsidP="004A66EF">
            <w:pPr>
              <w:widowControl/>
              <w:suppressAutoHyphens/>
              <w:ind w:left="130" w:right="130"/>
              <w:jc w:val="both"/>
              <w:rPr>
                <w:rFonts w:ascii="Times New Roman" w:hAnsi="Times New Roman" w:cs="Times New Roman"/>
                <w:sz w:val="28"/>
                <w:szCs w:val="28"/>
                <w:lang w:bidi="ar-SA"/>
              </w:rPr>
            </w:pPr>
            <w:r w:rsidRPr="002F0791">
              <w:rPr>
                <w:rFonts w:ascii="Times New Roman" w:hAnsi="Times New Roman" w:cs="Times New Roman"/>
                <w:sz w:val="28"/>
                <w:szCs w:val="28"/>
                <w:lang w:bidi="ar-SA"/>
              </w:rPr>
              <w:t>2025 рі</w:t>
            </w:r>
            <w:r w:rsidRPr="002F0791">
              <w:rPr>
                <w:rFonts w:ascii="Times New Roman" w:eastAsia="Malgun Gothic Semilight" w:hAnsi="Times New Roman" w:cs="Times New Roman"/>
                <w:sz w:val="28"/>
                <w:szCs w:val="28"/>
                <w:lang w:bidi="ar-SA"/>
              </w:rPr>
              <w:t>к</w:t>
            </w:r>
            <w:r w:rsidRPr="002F0791">
              <w:rPr>
                <w:rFonts w:ascii="Times New Roman" w:hAnsi="Times New Roman" w:cs="Times New Roman"/>
                <w:sz w:val="28"/>
                <w:szCs w:val="28"/>
                <w:lang w:bidi="ar-SA"/>
              </w:rPr>
              <w:t xml:space="preserve"> </w:t>
            </w:r>
            <w:r w:rsidRPr="002F0791">
              <w:rPr>
                <w:rFonts w:ascii="Times New Roman" w:eastAsia="Malgun Gothic Semilight" w:hAnsi="Times New Roman" w:cs="Times New Roman"/>
                <w:sz w:val="28"/>
                <w:szCs w:val="28"/>
                <w:lang w:bidi="ar-SA"/>
              </w:rPr>
              <w:t>–</w:t>
            </w:r>
            <w:r>
              <w:rPr>
                <w:rFonts w:ascii="Times New Roman" w:hAnsi="Times New Roman" w:cs="Times New Roman"/>
                <w:sz w:val="28"/>
                <w:szCs w:val="28"/>
                <w:lang w:bidi="ar-SA"/>
              </w:rPr>
              <w:t xml:space="preserve"> 45</w:t>
            </w:r>
            <w:r w:rsidR="008518F2">
              <w:rPr>
                <w:rFonts w:ascii="Times New Roman" w:hAnsi="Times New Roman" w:cs="Times New Roman"/>
                <w:sz w:val="28"/>
                <w:szCs w:val="28"/>
                <w:lang w:bidi="ar-SA"/>
              </w:rPr>
              <w:t xml:space="preserve"> </w:t>
            </w:r>
            <w:r>
              <w:rPr>
                <w:rFonts w:ascii="Times New Roman" w:hAnsi="Times New Roman" w:cs="Times New Roman"/>
                <w:sz w:val="28"/>
                <w:szCs w:val="28"/>
                <w:lang w:bidi="ar-SA"/>
              </w:rPr>
              <w:t>666,3</w:t>
            </w:r>
            <w:r w:rsidRPr="002F0791">
              <w:rPr>
                <w:rFonts w:ascii="Times New Roman" w:hAnsi="Times New Roman" w:cs="Times New Roman"/>
                <w:sz w:val="28"/>
                <w:szCs w:val="28"/>
                <w:lang w:bidi="ar-SA"/>
              </w:rPr>
              <w:t xml:space="preserve"> </w:t>
            </w:r>
            <w:r w:rsidRPr="002F0791">
              <w:rPr>
                <w:rFonts w:ascii="Times New Roman" w:eastAsia="Malgun Gothic Semilight" w:hAnsi="Times New Roman" w:cs="Times New Roman"/>
                <w:sz w:val="28"/>
                <w:szCs w:val="28"/>
                <w:lang w:bidi="ar-SA"/>
              </w:rPr>
              <w:t>тис</w:t>
            </w:r>
            <w:r w:rsidRPr="002F0791">
              <w:rPr>
                <w:rFonts w:ascii="Times New Roman" w:hAnsi="Times New Roman" w:cs="Times New Roman"/>
                <w:sz w:val="28"/>
                <w:szCs w:val="28"/>
                <w:lang w:bidi="ar-SA"/>
              </w:rPr>
              <w:t xml:space="preserve"> </w:t>
            </w:r>
            <w:r w:rsidRPr="002F0791">
              <w:rPr>
                <w:rFonts w:ascii="Times New Roman" w:eastAsia="Malgun Gothic Semilight" w:hAnsi="Times New Roman" w:cs="Times New Roman"/>
                <w:sz w:val="28"/>
                <w:szCs w:val="28"/>
                <w:lang w:bidi="ar-SA"/>
              </w:rPr>
              <w:t>грн</w:t>
            </w:r>
            <w:r>
              <w:rPr>
                <w:rFonts w:ascii="Times New Roman" w:hAnsi="Times New Roman" w:cs="Times New Roman"/>
                <w:sz w:val="28"/>
                <w:szCs w:val="28"/>
                <w:lang w:bidi="ar-SA"/>
              </w:rPr>
              <w:t>;</w:t>
            </w:r>
          </w:p>
          <w:p w14:paraId="393B741A" w14:textId="77777777" w:rsidR="004A66EF" w:rsidRPr="00D71469" w:rsidRDefault="004A66EF" w:rsidP="004A66EF">
            <w:pPr>
              <w:widowControl/>
              <w:suppressAutoHyphens/>
              <w:ind w:left="130" w:right="130"/>
              <w:jc w:val="both"/>
              <w:rPr>
                <w:rFonts w:ascii="Times New Roman" w:hAnsi="Times New Roman" w:cs="Times New Roman"/>
                <w:b/>
                <w:sz w:val="28"/>
                <w:szCs w:val="28"/>
                <w:lang w:bidi="ar-SA"/>
              </w:rPr>
            </w:pPr>
            <w:r w:rsidRPr="00D71469">
              <w:rPr>
                <w:rFonts w:ascii="Times New Roman" w:hAnsi="Times New Roman" w:cs="Times New Roman"/>
                <w:b/>
                <w:sz w:val="28"/>
                <w:szCs w:val="28"/>
                <w:lang w:bidi="ar-SA"/>
              </w:rPr>
              <w:t>Всього – 182</w:t>
            </w:r>
            <w:r w:rsidR="008518F2">
              <w:rPr>
                <w:rFonts w:ascii="Times New Roman" w:hAnsi="Times New Roman" w:cs="Times New Roman"/>
                <w:b/>
                <w:sz w:val="28"/>
                <w:szCs w:val="28"/>
                <w:lang w:bidi="ar-SA"/>
              </w:rPr>
              <w:t xml:space="preserve"> </w:t>
            </w:r>
            <w:r w:rsidRPr="00D71469">
              <w:rPr>
                <w:rFonts w:ascii="Times New Roman" w:hAnsi="Times New Roman" w:cs="Times New Roman"/>
                <w:b/>
                <w:sz w:val="28"/>
                <w:szCs w:val="28"/>
                <w:lang w:bidi="ar-SA"/>
              </w:rPr>
              <w:t>178,65 тис грн.</w:t>
            </w:r>
          </w:p>
          <w:p w14:paraId="38E1CB3C" w14:textId="77777777" w:rsidR="004A66EF" w:rsidRPr="004A66EF" w:rsidRDefault="004A66EF" w:rsidP="004A66EF">
            <w:pPr>
              <w:pStyle w:val="21"/>
              <w:jc w:val="center"/>
              <w:rPr>
                <w:b/>
                <w:color w:val="000000" w:themeColor="text1"/>
              </w:rPr>
            </w:pPr>
            <w:r w:rsidRPr="004A66EF">
              <w:rPr>
                <w:b/>
                <w:color w:val="000000" w:themeColor="text1"/>
              </w:rPr>
              <w:t xml:space="preserve">2022 рік – 11000,0 тис грн; </w:t>
            </w:r>
          </w:p>
          <w:p w14:paraId="493E82B4" w14:textId="77777777" w:rsidR="004A66EF" w:rsidRPr="004A66EF" w:rsidRDefault="004A66EF" w:rsidP="004A66EF">
            <w:pPr>
              <w:pStyle w:val="21"/>
              <w:jc w:val="center"/>
              <w:rPr>
                <w:b/>
                <w:color w:val="000000" w:themeColor="text1"/>
              </w:rPr>
            </w:pPr>
            <w:r w:rsidRPr="004A66EF">
              <w:rPr>
                <w:b/>
                <w:color w:val="000000" w:themeColor="text1"/>
              </w:rPr>
              <w:t xml:space="preserve">2023 рік – 11000,0 тис грн; </w:t>
            </w:r>
          </w:p>
          <w:p w14:paraId="7E291F49" w14:textId="77777777" w:rsidR="004A66EF" w:rsidRPr="004A66EF" w:rsidRDefault="004A66EF" w:rsidP="004A66EF">
            <w:pPr>
              <w:pStyle w:val="21"/>
              <w:jc w:val="center"/>
              <w:rPr>
                <w:b/>
                <w:color w:val="000000" w:themeColor="text1"/>
              </w:rPr>
            </w:pPr>
            <w:r w:rsidRPr="004A66EF">
              <w:rPr>
                <w:b/>
                <w:color w:val="000000" w:themeColor="text1"/>
              </w:rPr>
              <w:t xml:space="preserve">2024 рік – 4580,0 тис грн; </w:t>
            </w:r>
          </w:p>
          <w:p w14:paraId="0AA222F1" w14:textId="77777777" w:rsidR="004A66EF" w:rsidRPr="004A66EF" w:rsidRDefault="004A66EF" w:rsidP="004A66EF">
            <w:pPr>
              <w:pStyle w:val="21"/>
              <w:jc w:val="center"/>
              <w:rPr>
                <w:b/>
                <w:color w:val="000000" w:themeColor="text1"/>
              </w:rPr>
            </w:pPr>
            <w:r w:rsidRPr="004A66EF">
              <w:rPr>
                <w:b/>
                <w:color w:val="000000" w:themeColor="text1"/>
              </w:rPr>
              <w:t>2025 рік – 5580,0 тис грн;</w:t>
            </w:r>
          </w:p>
          <w:p w14:paraId="09232EED" w14:textId="77777777" w:rsidR="00B17110" w:rsidRPr="002F0791" w:rsidRDefault="004A66EF" w:rsidP="004A66EF">
            <w:pPr>
              <w:pStyle w:val="21"/>
              <w:shd w:val="clear" w:color="auto" w:fill="auto"/>
              <w:spacing w:before="0" w:after="0" w:line="240" w:lineRule="auto"/>
              <w:jc w:val="center"/>
              <w:rPr>
                <w:rStyle w:val="20"/>
                <w:color w:val="000000" w:themeColor="text1"/>
              </w:rPr>
            </w:pPr>
            <w:r w:rsidRPr="004A66EF">
              <w:rPr>
                <w:b/>
                <w:color w:val="000000" w:themeColor="text1"/>
              </w:rPr>
              <w:t>Всього – 47443,941 тис грн.</w:t>
            </w:r>
          </w:p>
        </w:tc>
      </w:tr>
      <w:tr w:rsidR="00B17110" w:rsidRPr="00371917" w14:paraId="610B85B1" w14:textId="77777777" w:rsidTr="00823A03">
        <w:trPr>
          <w:trHeight w:hRule="exact" w:val="994"/>
          <w:jc w:val="center"/>
        </w:trPr>
        <w:tc>
          <w:tcPr>
            <w:tcW w:w="519" w:type="dxa"/>
            <w:tcBorders>
              <w:top w:val="single" w:sz="4" w:space="0" w:color="auto"/>
              <w:left w:val="single" w:sz="4" w:space="0" w:color="auto"/>
              <w:bottom w:val="single" w:sz="4" w:space="0" w:color="auto"/>
            </w:tcBorders>
            <w:shd w:val="clear" w:color="auto" w:fill="FFFFFF"/>
            <w:vAlign w:val="center"/>
          </w:tcPr>
          <w:p w14:paraId="1CBC02B0" w14:textId="77777777" w:rsidR="00B17110" w:rsidRPr="00371917" w:rsidRDefault="00B17110" w:rsidP="00B17110">
            <w:pPr>
              <w:jc w:val="center"/>
              <w:rPr>
                <w:sz w:val="10"/>
                <w:szCs w:val="10"/>
              </w:rPr>
            </w:pPr>
          </w:p>
        </w:tc>
        <w:tc>
          <w:tcPr>
            <w:tcW w:w="3587" w:type="dxa"/>
            <w:tcBorders>
              <w:top w:val="single" w:sz="4" w:space="0" w:color="auto"/>
              <w:left w:val="single" w:sz="4" w:space="0" w:color="auto"/>
              <w:bottom w:val="single" w:sz="4" w:space="0" w:color="auto"/>
            </w:tcBorders>
            <w:shd w:val="clear" w:color="auto" w:fill="FFFFFF"/>
            <w:vAlign w:val="center"/>
          </w:tcPr>
          <w:p w14:paraId="310616B6" w14:textId="77777777" w:rsidR="00461BD0" w:rsidRDefault="00B17110" w:rsidP="00461BD0">
            <w:pPr>
              <w:pStyle w:val="21"/>
              <w:shd w:val="clear" w:color="auto" w:fill="auto"/>
              <w:spacing w:before="0" w:after="0" w:line="240" w:lineRule="auto"/>
              <w:ind w:right="125"/>
              <w:jc w:val="center"/>
              <w:rPr>
                <w:rStyle w:val="20"/>
              </w:rPr>
            </w:pPr>
            <w:r w:rsidRPr="00371917">
              <w:rPr>
                <w:rStyle w:val="20"/>
              </w:rPr>
              <w:t xml:space="preserve">- </w:t>
            </w:r>
            <w:r w:rsidR="00DA500E" w:rsidRPr="00371917">
              <w:rPr>
                <w:rStyle w:val="20"/>
              </w:rPr>
              <w:t xml:space="preserve">інші джерела, </w:t>
            </w:r>
          </w:p>
          <w:p w14:paraId="73BFD547" w14:textId="51A205E7" w:rsidR="00B17110" w:rsidRPr="00371917" w:rsidRDefault="00DA500E" w:rsidP="00461BD0">
            <w:pPr>
              <w:pStyle w:val="21"/>
              <w:shd w:val="clear" w:color="auto" w:fill="auto"/>
              <w:spacing w:before="0" w:after="0" w:line="240" w:lineRule="auto"/>
              <w:ind w:right="125"/>
              <w:jc w:val="center"/>
              <w:rPr>
                <w:rStyle w:val="20"/>
              </w:rPr>
            </w:pPr>
            <w:r w:rsidRPr="00371917">
              <w:rPr>
                <w:rStyle w:val="20"/>
              </w:rPr>
              <w:t>не заборонені законодавством України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165FF9A" w14:textId="77777777" w:rsidR="00B17110" w:rsidRPr="00371917" w:rsidRDefault="00B17110" w:rsidP="00162AC8">
            <w:pPr>
              <w:pStyle w:val="21"/>
              <w:shd w:val="clear" w:color="auto" w:fill="auto"/>
              <w:spacing w:before="0" w:after="0" w:line="240" w:lineRule="auto"/>
              <w:jc w:val="center"/>
              <w:rPr>
                <w:rStyle w:val="20"/>
              </w:rPr>
            </w:pPr>
            <w:r>
              <w:rPr>
                <w:rStyle w:val="20"/>
              </w:rPr>
              <w:t>-</w:t>
            </w:r>
          </w:p>
        </w:tc>
      </w:tr>
    </w:tbl>
    <w:p w14:paraId="1214D3D6" w14:textId="77777777" w:rsidR="002F0791" w:rsidRDefault="002F0791" w:rsidP="002F0791">
      <w:pPr>
        <w:pStyle w:val="32"/>
        <w:shd w:val="clear" w:color="auto" w:fill="auto"/>
        <w:tabs>
          <w:tab w:val="left" w:pos="709"/>
          <w:tab w:val="left" w:pos="993"/>
        </w:tabs>
        <w:spacing w:after="0" w:line="240" w:lineRule="auto"/>
        <w:ind w:left="360"/>
      </w:pPr>
      <w:bookmarkStart w:id="2" w:name="bookmark5"/>
    </w:p>
    <w:p w14:paraId="440F67DF" w14:textId="77777777" w:rsidR="00D93BB3" w:rsidRDefault="000E0A1D" w:rsidP="002F0791">
      <w:pPr>
        <w:pStyle w:val="32"/>
        <w:numPr>
          <w:ilvl w:val="0"/>
          <w:numId w:val="39"/>
        </w:numPr>
        <w:shd w:val="clear" w:color="auto" w:fill="auto"/>
        <w:tabs>
          <w:tab w:val="left" w:pos="709"/>
          <w:tab w:val="left" w:pos="993"/>
        </w:tabs>
        <w:spacing w:after="0" w:line="240" w:lineRule="auto"/>
      </w:pPr>
      <w:r w:rsidRPr="00371917">
        <w:t>Загальні положення</w:t>
      </w:r>
      <w:bookmarkEnd w:id="2"/>
    </w:p>
    <w:p w14:paraId="1E10B985" w14:textId="77777777" w:rsidR="004A66EF" w:rsidRPr="00371917" w:rsidRDefault="004A66EF" w:rsidP="004A66EF">
      <w:pPr>
        <w:pStyle w:val="32"/>
        <w:shd w:val="clear" w:color="auto" w:fill="auto"/>
        <w:tabs>
          <w:tab w:val="left" w:pos="709"/>
          <w:tab w:val="left" w:pos="993"/>
        </w:tabs>
        <w:spacing w:after="0" w:line="240" w:lineRule="auto"/>
        <w:ind w:left="720"/>
        <w:jc w:val="left"/>
      </w:pPr>
    </w:p>
    <w:p w14:paraId="02A9DF30" w14:textId="42897D7B" w:rsidR="004A66EF" w:rsidRPr="004A66EF" w:rsidRDefault="004A66EF" w:rsidP="00461BD0">
      <w:pPr>
        <w:shd w:val="clear" w:color="auto" w:fill="FFFFFF"/>
        <w:ind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Комплексна програма розвитку та підтримки комунального некомерційного підприємства «Дитячий заклад оздоровлення та відпочинку «Зоряний» Кременчуцької міської ради </w:t>
      </w:r>
      <w:r w:rsidR="007B3E12">
        <w:rPr>
          <w:rFonts w:ascii="Times New Roman" w:eastAsia="Times New Roman" w:hAnsi="Times New Roman" w:cs="Times New Roman"/>
          <w:sz w:val="28"/>
          <w:szCs w:val="28"/>
        </w:rPr>
        <w:t xml:space="preserve">Кременчуцького району </w:t>
      </w:r>
      <w:r w:rsidRPr="004A66EF">
        <w:rPr>
          <w:rFonts w:ascii="Times New Roman" w:eastAsia="Times New Roman" w:hAnsi="Times New Roman" w:cs="Times New Roman"/>
          <w:sz w:val="28"/>
          <w:szCs w:val="28"/>
        </w:rPr>
        <w:t xml:space="preserve">Полтавської області на 2021-2025 </w:t>
      </w:r>
      <w:r w:rsidRPr="00B766DC">
        <w:rPr>
          <w:rFonts w:ascii="Times New Roman" w:eastAsia="Times New Roman" w:hAnsi="Times New Roman" w:cs="Times New Roman"/>
          <w:sz w:val="28"/>
          <w:szCs w:val="28"/>
        </w:rPr>
        <w:t xml:space="preserve">роки </w:t>
      </w:r>
      <w:r w:rsidR="00461BD0">
        <w:rPr>
          <w:rFonts w:ascii="Times New Roman" w:eastAsia="Times New Roman" w:hAnsi="Times New Roman" w:cs="Times New Roman"/>
          <w:sz w:val="28"/>
          <w:szCs w:val="28"/>
        </w:rPr>
        <w:t>у</w:t>
      </w:r>
      <w:r w:rsidR="009A14D9" w:rsidRPr="00B766DC">
        <w:rPr>
          <w:rFonts w:ascii="Times New Roman" w:eastAsia="Times New Roman" w:hAnsi="Times New Roman" w:cs="Times New Roman"/>
          <w:sz w:val="28"/>
          <w:szCs w:val="28"/>
        </w:rPr>
        <w:t xml:space="preserve"> новій редакції</w:t>
      </w:r>
      <w:r w:rsidR="009A14D9">
        <w:rPr>
          <w:rFonts w:ascii="Times New Roman" w:eastAsia="Times New Roman" w:hAnsi="Times New Roman" w:cs="Times New Roman"/>
          <w:sz w:val="28"/>
          <w:szCs w:val="28"/>
        </w:rPr>
        <w:t xml:space="preserve"> </w:t>
      </w:r>
      <w:r w:rsidRPr="004A66EF">
        <w:rPr>
          <w:rFonts w:ascii="Times New Roman" w:eastAsia="Times New Roman" w:hAnsi="Times New Roman" w:cs="Times New Roman"/>
          <w:sz w:val="28"/>
          <w:szCs w:val="28"/>
        </w:rPr>
        <w:t>(далі – Програма), розроблена на підставі Бюджетного кодексу України, Законів України «Про місцеве самоврядування в Україні», «Про оздоровлення та відпочинок дітей» та інших нормативно-правових актів.</w:t>
      </w:r>
    </w:p>
    <w:p w14:paraId="49E3ECEF" w14:textId="77777777" w:rsidR="004A66EF" w:rsidRPr="004A66EF" w:rsidRDefault="004A66EF" w:rsidP="00461BD0">
      <w:pPr>
        <w:ind w:firstLine="567"/>
        <w:jc w:val="both"/>
        <w:rPr>
          <w:rFonts w:ascii="Times New Roman" w:eastAsia="Times New Roman" w:hAnsi="Times New Roman" w:cs="Times New Roman"/>
          <w:sz w:val="28"/>
          <w:szCs w:val="28"/>
        </w:rPr>
      </w:pPr>
    </w:p>
    <w:p w14:paraId="48056504" w14:textId="77777777" w:rsidR="004A66EF" w:rsidRDefault="004A66EF" w:rsidP="00461BD0">
      <w:pPr>
        <w:keepNext/>
        <w:keepLines/>
        <w:numPr>
          <w:ilvl w:val="0"/>
          <w:numId w:val="3"/>
        </w:numPr>
        <w:tabs>
          <w:tab w:val="left" w:pos="932"/>
        </w:tabs>
        <w:ind w:firstLine="567"/>
        <w:jc w:val="center"/>
        <w:outlineLvl w:val="0"/>
        <w:rPr>
          <w:rFonts w:ascii="Times New Roman" w:eastAsia="Times New Roman" w:hAnsi="Times New Roman" w:cs="Times New Roman"/>
          <w:b/>
          <w:bCs/>
          <w:sz w:val="28"/>
          <w:szCs w:val="28"/>
        </w:rPr>
      </w:pPr>
      <w:r w:rsidRPr="004A66EF">
        <w:rPr>
          <w:rFonts w:ascii="Times New Roman" w:eastAsia="Times New Roman" w:hAnsi="Times New Roman" w:cs="Times New Roman"/>
          <w:b/>
          <w:bCs/>
          <w:sz w:val="28"/>
          <w:szCs w:val="28"/>
        </w:rPr>
        <w:t xml:space="preserve"> Аналіз та стан проблеми</w:t>
      </w:r>
    </w:p>
    <w:p w14:paraId="12013348" w14:textId="77777777" w:rsidR="004A66EF" w:rsidRPr="004A66EF" w:rsidRDefault="004A66EF" w:rsidP="00461BD0">
      <w:pPr>
        <w:keepNext/>
        <w:keepLines/>
        <w:tabs>
          <w:tab w:val="left" w:pos="932"/>
        </w:tabs>
        <w:ind w:firstLine="567"/>
        <w:outlineLvl w:val="0"/>
        <w:rPr>
          <w:rFonts w:ascii="Times New Roman" w:eastAsia="Times New Roman" w:hAnsi="Times New Roman" w:cs="Times New Roman"/>
          <w:b/>
          <w:bCs/>
          <w:sz w:val="28"/>
          <w:szCs w:val="28"/>
        </w:rPr>
      </w:pPr>
    </w:p>
    <w:p w14:paraId="5319090D" w14:textId="77777777" w:rsidR="004A66EF" w:rsidRPr="004A66EF" w:rsidRDefault="004A66EF" w:rsidP="00461BD0">
      <w:pPr>
        <w:widowControl/>
        <w:ind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Однією із проблем, що сьогодні існує на ринку оздоровчих послуг, – це відповідність сучасних умов суспільства розвивати у дітей потребу в здоровому способі життя, удосконалювати знання про значення фізичної культури, гармонійного розвитку, духовного та психологічного здоров’я; сприяти всебічному розвитку особистості, її індивідуальності й талантів; розвивати в учнів самостійність, творчість, працьовитість, відповідальність, діловитість, активність; організовувати дитяче самоврядування.</w:t>
      </w:r>
    </w:p>
    <w:p w14:paraId="027D24E6" w14:textId="77777777" w:rsidR="004A66EF" w:rsidRPr="004A66EF" w:rsidRDefault="004A66EF" w:rsidP="00461BD0">
      <w:pPr>
        <w:shd w:val="clear" w:color="auto" w:fill="FFFFFF"/>
        <w:tabs>
          <w:tab w:val="left" w:pos="709"/>
        </w:tabs>
        <w:ind w:firstLine="567"/>
        <w:jc w:val="both"/>
        <w:rPr>
          <w:rFonts w:ascii="Times New Roman" w:eastAsia="Times New Roman" w:hAnsi="Times New Roman" w:cs="Times New Roman"/>
          <w:bCs/>
          <w:color w:val="auto"/>
          <w:sz w:val="28"/>
          <w:szCs w:val="28"/>
          <w:lang w:eastAsia="ru-RU" w:bidi="ar-SA"/>
        </w:rPr>
      </w:pPr>
      <w:r w:rsidRPr="004A66EF">
        <w:rPr>
          <w:rFonts w:ascii="Times New Roman" w:eastAsia="Times New Roman" w:hAnsi="Times New Roman" w:cs="Times New Roman"/>
          <w:bCs/>
          <w:color w:val="auto"/>
          <w:sz w:val="28"/>
          <w:szCs w:val="28"/>
          <w:lang w:eastAsia="ru-RU" w:bidi="ar-SA"/>
        </w:rPr>
        <w:tab/>
        <w:t>У своїй діяльності комунальне некоме</w:t>
      </w:r>
      <w:r>
        <w:rPr>
          <w:rFonts w:ascii="Times New Roman" w:eastAsia="Times New Roman" w:hAnsi="Times New Roman" w:cs="Times New Roman"/>
          <w:bCs/>
          <w:color w:val="auto"/>
          <w:sz w:val="28"/>
          <w:szCs w:val="28"/>
          <w:lang w:eastAsia="ru-RU" w:bidi="ar-SA"/>
        </w:rPr>
        <w:t>р</w:t>
      </w:r>
      <w:r w:rsidRPr="004A66EF">
        <w:rPr>
          <w:rFonts w:ascii="Times New Roman" w:eastAsia="Times New Roman" w:hAnsi="Times New Roman" w:cs="Times New Roman"/>
          <w:bCs/>
          <w:color w:val="auto"/>
          <w:sz w:val="28"/>
          <w:szCs w:val="28"/>
          <w:lang w:eastAsia="ru-RU" w:bidi="ar-SA"/>
        </w:rPr>
        <w:t xml:space="preserve">ційне підприємство «Дитячий заклад оздоровлення та відпочинку «Зоряний» Кременчуцької міської ради </w:t>
      </w:r>
      <w:r w:rsidR="007B3E12">
        <w:rPr>
          <w:rFonts w:ascii="Times New Roman" w:eastAsia="Times New Roman" w:hAnsi="Times New Roman" w:cs="Times New Roman"/>
          <w:bCs/>
          <w:color w:val="auto"/>
          <w:sz w:val="28"/>
          <w:szCs w:val="28"/>
          <w:lang w:eastAsia="ru-RU" w:bidi="ar-SA"/>
        </w:rPr>
        <w:t xml:space="preserve">Кременчуцького району </w:t>
      </w:r>
      <w:r w:rsidRPr="004A66EF">
        <w:rPr>
          <w:rFonts w:ascii="Times New Roman" w:eastAsia="Times New Roman" w:hAnsi="Times New Roman" w:cs="Times New Roman"/>
          <w:bCs/>
          <w:color w:val="auto"/>
          <w:sz w:val="28"/>
          <w:szCs w:val="28"/>
          <w:lang w:eastAsia="ru-RU" w:bidi="ar-SA"/>
        </w:rPr>
        <w:t xml:space="preserve">Полтавської області (далі – КНП «ДЗОВ «Зоряний»), </w:t>
      </w:r>
      <w:r w:rsidRPr="004A66EF">
        <w:rPr>
          <w:rFonts w:ascii="Times New Roman" w:eastAsia="Times New Roman" w:hAnsi="Times New Roman" w:cs="Times New Roman"/>
          <w:sz w:val="28"/>
          <w:szCs w:val="28"/>
          <w:lang w:eastAsia="ru-RU" w:bidi="ar-SA"/>
        </w:rPr>
        <w:t xml:space="preserve">філія «Спортивно-оздоровчий комплекс «Супутник» комунального некомерційного підприємства «Дитячий заклад оздоровлення та відпочинку «Зоряний» Кременчуцької міської ради </w:t>
      </w:r>
      <w:r w:rsidR="007B3E12">
        <w:rPr>
          <w:rFonts w:ascii="Times New Roman" w:eastAsia="Times New Roman" w:hAnsi="Times New Roman" w:cs="Times New Roman"/>
          <w:bCs/>
          <w:color w:val="auto"/>
          <w:sz w:val="28"/>
          <w:szCs w:val="28"/>
          <w:lang w:eastAsia="ru-RU" w:bidi="ar-SA"/>
        </w:rPr>
        <w:t xml:space="preserve">Кременчуцького району </w:t>
      </w:r>
      <w:r w:rsidRPr="004A66EF">
        <w:rPr>
          <w:rFonts w:ascii="Times New Roman" w:eastAsia="Times New Roman" w:hAnsi="Times New Roman" w:cs="Times New Roman"/>
          <w:sz w:val="28"/>
          <w:szCs w:val="28"/>
          <w:lang w:eastAsia="ru-RU" w:bidi="ar-SA"/>
        </w:rPr>
        <w:t xml:space="preserve">Полтавської області (далі – </w:t>
      </w:r>
      <w:r w:rsidRPr="004A66EF">
        <w:rPr>
          <w:rFonts w:ascii="Times New Roman" w:eastAsia="Times New Roman" w:hAnsi="Times New Roman" w:cs="Times New Roman"/>
          <w:bCs/>
          <w:color w:val="auto"/>
          <w:sz w:val="28"/>
          <w:szCs w:val="28"/>
          <w:lang w:eastAsia="ru-RU" w:bidi="ar-SA"/>
        </w:rPr>
        <w:t>філія СОК «Супутник») та «Центр підготовки працівників дитячих закладів оздоровлення та відпочинку «Зоряний небосхил» комунального некомерційного підприємства «Дитячий заклад оздоровлення та відпочинку «Зоряний» Кременчуцької міської ради</w:t>
      </w:r>
      <w:r w:rsidR="007B3E12" w:rsidRPr="007B3E12">
        <w:rPr>
          <w:rFonts w:ascii="Times New Roman" w:eastAsia="Times New Roman" w:hAnsi="Times New Roman" w:cs="Times New Roman"/>
          <w:bCs/>
          <w:color w:val="auto"/>
          <w:sz w:val="28"/>
          <w:szCs w:val="28"/>
          <w:lang w:eastAsia="ru-RU" w:bidi="ar-SA"/>
        </w:rPr>
        <w:t xml:space="preserve"> </w:t>
      </w:r>
      <w:r w:rsidR="007B3E12">
        <w:rPr>
          <w:rFonts w:ascii="Times New Roman" w:eastAsia="Times New Roman" w:hAnsi="Times New Roman" w:cs="Times New Roman"/>
          <w:bCs/>
          <w:color w:val="auto"/>
          <w:sz w:val="28"/>
          <w:szCs w:val="28"/>
          <w:lang w:eastAsia="ru-RU" w:bidi="ar-SA"/>
        </w:rPr>
        <w:t>Кременчуцького району</w:t>
      </w:r>
      <w:r w:rsidRPr="004A66EF">
        <w:rPr>
          <w:rFonts w:ascii="Times New Roman" w:eastAsia="Times New Roman" w:hAnsi="Times New Roman" w:cs="Times New Roman"/>
          <w:bCs/>
          <w:color w:val="auto"/>
          <w:sz w:val="28"/>
          <w:szCs w:val="28"/>
          <w:lang w:eastAsia="ru-RU" w:bidi="ar-SA"/>
        </w:rPr>
        <w:t xml:space="preserve"> </w:t>
      </w:r>
      <w:r w:rsidRPr="004A66EF">
        <w:rPr>
          <w:rFonts w:ascii="Times New Roman" w:eastAsia="Times New Roman" w:hAnsi="Times New Roman" w:cs="Times New Roman"/>
          <w:bCs/>
          <w:color w:val="auto"/>
          <w:sz w:val="28"/>
          <w:szCs w:val="28"/>
          <w:lang w:eastAsia="ru-RU" w:bidi="ar-SA"/>
        </w:rPr>
        <w:lastRenderedPageBreak/>
        <w:t xml:space="preserve">Полтавської області відповідають всім вимогам законодавства України та суспільному попиту. Влітку відпочинком охоплюється понад 2000 дітей із різних областей України, серед яких переважно діти з особливими потребами та діти пільгових категорій. </w:t>
      </w:r>
    </w:p>
    <w:p w14:paraId="15FD319F" w14:textId="2F9FB964" w:rsidR="004A66EF" w:rsidRPr="004A66EF" w:rsidRDefault="004A66EF" w:rsidP="00461BD0">
      <w:pPr>
        <w:shd w:val="clear" w:color="auto" w:fill="FFFFFF"/>
        <w:tabs>
          <w:tab w:val="left" w:pos="709"/>
        </w:tabs>
        <w:ind w:firstLine="567"/>
        <w:jc w:val="both"/>
        <w:rPr>
          <w:rFonts w:ascii="Times New Roman" w:hAnsi="Times New Roman" w:cs="Times New Roman"/>
          <w:sz w:val="28"/>
          <w:szCs w:val="28"/>
        </w:rPr>
      </w:pPr>
      <w:r w:rsidRPr="004A66EF">
        <w:rPr>
          <w:rFonts w:ascii="Times New Roman" w:hAnsi="Times New Roman" w:cs="Times New Roman"/>
          <w:sz w:val="28"/>
          <w:szCs w:val="28"/>
        </w:rPr>
        <w:t xml:space="preserve">У КНП «ДЗОВ «Зоряний» проводяться військово-патріотичні та спортивні ігри, збори, змагання, організовуються та проводяться форуми, фестивалі тощо, </w:t>
      </w:r>
      <w:r w:rsidR="004403B1" w:rsidRPr="004A66EF">
        <w:rPr>
          <w:rFonts w:ascii="Times New Roman" w:eastAsia="Calibri" w:hAnsi="Times New Roman" w:cs="Times New Roman"/>
          <w:sz w:val="28"/>
          <w:szCs w:val="28"/>
        </w:rPr>
        <w:t>надан</w:t>
      </w:r>
      <w:r w:rsidR="004403B1">
        <w:rPr>
          <w:rFonts w:ascii="Times New Roman" w:eastAsia="Calibri" w:hAnsi="Times New Roman" w:cs="Times New Roman"/>
          <w:sz w:val="28"/>
          <w:szCs w:val="28"/>
        </w:rPr>
        <w:t>ня</w:t>
      </w:r>
      <w:r w:rsidR="004403B1" w:rsidRPr="004A66EF">
        <w:rPr>
          <w:rFonts w:ascii="Times New Roman" w:eastAsia="Calibri" w:hAnsi="Times New Roman" w:cs="Times New Roman"/>
          <w:sz w:val="28"/>
          <w:szCs w:val="28"/>
        </w:rPr>
        <w:t xml:space="preserve"> послуг з проживан</w:t>
      </w:r>
      <w:r w:rsidR="004403B1">
        <w:rPr>
          <w:rFonts w:ascii="Times New Roman" w:eastAsia="Calibri" w:hAnsi="Times New Roman" w:cs="Times New Roman"/>
          <w:sz w:val="28"/>
          <w:szCs w:val="28"/>
        </w:rPr>
        <w:t>ня та харчування</w:t>
      </w:r>
      <w:r w:rsidR="004403B1" w:rsidRPr="004A66EF">
        <w:rPr>
          <w:rFonts w:ascii="Times New Roman" w:eastAsia="Calibri" w:hAnsi="Times New Roman" w:cs="Times New Roman"/>
          <w:sz w:val="28"/>
          <w:szCs w:val="28"/>
        </w:rPr>
        <w:t xml:space="preserve"> </w:t>
      </w:r>
      <w:r w:rsidR="004403B1" w:rsidRPr="00F83355">
        <w:rPr>
          <w:rFonts w:ascii="Times New Roman" w:eastAsia="Calibri" w:hAnsi="Times New Roman" w:cs="Times New Roman"/>
          <w:sz w:val="28"/>
          <w:szCs w:val="28"/>
        </w:rPr>
        <w:t xml:space="preserve">громадян усіх категорій населення, у тому числі сімейний відпочинок, </w:t>
      </w:r>
      <w:proofErr w:type="spellStart"/>
      <w:r w:rsidR="004403B1" w:rsidRPr="00F83355">
        <w:rPr>
          <w:rFonts w:ascii="Times New Roman" w:eastAsia="Calibri" w:hAnsi="Times New Roman" w:cs="Times New Roman"/>
          <w:sz w:val="28"/>
          <w:szCs w:val="28"/>
        </w:rPr>
        <w:t>відпочинок</w:t>
      </w:r>
      <w:proofErr w:type="spellEnd"/>
      <w:r w:rsidR="004403B1" w:rsidRPr="00F83355">
        <w:rPr>
          <w:rFonts w:ascii="Times New Roman" w:eastAsia="Calibri" w:hAnsi="Times New Roman" w:cs="Times New Roman"/>
          <w:sz w:val="28"/>
          <w:szCs w:val="28"/>
        </w:rPr>
        <w:t xml:space="preserve"> для осіб з інвалідністю, громадян похилого віку (пенсіонерів), організованих груп відпочин</w:t>
      </w:r>
      <w:r w:rsidR="004403B1">
        <w:rPr>
          <w:rFonts w:ascii="Times New Roman" w:eastAsia="Calibri" w:hAnsi="Times New Roman" w:cs="Times New Roman"/>
          <w:sz w:val="28"/>
          <w:szCs w:val="28"/>
        </w:rPr>
        <w:t>ку</w:t>
      </w:r>
      <w:r w:rsidR="004403B1" w:rsidRPr="00F83355">
        <w:rPr>
          <w:rFonts w:ascii="Times New Roman" w:eastAsia="Calibri" w:hAnsi="Times New Roman" w:cs="Times New Roman"/>
          <w:sz w:val="28"/>
          <w:szCs w:val="28"/>
        </w:rPr>
        <w:t xml:space="preserve"> тощо</w:t>
      </w:r>
      <w:r w:rsidR="004403B1">
        <w:rPr>
          <w:rFonts w:ascii="Times New Roman" w:eastAsia="Calibri" w:hAnsi="Times New Roman" w:cs="Times New Roman"/>
          <w:sz w:val="28"/>
          <w:szCs w:val="28"/>
        </w:rPr>
        <w:t>.</w:t>
      </w:r>
    </w:p>
    <w:p w14:paraId="2D655EBB" w14:textId="1D9805C6" w:rsidR="004A66EF" w:rsidRPr="004A66EF" w:rsidRDefault="004A66EF" w:rsidP="00461BD0">
      <w:pPr>
        <w:shd w:val="clear" w:color="auto" w:fill="FFFFFF"/>
        <w:tabs>
          <w:tab w:val="left" w:pos="709"/>
        </w:tabs>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4A66EF">
        <w:rPr>
          <w:rFonts w:ascii="Times New Roman" w:hAnsi="Times New Roman" w:cs="Times New Roman"/>
          <w:sz w:val="28"/>
          <w:szCs w:val="28"/>
          <w:lang w:eastAsia="ru-RU"/>
        </w:rPr>
        <w:t xml:space="preserve">літку 2019 року у філії СОК «Супутник» було впроваджено унікальний пілотний </w:t>
      </w:r>
      <w:proofErr w:type="spellStart"/>
      <w:r w:rsidRPr="004A66EF">
        <w:rPr>
          <w:rFonts w:ascii="Times New Roman" w:hAnsi="Times New Roman" w:cs="Times New Roman"/>
          <w:sz w:val="28"/>
          <w:szCs w:val="28"/>
          <w:lang w:eastAsia="ru-RU"/>
        </w:rPr>
        <w:t>проєкт</w:t>
      </w:r>
      <w:proofErr w:type="spellEnd"/>
      <w:r w:rsidRPr="004A66EF">
        <w:rPr>
          <w:rFonts w:ascii="Times New Roman" w:hAnsi="Times New Roman" w:cs="Times New Roman"/>
          <w:sz w:val="28"/>
          <w:szCs w:val="28"/>
          <w:lang w:eastAsia="ru-RU"/>
        </w:rPr>
        <w:t xml:space="preserve"> – відпочинкові зміни для дітей з інвалідністю. Для роботи з дітьми даної пільгової категорії </w:t>
      </w:r>
      <w:r w:rsidRPr="004A66EF">
        <w:rPr>
          <w:rFonts w:ascii="Times New Roman" w:hAnsi="Times New Roman" w:cs="Times New Roman"/>
          <w:sz w:val="28"/>
          <w:szCs w:val="28"/>
          <w:shd w:val="clear" w:color="auto" w:fill="FFFFFF"/>
        </w:rPr>
        <w:t xml:space="preserve">із порушенням слуху, зору, опорно-рухового апарату, із затримкою психічного розвитку, тяжкими порушеннями мовлення </w:t>
      </w:r>
      <w:r w:rsidRPr="004A66EF">
        <w:rPr>
          <w:rFonts w:ascii="Times New Roman" w:hAnsi="Times New Roman" w:cs="Times New Roman"/>
          <w:sz w:val="28"/>
          <w:szCs w:val="28"/>
          <w:lang w:eastAsia="ru-RU"/>
        </w:rPr>
        <w:t xml:space="preserve">та надання відпочинкових </w:t>
      </w:r>
      <w:r w:rsidRPr="004A66EF">
        <w:rPr>
          <w:rFonts w:ascii="Times New Roman" w:hAnsi="Times New Roman" w:cs="Times New Roman"/>
          <w:sz w:val="28"/>
          <w:szCs w:val="28"/>
          <w:shd w:val="clear" w:color="auto" w:fill="FFFFFF"/>
        </w:rPr>
        <w:t xml:space="preserve">послуг </w:t>
      </w:r>
      <w:r>
        <w:rPr>
          <w:rFonts w:ascii="Times New Roman" w:hAnsi="Times New Roman" w:cs="Times New Roman"/>
          <w:sz w:val="28"/>
          <w:szCs w:val="28"/>
          <w:lang w:eastAsia="ru-RU"/>
        </w:rPr>
        <w:t>підприємство</w:t>
      </w:r>
      <w:r w:rsidRPr="004A66EF">
        <w:rPr>
          <w:rFonts w:ascii="Times New Roman" w:hAnsi="Times New Roman" w:cs="Times New Roman"/>
          <w:sz w:val="28"/>
          <w:szCs w:val="28"/>
          <w:lang w:eastAsia="ru-RU"/>
        </w:rPr>
        <w:t xml:space="preserve"> отрима</w:t>
      </w:r>
      <w:r>
        <w:rPr>
          <w:rFonts w:ascii="Times New Roman" w:hAnsi="Times New Roman" w:cs="Times New Roman"/>
          <w:sz w:val="28"/>
          <w:szCs w:val="28"/>
          <w:lang w:eastAsia="ru-RU"/>
        </w:rPr>
        <w:t>ло</w:t>
      </w:r>
      <w:r w:rsidRPr="004A66EF">
        <w:rPr>
          <w:rFonts w:ascii="Times New Roman" w:hAnsi="Times New Roman" w:cs="Times New Roman"/>
          <w:sz w:val="28"/>
          <w:szCs w:val="28"/>
          <w:lang w:eastAsia="ru-RU"/>
        </w:rPr>
        <w:t xml:space="preserve"> спеціальні сертифікати. Інклюзивні зміни коротші, ніж звичайні, 46 дітей з інвалідністю разом із батьками відпочивали у таборі протягом 10 днів. </w:t>
      </w:r>
    </w:p>
    <w:p w14:paraId="24EFFEBB" w14:textId="6C224B9A" w:rsidR="004A66EF" w:rsidRPr="004A66EF" w:rsidRDefault="004A66EF" w:rsidP="00461BD0">
      <w:pPr>
        <w:shd w:val="clear" w:color="auto" w:fill="FFFFFF"/>
        <w:tabs>
          <w:tab w:val="left" w:pos="709"/>
        </w:tabs>
        <w:ind w:firstLine="567"/>
        <w:jc w:val="both"/>
        <w:rPr>
          <w:rFonts w:ascii="Times New Roman" w:hAnsi="Times New Roman" w:cs="Times New Roman"/>
          <w:sz w:val="28"/>
          <w:szCs w:val="28"/>
        </w:rPr>
      </w:pPr>
      <w:r w:rsidRPr="004A66EF">
        <w:rPr>
          <w:rFonts w:ascii="Times New Roman" w:hAnsi="Times New Roman" w:cs="Times New Roman"/>
          <w:sz w:val="28"/>
          <w:szCs w:val="28"/>
        </w:rPr>
        <w:t xml:space="preserve">Також, влітку 2019 року на базі філії СОК «Супутник» вперше було організовано військово-спортивний табір юних десантників та миротворців «Захисники миру», у якому взяли участь 58 осіб. У 2020 році </w:t>
      </w:r>
      <w:proofErr w:type="spellStart"/>
      <w:r w:rsidRPr="004A66EF">
        <w:rPr>
          <w:rFonts w:ascii="Times New Roman" w:hAnsi="Times New Roman" w:cs="Times New Roman"/>
          <w:sz w:val="28"/>
          <w:szCs w:val="28"/>
        </w:rPr>
        <w:t>наз</w:t>
      </w:r>
      <w:proofErr w:type="spellEnd"/>
      <w:r w:rsidRPr="004A66EF">
        <w:rPr>
          <w:rFonts w:ascii="Times New Roman" w:hAnsi="Times New Roman" w:cs="Times New Roman"/>
          <w:sz w:val="28"/>
          <w:szCs w:val="28"/>
          <w:lang w:val="ru-RU"/>
        </w:rPr>
        <w:t>в</w:t>
      </w:r>
      <w:r w:rsidRPr="004A66EF">
        <w:rPr>
          <w:rFonts w:ascii="Times New Roman" w:hAnsi="Times New Roman" w:cs="Times New Roman"/>
          <w:sz w:val="28"/>
          <w:szCs w:val="28"/>
        </w:rPr>
        <w:t xml:space="preserve">у табору було змінено відповідно програми та положення на військово-патріотичний табір «Миротворець». Програмою табору передбачено військову, спортивну, фізичну підготовку, самозахист, стрільбу з пневматичної та лазерної зброї, парашутно-десантну підготовку. </w:t>
      </w:r>
    </w:p>
    <w:p w14:paraId="260C1AC3" w14:textId="7DD97CEA" w:rsidR="004A66EF" w:rsidRPr="004A66EF" w:rsidRDefault="004A66EF" w:rsidP="00461BD0">
      <w:pPr>
        <w:shd w:val="clear" w:color="auto" w:fill="FFFFFF"/>
        <w:tabs>
          <w:tab w:val="left" w:pos="709"/>
        </w:tabs>
        <w:ind w:firstLine="567"/>
        <w:jc w:val="both"/>
        <w:rPr>
          <w:rFonts w:ascii="Times New Roman" w:eastAsia="Times New Roman" w:hAnsi="Times New Roman" w:cs="Times New Roman"/>
          <w:bCs/>
          <w:color w:val="000000" w:themeColor="text1"/>
          <w:sz w:val="28"/>
          <w:szCs w:val="28"/>
          <w:lang w:eastAsia="ru-RU" w:bidi="ar-SA"/>
        </w:rPr>
      </w:pPr>
      <w:r w:rsidRPr="004A66EF">
        <w:rPr>
          <w:rFonts w:ascii="Times New Roman" w:eastAsia="Times New Roman" w:hAnsi="Times New Roman" w:cs="Times New Roman"/>
          <w:bCs/>
          <w:color w:val="auto"/>
          <w:sz w:val="28"/>
          <w:szCs w:val="28"/>
          <w:lang w:eastAsia="ru-RU" w:bidi="ar-SA"/>
        </w:rPr>
        <w:t xml:space="preserve">Складність функціонування КНП «ДЗОВ «Зоряний» пов’язана з тим, що основна діяльність його потужностей є сезонною, цілорічно працюють безкоштовні гуртки для кременчуцьких дітей на базі опалюваного приміщення офісу. Проблемним питанням привабливості </w:t>
      </w:r>
      <w:r>
        <w:rPr>
          <w:rFonts w:ascii="Times New Roman" w:eastAsia="Times New Roman" w:hAnsi="Times New Roman" w:cs="Times New Roman"/>
          <w:bCs/>
          <w:color w:val="auto"/>
          <w:sz w:val="28"/>
          <w:szCs w:val="28"/>
          <w:lang w:eastAsia="ru-RU" w:bidi="ar-SA"/>
        </w:rPr>
        <w:t>підприємства</w:t>
      </w:r>
      <w:r w:rsidRPr="004A66EF">
        <w:rPr>
          <w:rFonts w:ascii="Times New Roman" w:eastAsia="Times New Roman" w:hAnsi="Times New Roman" w:cs="Times New Roman"/>
          <w:bCs/>
          <w:color w:val="auto"/>
          <w:sz w:val="28"/>
          <w:szCs w:val="28"/>
          <w:lang w:eastAsia="ru-RU" w:bidi="ar-SA"/>
        </w:rPr>
        <w:t xml:space="preserve"> в літній період є також відсутність басейну для купання дітей, </w:t>
      </w:r>
      <w:r w:rsidRPr="004A66EF">
        <w:rPr>
          <w:rFonts w:ascii="Times New Roman" w:eastAsia="Times New Roman" w:hAnsi="Times New Roman" w:cs="Times New Roman"/>
          <w:bCs/>
          <w:color w:val="000000" w:themeColor="text1"/>
          <w:sz w:val="28"/>
          <w:szCs w:val="28"/>
          <w:lang w:eastAsia="ru-RU" w:bidi="ar-SA"/>
        </w:rPr>
        <w:t xml:space="preserve">про що, протягом останніх двох років, наголошує </w:t>
      </w:r>
      <w:proofErr w:type="spellStart"/>
      <w:r w:rsidRPr="004A66EF">
        <w:rPr>
          <w:rFonts w:ascii="Times New Roman" w:eastAsia="Times New Roman" w:hAnsi="Times New Roman" w:cs="Times New Roman"/>
          <w:bCs/>
          <w:color w:val="000000" w:themeColor="text1"/>
          <w:sz w:val="28"/>
          <w:szCs w:val="28"/>
          <w:lang w:eastAsia="ru-RU" w:bidi="ar-SA"/>
        </w:rPr>
        <w:t>Держпродспоживслужба</w:t>
      </w:r>
      <w:proofErr w:type="spellEnd"/>
      <w:r w:rsidRPr="004A66EF">
        <w:rPr>
          <w:rFonts w:ascii="Times New Roman" w:eastAsia="Times New Roman" w:hAnsi="Times New Roman" w:cs="Times New Roman"/>
          <w:bCs/>
          <w:color w:val="000000" w:themeColor="text1"/>
          <w:sz w:val="28"/>
          <w:szCs w:val="28"/>
          <w:lang w:eastAsia="ru-RU" w:bidi="ar-SA"/>
        </w:rPr>
        <w:t xml:space="preserve"> у своїх приписах до підприємства та планах-завданнях. Під час формування програми на 2020 рік було заплановано, що у підприємстві будуть спрямовані кошти на підготовку та функціонування підприємства до оздоровчого періоду 2021 року, які очікувались від надходжень підприємства від наданих послуг за 2020 рік. Але у зв’язку із карантином, спричиненим гострою респіраторною хворобою </w:t>
      </w:r>
      <w:r w:rsidRPr="004A66EF">
        <w:rPr>
          <w:rFonts w:ascii="Times New Roman" w:eastAsia="Times New Roman" w:hAnsi="Times New Roman" w:cs="Times New Roman"/>
          <w:bCs/>
          <w:color w:val="000000" w:themeColor="text1"/>
          <w:sz w:val="28"/>
          <w:szCs w:val="28"/>
          <w:lang w:val="en-US" w:eastAsia="ru-RU" w:bidi="ar-SA"/>
        </w:rPr>
        <w:t>COVID</w:t>
      </w:r>
      <w:r w:rsidRPr="004A66EF">
        <w:rPr>
          <w:rFonts w:ascii="Times New Roman" w:eastAsia="Times New Roman" w:hAnsi="Times New Roman" w:cs="Times New Roman"/>
          <w:bCs/>
          <w:color w:val="000000" w:themeColor="text1"/>
          <w:sz w:val="28"/>
          <w:szCs w:val="28"/>
          <w:lang w:val="ru-RU" w:eastAsia="ru-RU" w:bidi="ar-SA"/>
        </w:rPr>
        <w:t>-19</w:t>
      </w:r>
      <w:r w:rsidRPr="004A66EF">
        <w:rPr>
          <w:rFonts w:ascii="Times New Roman" w:eastAsia="Times New Roman" w:hAnsi="Times New Roman" w:cs="Times New Roman"/>
          <w:bCs/>
          <w:color w:val="000000" w:themeColor="text1"/>
          <w:sz w:val="28"/>
          <w:szCs w:val="28"/>
          <w:lang w:eastAsia="ru-RU" w:bidi="ar-SA"/>
        </w:rPr>
        <w:t xml:space="preserve">, оздоровчий сезон не відбувся та очікувані надходження не були отримані. Тому у програмі на </w:t>
      </w:r>
      <w:r w:rsidR="008518F2">
        <w:rPr>
          <w:rFonts w:ascii="Times New Roman" w:eastAsia="Times New Roman" w:hAnsi="Times New Roman" w:cs="Times New Roman"/>
          <w:bCs/>
          <w:color w:val="000000" w:themeColor="text1"/>
          <w:sz w:val="28"/>
          <w:szCs w:val="28"/>
          <w:lang w:eastAsia="ru-RU" w:bidi="ar-SA"/>
        </w:rPr>
        <w:t xml:space="preserve">            </w:t>
      </w:r>
      <w:r w:rsidRPr="004A66EF">
        <w:rPr>
          <w:rFonts w:ascii="Times New Roman" w:eastAsia="Times New Roman" w:hAnsi="Times New Roman" w:cs="Times New Roman"/>
          <w:bCs/>
          <w:color w:val="000000" w:themeColor="text1"/>
          <w:sz w:val="28"/>
          <w:szCs w:val="28"/>
          <w:lang w:eastAsia="ru-RU" w:bidi="ar-SA"/>
        </w:rPr>
        <w:t>2021 рік було додано кошти на підготовку до оздоровчого сезону 2021 року.</w:t>
      </w:r>
    </w:p>
    <w:p w14:paraId="396B619D" w14:textId="1B9A072F" w:rsidR="004A66EF" w:rsidRPr="004A66EF" w:rsidRDefault="004A66EF" w:rsidP="00461BD0">
      <w:pPr>
        <w:widowControl/>
        <w:shd w:val="clear" w:color="auto" w:fill="FFFFFF"/>
        <w:ind w:firstLine="567"/>
        <w:jc w:val="both"/>
        <w:outlineLvl w:val="2"/>
        <w:rPr>
          <w:rFonts w:ascii="Times New Roman" w:hAnsi="Times New Roman" w:cs="Times New Roman"/>
          <w:color w:val="000000" w:themeColor="text1"/>
          <w:sz w:val="28"/>
          <w:szCs w:val="28"/>
        </w:rPr>
      </w:pPr>
      <w:r w:rsidRPr="004A66EF">
        <w:rPr>
          <w:rFonts w:ascii="Times New Roman" w:eastAsia="Times New Roman" w:hAnsi="Times New Roman" w:cs="Times New Roman"/>
          <w:bCs/>
          <w:color w:val="000000" w:themeColor="text1"/>
          <w:sz w:val="28"/>
          <w:szCs w:val="28"/>
          <w:lang w:eastAsia="ru-RU" w:bidi="ar-SA"/>
        </w:rPr>
        <w:t>Але, незважаючи на обставини карантину,</w:t>
      </w:r>
      <w:r w:rsidR="00461BD0">
        <w:rPr>
          <w:rFonts w:ascii="Times New Roman" w:eastAsia="Times New Roman" w:hAnsi="Times New Roman" w:cs="Times New Roman"/>
          <w:bCs/>
          <w:color w:val="000000" w:themeColor="text1"/>
          <w:sz w:val="28"/>
          <w:szCs w:val="28"/>
          <w:lang w:eastAsia="ru-RU" w:bidi="ar-SA"/>
        </w:rPr>
        <w:t xml:space="preserve"> у 2020 році</w:t>
      </w:r>
      <w:r w:rsidRPr="004A66EF">
        <w:rPr>
          <w:rFonts w:ascii="Times New Roman" w:eastAsia="Times New Roman" w:hAnsi="Times New Roman" w:cs="Times New Roman"/>
          <w:bCs/>
          <w:color w:val="000000" w:themeColor="text1"/>
          <w:sz w:val="28"/>
          <w:szCs w:val="28"/>
          <w:lang w:eastAsia="ru-RU" w:bidi="ar-SA"/>
        </w:rPr>
        <w:t xml:space="preserve"> табір продовжував працювати з дітьми в </w:t>
      </w:r>
      <w:proofErr w:type="spellStart"/>
      <w:r w:rsidRPr="004A66EF">
        <w:rPr>
          <w:rFonts w:ascii="Times New Roman" w:eastAsia="Times New Roman" w:hAnsi="Times New Roman" w:cs="Times New Roman"/>
          <w:bCs/>
          <w:color w:val="000000" w:themeColor="text1"/>
          <w:sz w:val="28"/>
          <w:szCs w:val="28"/>
          <w:lang w:eastAsia="ru-RU" w:bidi="ar-SA"/>
        </w:rPr>
        <w:t>онлайн-режимі</w:t>
      </w:r>
      <w:proofErr w:type="spellEnd"/>
      <w:r w:rsidRPr="004A66EF">
        <w:rPr>
          <w:rFonts w:ascii="Times New Roman" w:eastAsia="Times New Roman" w:hAnsi="Times New Roman" w:cs="Times New Roman"/>
          <w:bCs/>
          <w:color w:val="000000" w:themeColor="text1"/>
          <w:sz w:val="28"/>
          <w:szCs w:val="28"/>
          <w:lang w:eastAsia="ru-RU" w:bidi="ar-SA"/>
        </w:rPr>
        <w:t xml:space="preserve"> і залишається на сьогодні одним із кращих у питанні надання послуг з оздоровлення та відпочинку дітей Полтавщини, що відзначено Кременчуцькою міською владою та Полтавською обласною державною адміністрацією, значною кількістю позитивних відгуків дітей та батьків</w:t>
      </w:r>
      <w:r w:rsidRPr="004A66EF">
        <w:rPr>
          <w:rFonts w:ascii="Times New Roman" w:hAnsi="Times New Roman" w:cs="Times New Roman"/>
          <w:color w:val="000000" w:themeColor="text1"/>
          <w:sz w:val="28"/>
          <w:szCs w:val="28"/>
        </w:rPr>
        <w:t>.</w:t>
      </w:r>
    </w:p>
    <w:p w14:paraId="174C9AAA" w14:textId="77777777" w:rsidR="004A66EF" w:rsidRDefault="004A66EF" w:rsidP="00461BD0">
      <w:pPr>
        <w:keepNext/>
        <w:keepLines/>
        <w:numPr>
          <w:ilvl w:val="0"/>
          <w:numId w:val="3"/>
        </w:numPr>
        <w:tabs>
          <w:tab w:val="left" w:pos="0"/>
          <w:tab w:val="left" w:pos="284"/>
          <w:tab w:val="left" w:pos="993"/>
          <w:tab w:val="left" w:pos="2835"/>
          <w:tab w:val="left" w:pos="2977"/>
        </w:tabs>
        <w:ind w:firstLine="567"/>
        <w:jc w:val="center"/>
        <w:outlineLvl w:val="0"/>
        <w:rPr>
          <w:rFonts w:ascii="Times New Roman" w:eastAsia="Times New Roman" w:hAnsi="Times New Roman" w:cs="Times New Roman"/>
          <w:b/>
          <w:bCs/>
          <w:sz w:val="28"/>
          <w:szCs w:val="28"/>
        </w:rPr>
      </w:pPr>
      <w:bookmarkStart w:id="3" w:name="bookmark7"/>
      <w:r w:rsidRPr="004A66EF">
        <w:rPr>
          <w:rFonts w:ascii="Times New Roman" w:eastAsia="Times New Roman" w:hAnsi="Times New Roman" w:cs="Times New Roman"/>
          <w:b/>
          <w:bCs/>
          <w:sz w:val="28"/>
          <w:szCs w:val="28"/>
        </w:rPr>
        <w:t>Мета та основні завдання Програми</w:t>
      </w:r>
      <w:bookmarkEnd w:id="3"/>
    </w:p>
    <w:p w14:paraId="70D6241A" w14:textId="77777777" w:rsidR="004A66EF" w:rsidRPr="004A66EF" w:rsidRDefault="004A66EF" w:rsidP="00461BD0">
      <w:pPr>
        <w:keepNext/>
        <w:keepLines/>
        <w:tabs>
          <w:tab w:val="left" w:pos="0"/>
          <w:tab w:val="left" w:pos="284"/>
          <w:tab w:val="left" w:pos="993"/>
          <w:tab w:val="left" w:pos="2835"/>
          <w:tab w:val="left" w:pos="2977"/>
        </w:tabs>
        <w:ind w:firstLine="567"/>
        <w:outlineLvl w:val="0"/>
        <w:rPr>
          <w:rFonts w:ascii="Times New Roman" w:eastAsia="Times New Roman" w:hAnsi="Times New Roman" w:cs="Times New Roman"/>
          <w:b/>
          <w:bCs/>
          <w:sz w:val="28"/>
          <w:szCs w:val="28"/>
        </w:rPr>
      </w:pPr>
    </w:p>
    <w:p w14:paraId="6233EA10" w14:textId="77777777" w:rsidR="004A66EF" w:rsidRPr="004A66EF" w:rsidRDefault="004A66EF" w:rsidP="00461BD0">
      <w:pPr>
        <w:ind w:firstLine="567"/>
        <w:jc w:val="both"/>
        <w:rPr>
          <w:rFonts w:ascii="Times New Roman" w:eastAsia="Times New Roman" w:hAnsi="Times New Roman" w:cs="Times New Roman"/>
          <w:b/>
          <w:sz w:val="28"/>
          <w:szCs w:val="28"/>
        </w:rPr>
      </w:pPr>
      <w:r w:rsidRPr="004A66EF">
        <w:rPr>
          <w:rFonts w:ascii="Times New Roman" w:eastAsia="Times New Roman" w:hAnsi="Times New Roman" w:cs="Times New Roman"/>
          <w:b/>
          <w:sz w:val="28"/>
          <w:szCs w:val="28"/>
        </w:rPr>
        <w:t>Метою Програми є:</w:t>
      </w:r>
    </w:p>
    <w:p w14:paraId="7CA741F3" w14:textId="77777777" w:rsidR="004A66EF" w:rsidRPr="004A66EF" w:rsidRDefault="004A66EF" w:rsidP="00461BD0">
      <w:pPr>
        <w:widowControl/>
        <w:numPr>
          <w:ilvl w:val="0"/>
          <w:numId w:val="19"/>
        </w:numPr>
        <w:tabs>
          <w:tab w:val="left" w:pos="709"/>
          <w:tab w:val="left" w:pos="1134"/>
        </w:tabs>
        <w:ind w:left="0" w:firstLine="567"/>
        <w:jc w:val="both"/>
        <w:rPr>
          <w:rFonts w:ascii="Times New Roman" w:eastAsia="Times New Roman" w:hAnsi="Times New Roman" w:cs="Times New Roman"/>
          <w:bCs/>
          <w:sz w:val="28"/>
          <w:szCs w:val="28"/>
          <w:lang w:eastAsia="ru-RU" w:bidi="ar-SA"/>
        </w:rPr>
      </w:pPr>
      <w:r w:rsidRPr="004A66EF">
        <w:rPr>
          <w:rFonts w:ascii="Times New Roman" w:eastAsia="Times New Roman" w:hAnsi="Times New Roman" w:cs="Times New Roman"/>
          <w:sz w:val="28"/>
          <w:szCs w:val="28"/>
          <w:lang w:eastAsia="ru-RU" w:bidi="ar-SA"/>
        </w:rPr>
        <w:t xml:space="preserve">забезпечення ефективного функціонування </w:t>
      </w:r>
      <w:r w:rsidRPr="004A66EF">
        <w:rPr>
          <w:rFonts w:ascii="Times New Roman" w:eastAsia="Times New Roman" w:hAnsi="Times New Roman" w:cs="Times New Roman"/>
          <w:bCs/>
          <w:color w:val="auto"/>
          <w:sz w:val="28"/>
          <w:szCs w:val="28"/>
          <w:lang w:eastAsia="ru-RU" w:bidi="ar-SA"/>
        </w:rPr>
        <w:t>КНП «ДЗОВ «Зоряний»</w:t>
      </w:r>
      <w:r w:rsidRPr="004A66EF">
        <w:rPr>
          <w:rFonts w:ascii="Times New Roman" w:eastAsia="Times New Roman" w:hAnsi="Times New Roman" w:cs="Times New Roman"/>
          <w:bCs/>
          <w:sz w:val="28"/>
          <w:szCs w:val="28"/>
          <w:lang w:eastAsia="ru-RU" w:bidi="ar-SA"/>
        </w:rPr>
        <w:t>, підтримка його діяльності та розвитку;</w:t>
      </w:r>
    </w:p>
    <w:p w14:paraId="3799F4D3" w14:textId="77777777" w:rsidR="004A66EF" w:rsidRPr="004A66EF" w:rsidRDefault="004A66EF" w:rsidP="00461BD0">
      <w:pPr>
        <w:widowControl/>
        <w:numPr>
          <w:ilvl w:val="0"/>
          <w:numId w:val="19"/>
        </w:numPr>
        <w:tabs>
          <w:tab w:val="left" w:pos="993"/>
        </w:tabs>
        <w:ind w:left="0" w:firstLine="567"/>
        <w:jc w:val="both"/>
        <w:rPr>
          <w:rFonts w:ascii="Times New Roman" w:eastAsia="Times New Roman" w:hAnsi="Times New Roman" w:cs="Times New Roman"/>
          <w:sz w:val="28"/>
          <w:szCs w:val="28"/>
          <w:lang w:eastAsia="ru-RU" w:bidi="ar-SA"/>
        </w:rPr>
      </w:pPr>
      <w:r w:rsidRPr="004A66EF">
        <w:rPr>
          <w:rFonts w:ascii="Times New Roman" w:eastAsia="Times New Roman" w:hAnsi="Times New Roman" w:cs="Times New Roman"/>
          <w:sz w:val="28"/>
          <w:szCs w:val="28"/>
          <w:lang w:eastAsia="ru-RU" w:bidi="ar-SA"/>
        </w:rPr>
        <w:t xml:space="preserve">розширення кількості та якості надання послуг </w:t>
      </w:r>
      <w:r w:rsidRPr="004A66EF">
        <w:rPr>
          <w:rFonts w:ascii="Times New Roman" w:eastAsia="Times New Roman" w:hAnsi="Times New Roman" w:cs="Times New Roman"/>
          <w:bCs/>
          <w:color w:val="auto"/>
          <w:sz w:val="28"/>
          <w:szCs w:val="28"/>
          <w:lang w:eastAsia="ru-RU" w:bidi="ar-SA"/>
        </w:rPr>
        <w:t>КНП «ДЗОВ «Зоряний».</w:t>
      </w:r>
    </w:p>
    <w:p w14:paraId="28520BB6" w14:textId="77777777" w:rsidR="005A3565" w:rsidRDefault="005A3565" w:rsidP="00461BD0">
      <w:pPr>
        <w:ind w:firstLine="567"/>
        <w:jc w:val="both"/>
        <w:rPr>
          <w:rFonts w:ascii="Times New Roman" w:eastAsia="Times New Roman" w:hAnsi="Times New Roman" w:cs="Times New Roman"/>
          <w:b/>
          <w:sz w:val="28"/>
          <w:szCs w:val="28"/>
        </w:rPr>
      </w:pPr>
    </w:p>
    <w:p w14:paraId="6E97FC69" w14:textId="77777777" w:rsidR="004A66EF" w:rsidRPr="004A66EF" w:rsidRDefault="004A66EF" w:rsidP="00461BD0">
      <w:pPr>
        <w:ind w:firstLine="567"/>
        <w:jc w:val="both"/>
        <w:rPr>
          <w:rFonts w:ascii="Times New Roman" w:eastAsia="Times New Roman" w:hAnsi="Times New Roman" w:cs="Times New Roman"/>
          <w:b/>
          <w:sz w:val="28"/>
          <w:szCs w:val="28"/>
        </w:rPr>
      </w:pPr>
      <w:r w:rsidRPr="004A66EF">
        <w:rPr>
          <w:rFonts w:ascii="Times New Roman" w:eastAsia="Times New Roman" w:hAnsi="Times New Roman" w:cs="Times New Roman"/>
          <w:b/>
          <w:sz w:val="28"/>
          <w:szCs w:val="28"/>
        </w:rPr>
        <w:t>Основними завданнями Програми є:</w:t>
      </w:r>
    </w:p>
    <w:p w14:paraId="57BB4A4B" w14:textId="77777777" w:rsidR="004A66EF" w:rsidRPr="004A66EF" w:rsidRDefault="004A66EF" w:rsidP="00461BD0">
      <w:pPr>
        <w:numPr>
          <w:ilvl w:val="0"/>
          <w:numId w:val="20"/>
        </w:numPr>
        <w:tabs>
          <w:tab w:val="left" w:pos="993"/>
        </w:tabs>
        <w:ind w:left="0"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збереження і розвиток </w:t>
      </w:r>
      <w:r w:rsidRPr="004A66EF">
        <w:rPr>
          <w:rFonts w:ascii="Times New Roman" w:eastAsia="Times New Roman" w:hAnsi="Times New Roman" w:cs="Times New Roman"/>
          <w:bCs/>
          <w:sz w:val="28"/>
          <w:szCs w:val="28"/>
        </w:rPr>
        <w:t>КНП «ДЗОВ «Зоряний»</w:t>
      </w:r>
      <w:r w:rsidRPr="004A66EF">
        <w:rPr>
          <w:rFonts w:ascii="Times New Roman" w:eastAsia="Times New Roman" w:hAnsi="Times New Roman" w:cs="Times New Roman"/>
          <w:sz w:val="28"/>
          <w:szCs w:val="28"/>
        </w:rPr>
        <w:t>;</w:t>
      </w:r>
    </w:p>
    <w:p w14:paraId="471E0CB7" w14:textId="77777777" w:rsidR="004A66EF" w:rsidRPr="004A66EF" w:rsidRDefault="004A66EF" w:rsidP="00461BD0">
      <w:pPr>
        <w:numPr>
          <w:ilvl w:val="0"/>
          <w:numId w:val="20"/>
        </w:numPr>
        <w:tabs>
          <w:tab w:val="left" w:pos="993"/>
        </w:tabs>
        <w:ind w:left="0"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забезпечення беззбиткової діяльності </w:t>
      </w:r>
      <w:r w:rsidRPr="004A66EF">
        <w:rPr>
          <w:rFonts w:ascii="Times New Roman" w:eastAsia="Times New Roman" w:hAnsi="Times New Roman" w:cs="Times New Roman"/>
          <w:bCs/>
          <w:sz w:val="28"/>
          <w:szCs w:val="28"/>
        </w:rPr>
        <w:t>КНП «ДЗОВ «Зоряний»</w:t>
      </w:r>
      <w:r w:rsidRPr="004A66EF">
        <w:rPr>
          <w:rFonts w:ascii="Times New Roman" w:eastAsia="Times New Roman" w:hAnsi="Times New Roman" w:cs="Times New Roman"/>
          <w:sz w:val="28"/>
          <w:szCs w:val="28"/>
        </w:rPr>
        <w:t>;</w:t>
      </w:r>
    </w:p>
    <w:p w14:paraId="66DAB0C7" w14:textId="77777777" w:rsidR="004A66EF" w:rsidRDefault="004A66EF" w:rsidP="00461BD0">
      <w:pPr>
        <w:numPr>
          <w:ilvl w:val="0"/>
          <w:numId w:val="20"/>
        </w:numPr>
        <w:tabs>
          <w:tab w:val="left" w:pos="993"/>
        </w:tabs>
        <w:ind w:left="0"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забезпечення подальшої рентабельності </w:t>
      </w:r>
      <w:r>
        <w:rPr>
          <w:rFonts w:ascii="Times New Roman" w:eastAsia="Times New Roman" w:hAnsi="Times New Roman" w:cs="Times New Roman"/>
          <w:sz w:val="28"/>
          <w:szCs w:val="28"/>
        </w:rPr>
        <w:t>підприємства</w:t>
      </w:r>
      <w:r w:rsidRPr="004A66EF">
        <w:rPr>
          <w:rFonts w:ascii="Times New Roman" w:eastAsia="Times New Roman" w:hAnsi="Times New Roman" w:cs="Times New Roman"/>
          <w:sz w:val="28"/>
          <w:szCs w:val="28"/>
        </w:rPr>
        <w:t xml:space="preserve"> шляхом розширення кількості послуг з оздоровлення та відпочинку.</w:t>
      </w:r>
    </w:p>
    <w:p w14:paraId="6EBCBC80" w14:textId="77777777" w:rsidR="004A66EF" w:rsidRPr="004A66EF" w:rsidRDefault="004A66EF" w:rsidP="00461BD0">
      <w:pPr>
        <w:tabs>
          <w:tab w:val="left" w:pos="993"/>
        </w:tabs>
        <w:ind w:firstLine="567"/>
        <w:jc w:val="both"/>
        <w:rPr>
          <w:rFonts w:ascii="Times New Roman" w:eastAsia="Times New Roman" w:hAnsi="Times New Roman" w:cs="Times New Roman"/>
          <w:sz w:val="28"/>
          <w:szCs w:val="28"/>
        </w:rPr>
      </w:pPr>
    </w:p>
    <w:p w14:paraId="59985E27" w14:textId="77777777" w:rsidR="004A66EF" w:rsidRDefault="004A66EF" w:rsidP="00461BD0">
      <w:pPr>
        <w:keepNext/>
        <w:keepLines/>
        <w:numPr>
          <w:ilvl w:val="0"/>
          <w:numId w:val="3"/>
        </w:numPr>
        <w:tabs>
          <w:tab w:val="left" w:pos="851"/>
          <w:tab w:val="left" w:pos="1134"/>
        </w:tabs>
        <w:ind w:firstLine="567"/>
        <w:jc w:val="center"/>
        <w:outlineLvl w:val="0"/>
        <w:rPr>
          <w:rFonts w:ascii="Times New Roman" w:eastAsia="Times New Roman" w:hAnsi="Times New Roman" w:cs="Times New Roman"/>
          <w:b/>
          <w:bCs/>
          <w:sz w:val="28"/>
          <w:szCs w:val="28"/>
        </w:rPr>
      </w:pPr>
      <w:bookmarkStart w:id="4" w:name="bookmark10"/>
      <w:r w:rsidRPr="004A66EF">
        <w:rPr>
          <w:rFonts w:ascii="Times New Roman" w:eastAsia="Times New Roman" w:hAnsi="Times New Roman" w:cs="Times New Roman"/>
          <w:b/>
          <w:bCs/>
          <w:sz w:val="28"/>
          <w:szCs w:val="28"/>
        </w:rPr>
        <w:t>Фінансове забезпечення виконання Програми</w:t>
      </w:r>
      <w:bookmarkEnd w:id="4"/>
    </w:p>
    <w:p w14:paraId="4560EE7C" w14:textId="77777777" w:rsidR="004A66EF" w:rsidRPr="004A66EF" w:rsidRDefault="004A66EF" w:rsidP="00461BD0">
      <w:pPr>
        <w:keepNext/>
        <w:keepLines/>
        <w:tabs>
          <w:tab w:val="left" w:pos="851"/>
          <w:tab w:val="left" w:pos="1134"/>
        </w:tabs>
        <w:ind w:firstLine="567"/>
        <w:outlineLvl w:val="0"/>
        <w:rPr>
          <w:rFonts w:ascii="Times New Roman" w:eastAsia="Times New Roman" w:hAnsi="Times New Roman" w:cs="Times New Roman"/>
          <w:b/>
          <w:bCs/>
          <w:sz w:val="28"/>
          <w:szCs w:val="28"/>
        </w:rPr>
      </w:pPr>
    </w:p>
    <w:p w14:paraId="32A9EF9A" w14:textId="77777777" w:rsidR="004A66EF" w:rsidRPr="004A66EF" w:rsidRDefault="004A66EF" w:rsidP="00461BD0">
      <w:pPr>
        <w:ind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Фінансове забезпечення виконання Програми здійснюється за рахунок:</w:t>
      </w:r>
    </w:p>
    <w:p w14:paraId="3C59B7A5" w14:textId="7346D725" w:rsidR="004A66EF" w:rsidRPr="004A66EF" w:rsidRDefault="004A66EF" w:rsidP="00461BD0">
      <w:pPr>
        <w:numPr>
          <w:ilvl w:val="0"/>
          <w:numId w:val="21"/>
        </w:numPr>
        <w:tabs>
          <w:tab w:val="left" w:pos="993"/>
        </w:tabs>
        <w:ind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коштів </w:t>
      </w:r>
      <w:r w:rsidR="00F0653C">
        <w:rPr>
          <w:rFonts w:ascii="Times New Roman" w:eastAsia="Times New Roman" w:hAnsi="Times New Roman" w:cs="Times New Roman"/>
          <w:sz w:val="28"/>
          <w:szCs w:val="28"/>
        </w:rPr>
        <w:t>бюджету Кременчуцької міської територіальної громади</w:t>
      </w:r>
      <w:r w:rsidRPr="004A66EF">
        <w:rPr>
          <w:rFonts w:ascii="Times New Roman" w:eastAsia="Times New Roman" w:hAnsi="Times New Roman" w:cs="Times New Roman"/>
          <w:sz w:val="28"/>
          <w:szCs w:val="28"/>
        </w:rPr>
        <w:t>;</w:t>
      </w:r>
    </w:p>
    <w:p w14:paraId="58E70078" w14:textId="77777777" w:rsidR="004A66EF" w:rsidRDefault="004A66EF" w:rsidP="00461BD0">
      <w:pPr>
        <w:numPr>
          <w:ilvl w:val="0"/>
          <w:numId w:val="21"/>
        </w:numPr>
        <w:tabs>
          <w:tab w:val="left" w:pos="993"/>
        </w:tabs>
        <w:ind w:firstLine="567"/>
        <w:jc w:val="both"/>
        <w:rPr>
          <w:rFonts w:ascii="Times New Roman" w:eastAsia="Times New Roman" w:hAnsi="Times New Roman" w:cs="Times New Roman"/>
          <w:color w:val="auto"/>
          <w:sz w:val="28"/>
          <w:szCs w:val="28"/>
        </w:rPr>
      </w:pPr>
      <w:r w:rsidRPr="004A66EF">
        <w:rPr>
          <w:rFonts w:ascii="Times New Roman" w:eastAsia="Times New Roman" w:hAnsi="Times New Roman" w:cs="Times New Roman"/>
          <w:color w:val="auto"/>
          <w:sz w:val="28"/>
          <w:szCs w:val="28"/>
        </w:rPr>
        <w:t>коштів</w:t>
      </w:r>
      <w:r>
        <w:rPr>
          <w:rFonts w:ascii="Times New Roman" w:eastAsia="Times New Roman" w:hAnsi="Times New Roman" w:cs="Times New Roman"/>
          <w:color w:val="auto"/>
          <w:sz w:val="28"/>
          <w:szCs w:val="28"/>
        </w:rPr>
        <w:t xml:space="preserve"> підприємства</w:t>
      </w:r>
      <w:r w:rsidRPr="004A66EF">
        <w:rPr>
          <w:rFonts w:ascii="Times New Roman" w:eastAsia="Times New Roman" w:hAnsi="Times New Roman" w:cs="Times New Roman"/>
          <w:color w:val="auto"/>
          <w:sz w:val="28"/>
          <w:szCs w:val="28"/>
        </w:rPr>
        <w:t>, які надходять від надання платних послуг;</w:t>
      </w:r>
    </w:p>
    <w:p w14:paraId="3109D908" w14:textId="77777777" w:rsidR="004A66EF" w:rsidRPr="004A66EF" w:rsidRDefault="004A66EF" w:rsidP="00461BD0">
      <w:pPr>
        <w:numPr>
          <w:ilvl w:val="0"/>
          <w:numId w:val="21"/>
        </w:numPr>
        <w:tabs>
          <w:tab w:val="left" w:pos="993"/>
        </w:tabs>
        <w:ind w:firstLine="567"/>
        <w:jc w:val="both"/>
        <w:rPr>
          <w:rFonts w:ascii="Times New Roman" w:eastAsia="Times New Roman" w:hAnsi="Times New Roman" w:cs="Times New Roman"/>
          <w:color w:val="auto"/>
          <w:sz w:val="28"/>
          <w:szCs w:val="28"/>
        </w:rPr>
      </w:pPr>
      <w:r w:rsidRPr="004A66EF">
        <w:rPr>
          <w:rFonts w:ascii="Times New Roman" w:eastAsia="Times New Roman" w:hAnsi="Times New Roman" w:cs="Times New Roman"/>
          <w:color w:val="auto"/>
          <w:sz w:val="28"/>
          <w:szCs w:val="28"/>
        </w:rPr>
        <w:t>інших джерел фінансування, не заборонених законодавством України.</w:t>
      </w:r>
    </w:p>
    <w:p w14:paraId="61D7CEC9" w14:textId="77777777" w:rsidR="004A66EF" w:rsidRPr="004A66EF" w:rsidRDefault="004A66EF" w:rsidP="00461BD0">
      <w:pPr>
        <w:ind w:firstLine="567"/>
        <w:jc w:val="both"/>
        <w:rPr>
          <w:rFonts w:ascii="Times New Roman" w:eastAsia="Times New Roman" w:hAnsi="Times New Roman" w:cs="Times New Roman"/>
          <w:color w:val="auto"/>
          <w:sz w:val="28"/>
          <w:szCs w:val="28"/>
        </w:rPr>
      </w:pPr>
      <w:r w:rsidRPr="004A66EF">
        <w:rPr>
          <w:rFonts w:ascii="Times New Roman" w:eastAsia="Times New Roman" w:hAnsi="Times New Roman" w:cs="Times New Roman"/>
          <w:color w:val="auto"/>
          <w:sz w:val="28"/>
          <w:szCs w:val="28"/>
        </w:rPr>
        <w:t>Виконання Програми у повному обсязі можливе лише за умови стабільного фінансування її складових.</w:t>
      </w:r>
    </w:p>
    <w:p w14:paraId="2F24EEC8" w14:textId="77777777" w:rsidR="004A66EF" w:rsidRPr="004A66EF" w:rsidRDefault="004A66EF" w:rsidP="00461BD0">
      <w:pPr>
        <w:ind w:firstLine="567"/>
        <w:jc w:val="both"/>
        <w:rPr>
          <w:rFonts w:ascii="Times New Roman" w:eastAsia="Times New Roman" w:hAnsi="Times New Roman" w:cs="Times New Roman"/>
          <w:sz w:val="28"/>
          <w:szCs w:val="28"/>
        </w:rPr>
      </w:pPr>
    </w:p>
    <w:p w14:paraId="36E92880" w14:textId="77777777" w:rsidR="004A66EF" w:rsidRDefault="004A66EF" w:rsidP="00461BD0">
      <w:pPr>
        <w:numPr>
          <w:ilvl w:val="0"/>
          <w:numId w:val="3"/>
        </w:numPr>
        <w:tabs>
          <w:tab w:val="left" w:pos="284"/>
        </w:tabs>
        <w:contextualSpacing/>
        <w:jc w:val="center"/>
        <w:rPr>
          <w:rFonts w:ascii="Times New Roman" w:hAnsi="Times New Roman" w:cs="Times New Roman"/>
          <w:b/>
          <w:sz w:val="28"/>
          <w:szCs w:val="28"/>
        </w:rPr>
      </w:pPr>
      <w:r w:rsidRPr="004A66EF">
        <w:rPr>
          <w:rFonts w:ascii="Times New Roman" w:hAnsi="Times New Roman" w:cs="Times New Roman"/>
          <w:b/>
          <w:sz w:val="28"/>
          <w:szCs w:val="28"/>
        </w:rPr>
        <w:t xml:space="preserve">Структура доходів та видатків </w:t>
      </w:r>
      <w:r>
        <w:rPr>
          <w:rFonts w:ascii="Times New Roman" w:hAnsi="Times New Roman" w:cs="Times New Roman"/>
          <w:b/>
          <w:sz w:val="28"/>
          <w:szCs w:val="28"/>
        </w:rPr>
        <w:t>підприємства</w:t>
      </w:r>
      <w:r w:rsidRPr="004A66EF">
        <w:rPr>
          <w:rFonts w:ascii="Times New Roman" w:hAnsi="Times New Roman" w:cs="Times New Roman"/>
          <w:b/>
          <w:sz w:val="28"/>
          <w:szCs w:val="28"/>
        </w:rPr>
        <w:t>, обсяг фінансування за Програмою</w:t>
      </w:r>
    </w:p>
    <w:p w14:paraId="29C39908" w14:textId="77777777" w:rsidR="004A66EF" w:rsidRPr="004A66EF" w:rsidRDefault="004A66EF" w:rsidP="00461BD0">
      <w:pPr>
        <w:tabs>
          <w:tab w:val="left" w:pos="284"/>
        </w:tabs>
        <w:ind w:firstLine="567"/>
        <w:contextualSpacing/>
        <w:rPr>
          <w:rFonts w:ascii="Times New Roman" w:hAnsi="Times New Roman" w:cs="Times New Roman"/>
          <w:b/>
          <w:sz w:val="28"/>
          <w:szCs w:val="28"/>
        </w:rPr>
      </w:pPr>
    </w:p>
    <w:p w14:paraId="4FD29C46" w14:textId="77777777" w:rsidR="004A66EF" w:rsidRPr="004A66EF" w:rsidRDefault="004A66EF" w:rsidP="00461BD0">
      <w:pPr>
        <w:ind w:firstLine="567"/>
        <w:jc w:val="both"/>
        <w:rPr>
          <w:rFonts w:ascii="Times New Roman" w:eastAsia="Calibri" w:hAnsi="Times New Roman" w:cs="Times New Roman"/>
          <w:sz w:val="28"/>
          <w:szCs w:val="28"/>
        </w:rPr>
      </w:pPr>
      <w:r w:rsidRPr="004A66EF">
        <w:rPr>
          <w:rFonts w:ascii="Times New Roman" w:eastAsia="Calibri" w:hAnsi="Times New Roman" w:cs="Times New Roman"/>
          <w:sz w:val="28"/>
          <w:szCs w:val="28"/>
        </w:rPr>
        <w:t xml:space="preserve">Очікувані надходження </w:t>
      </w:r>
      <w:r w:rsidRPr="00D631F3">
        <w:rPr>
          <w:rFonts w:ascii="Times New Roman" w:eastAsia="Calibri" w:hAnsi="Times New Roman" w:cs="Times New Roman"/>
          <w:sz w:val="28"/>
          <w:szCs w:val="28"/>
        </w:rPr>
        <w:t>підприємства</w:t>
      </w:r>
      <w:r w:rsidR="00D631F3">
        <w:rPr>
          <w:rFonts w:ascii="Times New Roman" w:eastAsia="Calibri" w:hAnsi="Times New Roman" w:cs="Times New Roman"/>
          <w:sz w:val="28"/>
          <w:szCs w:val="28"/>
        </w:rPr>
        <w:t xml:space="preserve"> від</w:t>
      </w:r>
      <w:r w:rsidRPr="004A66EF">
        <w:rPr>
          <w:rFonts w:ascii="Times New Roman" w:eastAsia="Calibri" w:hAnsi="Times New Roman" w:cs="Times New Roman"/>
          <w:color w:val="auto"/>
          <w:sz w:val="28"/>
          <w:szCs w:val="28"/>
        </w:rPr>
        <w:t xml:space="preserve"> продажу путівок </w:t>
      </w:r>
      <w:r w:rsidR="00D631F3">
        <w:rPr>
          <w:rFonts w:ascii="Times New Roman" w:eastAsia="Calibri" w:hAnsi="Times New Roman" w:cs="Times New Roman"/>
          <w:color w:val="auto"/>
          <w:sz w:val="28"/>
          <w:szCs w:val="28"/>
        </w:rPr>
        <w:t xml:space="preserve">до </w:t>
      </w:r>
      <w:r w:rsidR="0019739A">
        <w:rPr>
          <w:rFonts w:ascii="Times New Roman" w:eastAsia="Calibri" w:hAnsi="Times New Roman" w:cs="Times New Roman"/>
          <w:color w:val="auto"/>
          <w:sz w:val="28"/>
          <w:szCs w:val="28"/>
        </w:rPr>
        <w:t xml:space="preserve">                   </w:t>
      </w:r>
      <w:r w:rsidR="00D631F3">
        <w:rPr>
          <w:rFonts w:ascii="Times New Roman" w:eastAsia="Calibri" w:hAnsi="Times New Roman" w:cs="Times New Roman"/>
          <w:color w:val="auto"/>
          <w:sz w:val="28"/>
          <w:szCs w:val="28"/>
        </w:rPr>
        <w:t xml:space="preserve">ДЗОВ «Зоряний», </w:t>
      </w:r>
      <w:r w:rsidRPr="004A66EF">
        <w:rPr>
          <w:rFonts w:ascii="Times New Roman" w:eastAsia="Calibri" w:hAnsi="Times New Roman" w:cs="Times New Roman"/>
          <w:color w:val="auto"/>
          <w:sz w:val="28"/>
          <w:szCs w:val="28"/>
        </w:rPr>
        <w:t>філії СОК «Супутник»</w:t>
      </w:r>
      <w:r w:rsidR="00D631F3">
        <w:rPr>
          <w:rFonts w:ascii="Times New Roman" w:eastAsia="Calibri" w:hAnsi="Times New Roman" w:cs="Times New Roman"/>
          <w:color w:val="auto"/>
          <w:sz w:val="28"/>
          <w:szCs w:val="28"/>
        </w:rPr>
        <w:t xml:space="preserve">, </w:t>
      </w:r>
      <w:r w:rsidRPr="004A66EF">
        <w:rPr>
          <w:rFonts w:ascii="Times New Roman" w:eastAsia="Calibri" w:hAnsi="Times New Roman" w:cs="Times New Roman"/>
          <w:sz w:val="28"/>
          <w:szCs w:val="28"/>
        </w:rPr>
        <w:t>надан</w:t>
      </w:r>
      <w:r w:rsidR="00F83355">
        <w:rPr>
          <w:rFonts w:ascii="Times New Roman" w:eastAsia="Calibri" w:hAnsi="Times New Roman" w:cs="Times New Roman"/>
          <w:sz w:val="28"/>
          <w:szCs w:val="28"/>
        </w:rPr>
        <w:t>ня</w:t>
      </w:r>
      <w:r w:rsidRPr="004A66EF">
        <w:rPr>
          <w:rFonts w:ascii="Times New Roman" w:eastAsia="Calibri" w:hAnsi="Times New Roman" w:cs="Times New Roman"/>
          <w:sz w:val="28"/>
          <w:szCs w:val="28"/>
        </w:rPr>
        <w:t xml:space="preserve"> послуг з проживан</w:t>
      </w:r>
      <w:r w:rsidR="00D631F3">
        <w:rPr>
          <w:rFonts w:ascii="Times New Roman" w:eastAsia="Calibri" w:hAnsi="Times New Roman" w:cs="Times New Roman"/>
          <w:sz w:val="28"/>
          <w:szCs w:val="28"/>
        </w:rPr>
        <w:t>ня та харчування</w:t>
      </w:r>
      <w:r w:rsidRPr="004A66EF">
        <w:rPr>
          <w:rFonts w:ascii="Times New Roman" w:eastAsia="Calibri" w:hAnsi="Times New Roman" w:cs="Times New Roman"/>
          <w:sz w:val="28"/>
          <w:szCs w:val="28"/>
        </w:rPr>
        <w:t xml:space="preserve"> </w:t>
      </w:r>
      <w:r w:rsidR="00F83355" w:rsidRPr="00F83355">
        <w:rPr>
          <w:rFonts w:ascii="Times New Roman" w:eastAsia="Calibri" w:hAnsi="Times New Roman" w:cs="Times New Roman"/>
          <w:sz w:val="28"/>
          <w:szCs w:val="28"/>
        </w:rPr>
        <w:t xml:space="preserve">громадян усіх категорій населення, у тому числі сімейний відпочинок, </w:t>
      </w:r>
      <w:proofErr w:type="spellStart"/>
      <w:r w:rsidR="00F83355" w:rsidRPr="00F83355">
        <w:rPr>
          <w:rFonts w:ascii="Times New Roman" w:eastAsia="Calibri" w:hAnsi="Times New Roman" w:cs="Times New Roman"/>
          <w:sz w:val="28"/>
          <w:szCs w:val="28"/>
        </w:rPr>
        <w:t>відпочинок</w:t>
      </w:r>
      <w:proofErr w:type="spellEnd"/>
      <w:r w:rsidR="00F83355" w:rsidRPr="00F83355">
        <w:rPr>
          <w:rFonts w:ascii="Times New Roman" w:eastAsia="Calibri" w:hAnsi="Times New Roman" w:cs="Times New Roman"/>
          <w:sz w:val="28"/>
          <w:szCs w:val="28"/>
        </w:rPr>
        <w:t xml:space="preserve"> для осіб з інвалідністю, громадян похилого віку (пенсіонерів), організованих груп відпочинок тощо</w:t>
      </w:r>
      <w:r w:rsidR="001F1C7A">
        <w:rPr>
          <w:rFonts w:ascii="Times New Roman" w:eastAsia="Calibri" w:hAnsi="Times New Roman" w:cs="Times New Roman"/>
          <w:sz w:val="28"/>
          <w:szCs w:val="28"/>
        </w:rPr>
        <w:t>.</w:t>
      </w:r>
    </w:p>
    <w:p w14:paraId="5DC2177F" w14:textId="77777777" w:rsidR="004A66EF" w:rsidRPr="004A66EF" w:rsidRDefault="004A66EF" w:rsidP="00461BD0">
      <w:pPr>
        <w:ind w:firstLine="567"/>
        <w:jc w:val="both"/>
        <w:rPr>
          <w:rFonts w:ascii="Times New Roman" w:eastAsia="Calibri" w:hAnsi="Times New Roman" w:cs="Times New Roman"/>
          <w:sz w:val="28"/>
          <w:szCs w:val="28"/>
        </w:rPr>
      </w:pPr>
      <w:r w:rsidRPr="004A66EF">
        <w:rPr>
          <w:rFonts w:ascii="Times New Roman" w:eastAsia="Calibri" w:hAnsi="Times New Roman" w:cs="Times New Roman"/>
          <w:sz w:val="28"/>
          <w:szCs w:val="28"/>
        </w:rPr>
        <w:t xml:space="preserve">У випадку, якщо планові показники очікуваних доходів </w:t>
      </w:r>
      <w:r w:rsidR="0019739A">
        <w:rPr>
          <w:rFonts w:ascii="Times New Roman" w:eastAsia="Calibri" w:hAnsi="Times New Roman" w:cs="Times New Roman"/>
          <w:sz w:val="28"/>
          <w:szCs w:val="28"/>
        </w:rPr>
        <w:t>підприємства</w:t>
      </w:r>
      <w:r w:rsidRPr="004A66EF">
        <w:rPr>
          <w:rFonts w:ascii="Times New Roman" w:eastAsia="Calibri" w:hAnsi="Times New Roman" w:cs="Times New Roman"/>
          <w:sz w:val="28"/>
          <w:szCs w:val="28"/>
        </w:rPr>
        <w:t xml:space="preserve"> </w:t>
      </w:r>
      <w:r w:rsidR="0019739A">
        <w:rPr>
          <w:rFonts w:ascii="Times New Roman" w:eastAsia="Calibri" w:hAnsi="Times New Roman" w:cs="Times New Roman"/>
          <w:sz w:val="28"/>
          <w:szCs w:val="28"/>
        </w:rPr>
        <w:t>у</w:t>
      </w:r>
      <w:r w:rsidRPr="004A66EF">
        <w:rPr>
          <w:rFonts w:ascii="Times New Roman" w:eastAsia="Calibri" w:hAnsi="Times New Roman" w:cs="Times New Roman"/>
          <w:sz w:val="28"/>
          <w:szCs w:val="28"/>
        </w:rPr>
        <w:t xml:space="preserve"> 2021-2025 рок</w:t>
      </w:r>
      <w:r w:rsidR="0019739A">
        <w:rPr>
          <w:rFonts w:ascii="Times New Roman" w:eastAsia="Calibri" w:hAnsi="Times New Roman" w:cs="Times New Roman"/>
          <w:sz w:val="28"/>
          <w:szCs w:val="28"/>
        </w:rPr>
        <w:t>ах</w:t>
      </w:r>
      <w:r w:rsidRPr="004A66EF">
        <w:rPr>
          <w:rFonts w:ascii="Times New Roman" w:eastAsia="Calibri" w:hAnsi="Times New Roman" w:cs="Times New Roman"/>
          <w:sz w:val="28"/>
          <w:szCs w:val="28"/>
        </w:rPr>
        <w:t xml:space="preserve"> будуть виконані не в повному обсязі, видатки можуть бути зменшені за рахунок здешевлення обсягу наданих послуг та зменшення витрат на </w:t>
      </w:r>
      <w:r w:rsidR="004403B1">
        <w:rPr>
          <w:rFonts w:ascii="Times New Roman" w:eastAsia="Calibri" w:hAnsi="Times New Roman" w:cs="Times New Roman"/>
          <w:sz w:val="28"/>
          <w:szCs w:val="28"/>
        </w:rPr>
        <w:t>оснащення матеріально-технічної бази. Т</w:t>
      </w:r>
      <w:r w:rsidRPr="004A66EF">
        <w:rPr>
          <w:rFonts w:ascii="Times New Roman" w:eastAsia="Calibri" w:hAnsi="Times New Roman" w:cs="Times New Roman"/>
          <w:sz w:val="28"/>
          <w:szCs w:val="28"/>
        </w:rPr>
        <w:t>акож дохідна частина може бути збільшена за рахунок надання додаткових послуг та залучення коштів з інших джерел фінансування</w:t>
      </w:r>
      <w:r w:rsidR="00F83355">
        <w:rPr>
          <w:rFonts w:ascii="Times New Roman" w:eastAsia="Calibri" w:hAnsi="Times New Roman" w:cs="Times New Roman"/>
          <w:sz w:val="28"/>
          <w:szCs w:val="28"/>
        </w:rPr>
        <w:t>,</w:t>
      </w:r>
      <w:r w:rsidRPr="004A66EF">
        <w:rPr>
          <w:rFonts w:ascii="Times New Roman" w:eastAsia="Calibri" w:hAnsi="Times New Roman" w:cs="Times New Roman"/>
          <w:sz w:val="28"/>
          <w:szCs w:val="28"/>
        </w:rPr>
        <w:t xml:space="preserve"> не заборонених </w:t>
      </w:r>
      <w:r w:rsidR="00F83355">
        <w:rPr>
          <w:rFonts w:ascii="Times New Roman" w:eastAsia="Calibri" w:hAnsi="Times New Roman" w:cs="Times New Roman"/>
          <w:sz w:val="28"/>
          <w:szCs w:val="28"/>
        </w:rPr>
        <w:t>законодавством України</w:t>
      </w:r>
      <w:r w:rsidRPr="004A66EF">
        <w:rPr>
          <w:rFonts w:ascii="Times New Roman" w:eastAsia="Calibri" w:hAnsi="Times New Roman" w:cs="Times New Roman"/>
          <w:sz w:val="28"/>
          <w:szCs w:val="28"/>
        </w:rPr>
        <w:t>.</w:t>
      </w:r>
    </w:p>
    <w:p w14:paraId="7A0C5CD1" w14:textId="7FB8927C" w:rsidR="00126B5C" w:rsidRDefault="004403B1" w:rsidP="00461BD0">
      <w:pPr>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зв’язку з </w:t>
      </w:r>
      <w:proofErr w:type="spellStart"/>
      <w:r>
        <w:rPr>
          <w:rFonts w:ascii="Times New Roman" w:eastAsia="Calibri" w:hAnsi="Times New Roman" w:cs="Times New Roman"/>
          <w:sz w:val="28"/>
          <w:szCs w:val="28"/>
        </w:rPr>
        <w:t>дороговартісним</w:t>
      </w:r>
      <w:r w:rsidR="005C08A5">
        <w:rPr>
          <w:rFonts w:ascii="Times New Roman" w:eastAsia="Calibri" w:hAnsi="Times New Roman" w:cs="Times New Roman"/>
          <w:sz w:val="28"/>
          <w:szCs w:val="28"/>
        </w:rPr>
        <w:t>и</w:t>
      </w:r>
      <w:proofErr w:type="spellEnd"/>
      <w:r>
        <w:rPr>
          <w:rFonts w:ascii="Times New Roman" w:eastAsia="Calibri" w:hAnsi="Times New Roman" w:cs="Times New Roman"/>
          <w:sz w:val="28"/>
          <w:szCs w:val="28"/>
        </w:rPr>
        <w:t xml:space="preserve"> придбанням та </w:t>
      </w:r>
      <w:r w:rsidR="005C08A5">
        <w:rPr>
          <w:rFonts w:ascii="Times New Roman" w:eastAsia="Calibri" w:hAnsi="Times New Roman" w:cs="Times New Roman"/>
          <w:sz w:val="28"/>
          <w:szCs w:val="28"/>
        </w:rPr>
        <w:t xml:space="preserve">потребою у </w:t>
      </w:r>
      <w:r w:rsidRPr="004403B1">
        <w:rPr>
          <w:rFonts w:ascii="Times New Roman" w:eastAsia="Calibri" w:hAnsi="Times New Roman" w:cs="Times New Roman"/>
          <w:sz w:val="28"/>
          <w:szCs w:val="28"/>
        </w:rPr>
        <w:t>будівництв</w:t>
      </w:r>
      <w:r w:rsidR="005C08A5">
        <w:rPr>
          <w:rFonts w:ascii="Times New Roman" w:eastAsia="Calibri" w:hAnsi="Times New Roman" w:cs="Times New Roman"/>
          <w:sz w:val="28"/>
          <w:szCs w:val="28"/>
        </w:rPr>
        <w:t>і</w:t>
      </w:r>
      <w:r w:rsidRPr="004403B1">
        <w:rPr>
          <w:rFonts w:ascii="Times New Roman" w:eastAsia="Calibri" w:hAnsi="Times New Roman" w:cs="Times New Roman"/>
          <w:sz w:val="28"/>
          <w:szCs w:val="28"/>
        </w:rPr>
        <w:t xml:space="preserve"> басейн</w:t>
      </w:r>
      <w:r w:rsidR="005C08A5">
        <w:rPr>
          <w:rFonts w:ascii="Times New Roman" w:eastAsia="Calibri" w:hAnsi="Times New Roman" w:cs="Times New Roman"/>
          <w:sz w:val="28"/>
          <w:szCs w:val="28"/>
        </w:rPr>
        <w:t>ів</w:t>
      </w:r>
      <w:r w:rsidRPr="004403B1">
        <w:rPr>
          <w:rFonts w:ascii="Times New Roman" w:eastAsia="Calibri" w:hAnsi="Times New Roman" w:cs="Times New Roman"/>
          <w:sz w:val="28"/>
          <w:szCs w:val="28"/>
        </w:rPr>
        <w:t xml:space="preserve"> в ДЗОВ «Зоряний» та філії СОК «Супутник»</w:t>
      </w:r>
      <w:r>
        <w:rPr>
          <w:rFonts w:ascii="Times New Roman" w:eastAsia="Calibri" w:hAnsi="Times New Roman" w:cs="Times New Roman"/>
          <w:sz w:val="28"/>
          <w:szCs w:val="28"/>
        </w:rPr>
        <w:t xml:space="preserve">, </w:t>
      </w:r>
      <w:r w:rsidRPr="004403B1">
        <w:rPr>
          <w:rFonts w:ascii="Times New Roman" w:eastAsia="Calibri" w:hAnsi="Times New Roman" w:cs="Times New Roman"/>
          <w:sz w:val="28"/>
          <w:szCs w:val="28"/>
        </w:rPr>
        <w:t>будівництв</w:t>
      </w:r>
      <w:r w:rsidR="005C08A5">
        <w:rPr>
          <w:rFonts w:ascii="Times New Roman" w:eastAsia="Calibri" w:hAnsi="Times New Roman" w:cs="Times New Roman"/>
          <w:sz w:val="28"/>
          <w:szCs w:val="28"/>
        </w:rPr>
        <w:t>і</w:t>
      </w:r>
      <w:r w:rsidRPr="004403B1">
        <w:rPr>
          <w:rFonts w:ascii="Times New Roman" w:eastAsia="Calibri" w:hAnsi="Times New Roman" w:cs="Times New Roman"/>
          <w:sz w:val="28"/>
          <w:szCs w:val="28"/>
        </w:rPr>
        <w:t xml:space="preserve"> корпусів в філії СОК «Супутник»</w:t>
      </w:r>
      <w:r>
        <w:rPr>
          <w:rFonts w:ascii="Times New Roman" w:eastAsia="Calibri" w:hAnsi="Times New Roman" w:cs="Times New Roman"/>
          <w:sz w:val="28"/>
          <w:szCs w:val="28"/>
        </w:rPr>
        <w:t xml:space="preserve"> (корпуси</w:t>
      </w:r>
      <w:r w:rsidRPr="004403B1">
        <w:rPr>
          <w:rFonts w:ascii="Times New Roman" w:eastAsia="Calibri" w:hAnsi="Times New Roman" w:cs="Times New Roman"/>
          <w:sz w:val="28"/>
          <w:szCs w:val="28"/>
        </w:rPr>
        <w:t xml:space="preserve"> № 1, 2, 3, 4)</w:t>
      </w:r>
      <w:r>
        <w:rPr>
          <w:rFonts w:ascii="Times New Roman" w:eastAsia="Calibri" w:hAnsi="Times New Roman" w:cs="Times New Roman"/>
          <w:sz w:val="28"/>
          <w:szCs w:val="28"/>
        </w:rPr>
        <w:t>, проведення к</w:t>
      </w:r>
      <w:r w:rsidRPr="004403B1">
        <w:rPr>
          <w:rFonts w:ascii="Times New Roman" w:eastAsia="Calibri" w:hAnsi="Times New Roman" w:cs="Times New Roman"/>
          <w:sz w:val="28"/>
          <w:szCs w:val="28"/>
        </w:rPr>
        <w:t>апітальн</w:t>
      </w:r>
      <w:r>
        <w:rPr>
          <w:rFonts w:ascii="Times New Roman" w:eastAsia="Calibri" w:hAnsi="Times New Roman" w:cs="Times New Roman"/>
          <w:sz w:val="28"/>
          <w:szCs w:val="28"/>
        </w:rPr>
        <w:t>ого</w:t>
      </w:r>
      <w:r w:rsidRPr="004403B1">
        <w:rPr>
          <w:rFonts w:ascii="Times New Roman" w:eastAsia="Calibri" w:hAnsi="Times New Roman" w:cs="Times New Roman"/>
          <w:sz w:val="28"/>
          <w:szCs w:val="28"/>
        </w:rPr>
        <w:t xml:space="preserve"> ремонт</w:t>
      </w:r>
      <w:r>
        <w:rPr>
          <w:rFonts w:ascii="Times New Roman" w:eastAsia="Calibri" w:hAnsi="Times New Roman" w:cs="Times New Roman"/>
          <w:sz w:val="28"/>
          <w:szCs w:val="28"/>
        </w:rPr>
        <w:t>у</w:t>
      </w:r>
      <w:r w:rsidRPr="004403B1">
        <w:rPr>
          <w:rFonts w:ascii="Times New Roman" w:eastAsia="Calibri" w:hAnsi="Times New Roman" w:cs="Times New Roman"/>
          <w:sz w:val="28"/>
          <w:szCs w:val="28"/>
        </w:rPr>
        <w:t xml:space="preserve"> їдальні в філії СОК «Супутник», придбанн</w:t>
      </w:r>
      <w:r w:rsidR="005C08A5">
        <w:rPr>
          <w:rFonts w:ascii="Times New Roman" w:eastAsia="Calibri" w:hAnsi="Times New Roman" w:cs="Times New Roman"/>
          <w:sz w:val="28"/>
          <w:szCs w:val="28"/>
        </w:rPr>
        <w:t>і</w:t>
      </w:r>
      <w:r w:rsidRPr="004403B1">
        <w:rPr>
          <w:rFonts w:ascii="Times New Roman" w:eastAsia="Calibri" w:hAnsi="Times New Roman" w:cs="Times New Roman"/>
          <w:sz w:val="28"/>
          <w:szCs w:val="28"/>
        </w:rPr>
        <w:t xml:space="preserve"> відеокамери та станції для монтажу, капітальн</w:t>
      </w:r>
      <w:r>
        <w:rPr>
          <w:rFonts w:ascii="Times New Roman" w:eastAsia="Calibri" w:hAnsi="Times New Roman" w:cs="Times New Roman"/>
          <w:sz w:val="28"/>
          <w:szCs w:val="28"/>
        </w:rPr>
        <w:t>ого</w:t>
      </w:r>
      <w:r w:rsidRPr="004403B1">
        <w:rPr>
          <w:rFonts w:ascii="Times New Roman" w:eastAsia="Calibri" w:hAnsi="Times New Roman" w:cs="Times New Roman"/>
          <w:sz w:val="28"/>
          <w:szCs w:val="28"/>
        </w:rPr>
        <w:t xml:space="preserve"> ремонт</w:t>
      </w:r>
      <w:r>
        <w:rPr>
          <w:rFonts w:ascii="Times New Roman" w:eastAsia="Calibri" w:hAnsi="Times New Roman" w:cs="Times New Roman"/>
          <w:sz w:val="28"/>
          <w:szCs w:val="28"/>
        </w:rPr>
        <w:t>у</w:t>
      </w:r>
      <w:r w:rsidRPr="004403B1">
        <w:rPr>
          <w:rFonts w:ascii="Times New Roman" w:eastAsia="Calibri" w:hAnsi="Times New Roman" w:cs="Times New Roman"/>
          <w:sz w:val="28"/>
          <w:szCs w:val="28"/>
        </w:rPr>
        <w:t xml:space="preserve"> паркану та тротуарного покриття в ДЗОВ «Зоряний»</w:t>
      </w:r>
      <w:r>
        <w:rPr>
          <w:rFonts w:ascii="Times New Roman" w:eastAsia="Calibri" w:hAnsi="Times New Roman" w:cs="Times New Roman"/>
          <w:sz w:val="28"/>
          <w:szCs w:val="28"/>
        </w:rPr>
        <w:t xml:space="preserve"> та філії</w:t>
      </w:r>
      <w:r w:rsidRPr="004403B1">
        <w:rPr>
          <w:rFonts w:ascii="Times New Roman" w:eastAsia="Calibri" w:hAnsi="Times New Roman" w:cs="Times New Roman"/>
          <w:sz w:val="28"/>
          <w:szCs w:val="28"/>
        </w:rPr>
        <w:t xml:space="preserve"> СОК «Супутник»</w:t>
      </w:r>
      <w:r>
        <w:rPr>
          <w:rFonts w:ascii="Times New Roman" w:eastAsia="Calibri" w:hAnsi="Times New Roman" w:cs="Times New Roman"/>
          <w:sz w:val="28"/>
          <w:szCs w:val="28"/>
        </w:rPr>
        <w:t xml:space="preserve">, підприємство потребує фінансової підтримки з </w:t>
      </w:r>
      <w:r w:rsidR="00F0653C">
        <w:rPr>
          <w:rFonts w:ascii="Times New Roman" w:eastAsia="Calibri" w:hAnsi="Times New Roman" w:cs="Times New Roman"/>
          <w:sz w:val="28"/>
          <w:szCs w:val="28"/>
        </w:rPr>
        <w:t xml:space="preserve">бюджету Кременчуцької міської територіальної громади </w:t>
      </w:r>
      <w:r>
        <w:rPr>
          <w:rFonts w:ascii="Times New Roman" w:eastAsia="Calibri" w:hAnsi="Times New Roman" w:cs="Times New Roman"/>
          <w:sz w:val="28"/>
          <w:szCs w:val="28"/>
        </w:rPr>
        <w:t>для реалізації зазначених заходів.</w:t>
      </w:r>
    </w:p>
    <w:p w14:paraId="4751BD87" w14:textId="77777777" w:rsidR="00F00AB2" w:rsidRDefault="00F00AB2" w:rsidP="00461BD0">
      <w:pPr>
        <w:ind w:firstLine="567"/>
        <w:jc w:val="both"/>
        <w:rPr>
          <w:rFonts w:ascii="Times New Roman" w:eastAsia="Calibri" w:hAnsi="Times New Roman" w:cs="Times New Roman"/>
          <w:sz w:val="28"/>
          <w:szCs w:val="28"/>
        </w:rPr>
      </w:pPr>
    </w:p>
    <w:p w14:paraId="25E0CAC6" w14:textId="77777777" w:rsidR="00F00AB2" w:rsidRDefault="00F00AB2" w:rsidP="00126B5C">
      <w:pPr>
        <w:ind w:firstLine="709"/>
        <w:jc w:val="both"/>
        <w:rPr>
          <w:rFonts w:ascii="Times New Roman" w:eastAsia="Calibri" w:hAnsi="Times New Roman" w:cs="Times New Roman"/>
          <w:sz w:val="28"/>
          <w:szCs w:val="28"/>
        </w:rPr>
        <w:sectPr w:rsidR="00F00AB2" w:rsidSect="007B3E12">
          <w:pgSz w:w="11900" w:h="16840"/>
          <w:pgMar w:top="568" w:right="567" w:bottom="709" w:left="1701" w:header="0" w:footer="3" w:gutter="0"/>
          <w:pgNumType w:start="6"/>
          <w:cols w:space="720"/>
          <w:noEndnote/>
          <w:docGrid w:linePitch="360"/>
        </w:sectPr>
      </w:pPr>
    </w:p>
    <w:tbl>
      <w:tblPr>
        <w:tblStyle w:val="ad"/>
        <w:tblW w:w="15815" w:type="dxa"/>
        <w:tblLook w:val="04A0" w:firstRow="1" w:lastRow="0" w:firstColumn="1" w:lastColumn="0" w:noHBand="0" w:noVBand="1"/>
      </w:tblPr>
      <w:tblGrid>
        <w:gridCol w:w="551"/>
        <w:gridCol w:w="2298"/>
        <w:gridCol w:w="3087"/>
        <w:gridCol w:w="6"/>
        <w:gridCol w:w="2379"/>
        <w:gridCol w:w="1329"/>
        <w:gridCol w:w="1178"/>
        <w:gridCol w:w="1179"/>
        <w:gridCol w:w="1178"/>
        <w:gridCol w:w="1059"/>
        <w:gridCol w:w="1431"/>
        <w:gridCol w:w="140"/>
      </w:tblGrid>
      <w:tr w:rsidR="009E43FC" w14:paraId="787563E3" w14:textId="77777777" w:rsidTr="00F83355">
        <w:trPr>
          <w:trHeight w:val="420"/>
        </w:trPr>
        <w:tc>
          <w:tcPr>
            <w:tcW w:w="15815" w:type="dxa"/>
            <w:gridSpan w:val="12"/>
            <w:tcBorders>
              <w:top w:val="nil"/>
              <w:left w:val="nil"/>
              <w:bottom w:val="single" w:sz="4" w:space="0" w:color="auto"/>
              <w:right w:val="nil"/>
            </w:tcBorders>
            <w:vAlign w:val="center"/>
          </w:tcPr>
          <w:p w14:paraId="3BCFC288" w14:textId="77777777" w:rsidR="005A3565" w:rsidRDefault="009E43FC" w:rsidP="001F1C7A">
            <w:pPr>
              <w:widowControl/>
              <w:suppressAutoHyphens/>
              <w:jc w:val="center"/>
              <w:rPr>
                <w:rFonts w:ascii="Times New Roman" w:eastAsia="Times New Roman" w:hAnsi="Times New Roman"/>
                <w:bCs/>
                <w:color w:val="auto"/>
                <w:sz w:val="28"/>
                <w:szCs w:val="28"/>
                <w:lang w:eastAsia="ru-RU" w:bidi="ar-SA"/>
              </w:rPr>
            </w:pPr>
            <w:r w:rsidRPr="009E43FC">
              <w:rPr>
                <w:rFonts w:ascii="Times New Roman" w:eastAsia="Times New Roman" w:hAnsi="Times New Roman"/>
                <w:sz w:val="28"/>
                <w:szCs w:val="28"/>
                <w:lang w:eastAsia="ar-SA" w:bidi="ar-SA"/>
              </w:rPr>
              <w:lastRenderedPageBreak/>
              <w:t>Завдання і заходи з виконання Комплексн</w:t>
            </w:r>
            <w:r>
              <w:rPr>
                <w:rFonts w:ascii="Times New Roman" w:eastAsia="Times New Roman" w:hAnsi="Times New Roman"/>
                <w:sz w:val="28"/>
                <w:szCs w:val="28"/>
                <w:lang w:eastAsia="ar-SA" w:bidi="ar-SA"/>
              </w:rPr>
              <w:t>ої</w:t>
            </w:r>
            <w:r w:rsidRPr="009E43FC">
              <w:rPr>
                <w:rFonts w:ascii="Times New Roman" w:eastAsia="Times New Roman" w:hAnsi="Times New Roman"/>
                <w:sz w:val="28"/>
                <w:szCs w:val="28"/>
                <w:lang w:eastAsia="ar-SA" w:bidi="ar-SA"/>
              </w:rPr>
              <w:t xml:space="preserve"> програм</w:t>
            </w:r>
            <w:r>
              <w:rPr>
                <w:rFonts w:ascii="Times New Roman" w:eastAsia="Times New Roman" w:hAnsi="Times New Roman"/>
                <w:sz w:val="28"/>
                <w:szCs w:val="28"/>
                <w:lang w:eastAsia="ar-SA" w:bidi="ar-SA"/>
              </w:rPr>
              <w:t xml:space="preserve">и </w:t>
            </w:r>
            <w:r w:rsidRPr="009E43FC">
              <w:rPr>
                <w:rFonts w:ascii="Times New Roman" w:eastAsia="Times New Roman" w:hAnsi="Times New Roman"/>
                <w:sz w:val="28"/>
                <w:szCs w:val="28"/>
                <w:lang w:eastAsia="ar-SA" w:bidi="ar-SA"/>
              </w:rPr>
              <w:t xml:space="preserve">розвитку та підтримки комунального некомерційного підприємства «Дитячий заклад оздоровлення та відпочинку «Зоряний» Кременчуцької міської ради </w:t>
            </w:r>
            <w:r w:rsidR="005A3565">
              <w:rPr>
                <w:rFonts w:ascii="Times New Roman" w:eastAsia="Times New Roman" w:hAnsi="Times New Roman"/>
                <w:bCs/>
                <w:color w:val="auto"/>
                <w:sz w:val="28"/>
                <w:szCs w:val="28"/>
                <w:lang w:eastAsia="ru-RU" w:bidi="ar-SA"/>
              </w:rPr>
              <w:t xml:space="preserve">Кременчуцького району </w:t>
            </w:r>
          </w:p>
          <w:p w14:paraId="2C66A284" w14:textId="37F8B5CD" w:rsidR="009E43FC" w:rsidRPr="009E43FC" w:rsidRDefault="009E43FC" w:rsidP="001F1C7A">
            <w:pPr>
              <w:widowControl/>
              <w:suppressAutoHyphens/>
              <w:jc w:val="center"/>
              <w:rPr>
                <w:rFonts w:ascii="Times New Roman" w:eastAsia="Times New Roman" w:hAnsi="Times New Roman"/>
                <w:sz w:val="28"/>
                <w:szCs w:val="28"/>
                <w:lang w:eastAsia="ar-SA" w:bidi="ar-SA"/>
              </w:rPr>
            </w:pPr>
            <w:r w:rsidRPr="009E43FC">
              <w:rPr>
                <w:rFonts w:ascii="Times New Roman" w:eastAsia="Times New Roman" w:hAnsi="Times New Roman"/>
                <w:sz w:val="28"/>
                <w:szCs w:val="28"/>
                <w:lang w:eastAsia="ar-SA" w:bidi="ar-SA"/>
              </w:rPr>
              <w:t>Полтавської області на 2021-2025 роки</w:t>
            </w:r>
            <w:r w:rsidR="00461BD0">
              <w:rPr>
                <w:rFonts w:ascii="Times New Roman" w:eastAsia="Times New Roman" w:hAnsi="Times New Roman"/>
                <w:sz w:val="28"/>
                <w:szCs w:val="28"/>
                <w:lang w:eastAsia="ar-SA" w:bidi="ar-SA"/>
              </w:rPr>
              <w:t xml:space="preserve"> у новій редакції</w:t>
            </w:r>
          </w:p>
        </w:tc>
      </w:tr>
      <w:tr w:rsidR="00F00AB2" w14:paraId="201D752B" w14:textId="77777777" w:rsidTr="00D54813">
        <w:trPr>
          <w:gridAfter w:val="1"/>
          <w:wAfter w:w="140" w:type="dxa"/>
          <w:trHeight w:val="420"/>
        </w:trPr>
        <w:tc>
          <w:tcPr>
            <w:tcW w:w="551" w:type="dxa"/>
            <w:vMerge w:val="restart"/>
            <w:tcBorders>
              <w:top w:val="single" w:sz="4" w:space="0" w:color="auto"/>
            </w:tcBorders>
            <w:vAlign w:val="center"/>
          </w:tcPr>
          <w:p w14:paraId="4A85F5AC" w14:textId="77777777" w:rsidR="00F00AB2" w:rsidRPr="0015674A" w:rsidRDefault="00F00AB2" w:rsidP="00F00AB2">
            <w:pPr>
              <w:jc w:val="center"/>
              <w:rPr>
                <w:rFonts w:ascii="Times New Roman" w:hAnsi="Times New Roman"/>
                <w:b/>
              </w:rPr>
            </w:pPr>
            <w:r w:rsidRPr="0015674A">
              <w:rPr>
                <w:rFonts w:ascii="Times New Roman" w:hAnsi="Times New Roman"/>
                <w:b/>
              </w:rPr>
              <w:t>№ з/п</w:t>
            </w:r>
          </w:p>
        </w:tc>
        <w:tc>
          <w:tcPr>
            <w:tcW w:w="2298" w:type="dxa"/>
            <w:vMerge w:val="restart"/>
            <w:tcBorders>
              <w:top w:val="single" w:sz="4" w:space="0" w:color="auto"/>
            </w:tcBorders>
            <w:vAlign w:val="center"/>
          </w:tcPr>
          <w:p w14:paraId="102EAB38" w14:textId="77777777" w:rsidR="00F00AB2" w:rsidRPr="00270126" w:rsidRDefault="00F00AB2" w:rsidP="00F00AB2">
            <w:pPr>
              <w:jc w:val="center"/>
              <w:rPr>
                <w:rFonts w:ascii="Times New Roman" w:hAnsi="Times New Roman"/>
                <w:b/>
              </w:rPr>
            </w:pPr>
            <w:r w:rsidRPr="00270126">
              <w:rPr>
                <w:rFonts w:ascii="Times New Roman" w:hAnsi="Times New Roman"/>
                <w:b/>
              </w:rPr>
              <w:t xml:space="preserve">Назва напряму </w:t>
            </w:r>
            <w:r>
              <w:rPr>
                <w:rFonts w:ascii="Times New Roman" w:hAnsi="Times New Roman"/>
                <w:b/>
              </w:rPr>
              <w:t>фінансування</w:t>
            </w:r>
          </w:p>
        </w:tc>
        <w:tc>
          <w:tcPr>
            <w:tcW w:w="3087" w:type="dxa"/>
            <w:vMerge w:val="restart"/>
            <w:tcBorders>
              <w:top w:val="single" w:sz="4" w:space="0" w:color="auto"/>
            </w:tcBorders>
            <w:vAlign w:val="center"/>
          </w:tcPr>
          <w:p w14:paraId="696B2DC0" w14:textId="77777777" w:rsidR="00F00AB2" w:rsidRPr="00270126" w:rsidRDefault="00F00AB2" w:rsidP="00F00AB2">
            <w:pPr>
              <w:jc w:val="center"/>
              <w:rPr>
                <w:rFonts w:ascii="Times New Roman" w:hAnsi="Times New Roman"/>
                <w:b/>
              </w:rPr>
            </w:pPr>
            <w:r w:rsidRPr="00270126">
              <w:rPr>
                <w:rFonts w:ascii="Times New Roman" w:hAnsi="Times New Roman"/>
                <w:b/>
              </w:rPr>
              <w:t>Перелік заходів програми</w:t>
            </w:r>
          </w:p>
        </w:tc>
        <w:tc>
          <w:tcPr>
            <w:tcW w:w="2385" w:type="dxa"/>
            <w:gridSpan w:val="2"/>
            <w:vMerge w:val="restart"/>
            <w:tcBorders>
              <w:top w:val="single" w:sz="4" w:space="0" w:color="auto"/>
            </w:tcBorders>
            <w:vAlign w:val="center"/>
          </w:tcPr>
          <w:p w14:paraId="4FC7179C" w14:textId="77777777" w:rsidR="00F00AB2" w:rsidRDefault="00F00AB2" w:rsidP="00F00AB2">
            <w:pPr>
              <w:jc w:val="center"/>
              <w:rPr>
                <w:rFonts w:ascii="Times New Roman" w:hAnsi="Times New Roman"/>
                <w:sz w:val="28"/>
                <w:szCs w:val="28"/>
              </w:rPr>
            </w:pPr>
            <w:r w:rsidRPr="00270126">
              <w:rPr>
                <w:rFonts w:ascii="Times New Roman" w:hAnsi="Times New Roman"/>
                <w:b/>
              </w:rPr>
              <w:t>Джерела фінансування</w:t>
            </w:r>
          </w:p>
        </w:tc>
        <w:tc>
          <w:tcPr>
            <w:tcW w:w="7354" w:type="dxa"/>
            <w:gridSpan w:val="6"/>
            <w:tcBorders>
              <w:top w:val="single" w:sz="4" w:space="0" w:color="auto"/>
            </w:tcBorders>
            <w:vAlign w:val="center"/>
          </w:tcPr>
          <w:p w14:paraId="23E194FD" w14:textId="77777777" w:rsidR="00F00AB2" w:rsidRPr="00F00AB2" w:rsidRDefault="00F00AB2" w:rsidP="00F00AB2">
            <w:pPr>
              <w:jc w:val="center"/>
              <w:rPr>
                <w:rFonts w:ascii="Times New Roman" w:hAnsi="Times New Roman"/>
                <w:b/>
              </w:rPr>
            </w:pPr>
            <w:r w:rsidRPr="00F00AB2">
              <w:rPr>
                <w:rFonts w:ascii="Times New Roman" w:hAnsi="Times New Roman"/>
                <w:b/>
              </w:rPr>
              <w:t>Орієнтовні обсяги фінансування (тис грн)</w:t>
            </w:r>
          </w:p>
        </w:tc>
      </w:tr>
      <w:tr w:rsidR="00F00AB2" w14:paraId="6CA463B6" w14:textId="77777777" w:rsidTr="00D54813">
        <w:trPr>
          <w:gridAfter w:val="1"/>
          <w:wAfter w:w="140" w:type="dxa"/>
          <w:trHeight w:val="405"/>
        </w:trPr>
        <w:tc>
          <w:tcPr>
            <w:tcW w:w="551" w:type="dxa"/>
            <w:vMerge/>
            <w:vAlign w:val="center"/>
          </w:tcPr>
          <w:p w14:paraId="2524C27F" w14:textId="77777777" w:rsidR="00F00AB2" w:rsidRPr="0015674A" w:rsidRDefault="00F00AB2" w:rsidP="00F00AB2">
            <w:pPr>
              <w:jc w:val="center"/>
              <w:rPr>
                <w:rFonts w:ascii="Times New Roman" w:hAnsi="Times New Roman"/>
                <w:b/>
              </w:rPr>
            </w:pPr>
          </w:p>
        </w:tc>
        <w:tc>
          <w:tcPr>
            <w:tcW w:w="2298" w:type="dxa"/>
            <w:vMerge/>
            <w:vAlign w:val="center"/>
          </w:tcPr>
          <w:p w14:paraId="0E464DBE" w14:textId="77777777" w:rsidR="00F00AB2" w:rsidRPr="00270126" w:rsidRDefault="00F00AB2" w:rsidP="00F00AB2">
            <w:pPr>
              <w:jc w:val="center"/>
              <w:rPr>
                <w:rFonts w:ascii="Times New Roman" w:hAnsi="Times New Roman"/>
                <w:b/>
              </w:rPr>
            </w:pPr>
          </w:p>
        </w:tc>
        <w:tc>
          <w:tcPr>
            <w:tcW w:w="3087" w:type="dxa"/>
            <w:vMerge/>
            <w:vAlign w:val="center"/>
          </w:tcPr>
          <w:p w14:paraId="3A213011" w14:textId="77777777" w:rsidR="00F00AB2" w:rsidRPr="00270126" w:rsidRDefault="00F00AB2" w:rsidP="00F00AB2">
            <w:pPr>
              <w:jc w:val="center"/>
              <w:rPr>
                <w:rFonts w:ascii="Times New Roman" w:hAnsi="Times New Roman"/>
                <w:b/>
              </w:rPr>
            </w:pPr>
          </w:p>
        </w:tc>
        <w:tc>
          <w:tcPr>
            <w:tcW w:w="2385" w:type="dxa"/>
            <w:gridSpan w:val="2"/>
            <w:vMerge/>
            <w:vAlign w:val="center"/>
          </w:tcPr>
          <w:p w14:paraId="263DBEF0" w14:textId="77777777" w:rsidR="00F00AB2" w:rsidRDefault="00F00AB2" w:rsidP="00F00AB2">
            <w:pPr>
              <w:jc w:val="center"/>
              <w:rPr>
                <w:rFonts w:ascii="Times New Roman" w:hAnsi="Times New Roman"/>
                <w:sz w:val="28"/>
                <w:szCs w:val="28"/>
              </w:rPr>
            </w:pPr>
          </w:p>
        </w:tc>
        <w:tc>
          <w:tcPr>
            <w:tcW w:w="1329" w:type="dxa"/>
            <w:vAlign w:val="center"/>
          </w:tcPr>
          <w:p w14:paraId="29D2D0F6" w14:textId="77777777" w:rsidR="00F00AB2" w:rsidRPr="00F00AB2" w:rsidRDefault="00F00AB2" w:rsidP="00F00AB2">
            <w:pPr>
              <w:jc w:val="center"/>
              <w:rPr>
                <w:rFonts w:ascii="Times New Roman" w:hAnsi="Times New Roman"/>
                <w:b/>
              </w:rPr>
            </w:pPr>
            <w:r w:rsidRPr="00F00AB2">
              <w:rPr>
                <w:rFonts w:ascii="Times New Roman" w:hAnsi="Times New Roman"/>
                <w:b/>
              </w:rPr>
              <w:t>2021</w:t>
            </w:r>
          </w:p>
        </w:tc>
        <w:tc>
          <w:tcPr>
            <w:tcW w:w="1178" w:type="dxa"/>
            <w:vAlign w:val="center"/>
          </w:tcPr>
          <w:p w14:paraId="17A723B1" w14:textId="77777777" w:rsidR="00F00AB2" w:rsidRPr="00F00AB2" w:rsidRDefault="00F00AB2" w:rsidP="00F00AB2">
            <w:pPr>
              <w:jc w:val="center"/>
              <w:rPr>
                <w:rFonts w:ascii="Times New Roman" w:hAnsi="Times New Roman"/>
                <w:b/>
              </w:rPr>
            </w:pPr>
            <w:r w:rsidRPr="00F00AB2">
              <w:rPr>
                <w:rFonts w:ascii="Times New Roman" w:hAnsi="Times New Roman"/>
                <w:b/>
              </w:rPr>
              <w:t>2022</w:t>
            </w:r>
          </w:p>
        </w:tc>
        <w:tc>
          <w:tcPr>
            <w:tcW w:w="1179" w:type="dxa"/>
            <w:vAlign w:val="center"/>
          </w:tcPr>
          <w:p w14:paraId="02110B3B" w14:textId="77777777" w:rsidR="00F00AB2" w:rsidRPr="00F00AB2" w:rsidRDefault="00F00AB2" w:rsidP="00F00AB2">
            <w:pPr>
              <w:jc w:val="center"/>
              <w:rPr>
                <w:rFonts w:ascii="Times New Roman" w:hAnsi="Times New Roman"/>
                <w:b/>
              </w:rPr>
            </w:pPr>
            <w:r w:rsidRPr="00F00AB2">
              <w:rPr>
                <w:rFonts w:ascii="Times New Roman" w:hAnsi="Times New Roman"/>
                <w:b/>
              </w:rPr>
              <w:t>2023</w:t>
            </w:r>
          </w:p>
        </w:tc>
        <w:tc>
          <w:tcPr>
            <w:tcW w:w="1178" w:type="dxa"/>
            <w:vAlign w:val="center"/>
          </w:tcPr>
          <w:p w14:paraId="62E88650" w14:textId="77777777" w:rsidR="00F00AB2" w:rsidRPr="00F00AB2" w:rsidRDefault="00F00AB2" w:rsidP="00F00AB2">
            <w:pPr>
              <w:jc w:val="center"/>
              <w:rPr>
                <w:rFonts w:ascii="Times New Roman" w:hAnsi="Times New Roman"/>
                <w:b/>
              </w:rPr>
            </w:pPr>
            <w:r w:rsidRPr="00F00AB2">
              <w:rPr>
                <w:rFonts w:ascii="Times New Roman" w:hAnsi="Times New Roman"/>
                <w:b/>
              </w:rPr>
              <w:t>2024</w:t>
            </w:r>
          </w:p>
        </w:tc>
        <w:tc>
          <w:tcPr>
            <w:tcW w:w="1059" w:type="dxa"/>
            <w:vAlign w:val="center"/>
          </w:tcPr>
          <w:p w14:paraId="0D758788" w14:textId="77777777" w:rsidR="00F00AB2" w:rsidRPr="00F00AB2" w:rsidRDefault="00F00AB2" w:rsidP="00F00AB2">
            <w:pPr>
              <w:jc w:val="center"/>
              <w:rPr>
                <w:rFonts w:ascii="Times New Roman" w:hAnsi="Times New Roman"/>
                <w:b/>
              </w:rPr>
            </w:pPr>
            <w:r w:rsidRPr="00F00AB2">
              <w:rPr>
                <w:rFonts w:ascii="Times New Roman" w:hAnsi="Times New Roman"/>
                <w:b/>
              </w:rPr>
              <w:t>2025</w:t>
            </w:r>
          </w:p>
        </w:tc>
        <w:tc>
          <w:tcPr>
            <w:tcW w:w="1431" w:type="dxa"/>
            <w:vAlign w:val="center"/>
          </w:tcPr>
          <w:p w14:paraId="70DD1610" w14:textId="77777777" w:rsidR="00F00AB2" w:rsidRPr="00F00AB2" w:rsidRDefault="00F00AB2" w:rsidP="00F00AB2">
            <w:pPr>
              <w:jc w:val="center"/>
              <w:rPr>
                <w:rFonts w:ascii="Times New Roman" w:hAnsi="Times New Roman"/>
                <w:b/>
              </w:rPr>
            </w:pPr>
            <w:r w:rsidRPr="00F00AB2">
              <w:rPr>
                <w:rFonts w:ascii="Times New Roman" w:hAnsi="Times New Roman"/>
                <w:b/>
              </w:rPr>
              <w:t>Всього</w:t>
            </w:r>
          </w:p>
        </w:tc>
      </w:tr>
      <w:tr w:rsidR="00D54813" w14:paraId="24E4DD4C" w14:textId="77777777" w:rsidTr="000E1B10">
        <w:trPr>
          <w:gridAfter w:val="1"/>
          <w:wAfter w:w="140" w:type="dxa"/>
        </w:trPr>
        <w:tc>
          <w:tcPr>
            <w:tcW w:w="15675" w:type="dxa"/>
            <w:gridSpan w:val="11"/>
            <w:vAlign w:val="center"/>
          </w:tcPr>
          <w:p w14:paraId="5D0506DB" w14:textId="2D5577F0" w:rsidR="00D54813" w:rsidRDefault="00D54813" w:rsidP="00D54813">
            <w:pPr>
              <w:rPr>
                <w:rFonts w:ascii="Times New Roman" w:hAnsi="Times New Roman"/>
                <w:b/>
              </w:rPr>
            </w:pPr>
            <w:r w:rsidRPr="008C20C1">
              <w:rPr>
                <w:rFonts w:ascii="Times New Roman" w:hAnsi="Times New Roman"/>
                <w:b/>
              </w:rPr>
              <w:t>ДОХОДИ ПІДПРИЄМСТВА:</w:t>
            </w:r>
          </w:p>
        </w:tc>
      </w:tr>
      <w:tr w:rsidR="008C20C1" w14:paraId="627C8BEB" w14:textId="77777777" w:rsidTr="00D54813">
        <w:trPr>
          <w:gridAfter w:val="1"/>
          <w:wAfter w:w="140" w:type="dxa"/>
        </w:trPr>
        <w:tc>
          <w:tcPr>
            <w:tcW w:w="551" w:type="dxa"/>
            <w:vAlign w:val="center"/>
          </w:tcPr>
          <w:p w14:paraId="63EA58B4" w14:textId="77777777" w:rsidR="008C20C1" w:rsidRDefault="008C20C1" w:rsidP="008C20C1">
            <w:pPr>
              <w:jc w:val="center"/>
              <w:rPr>
                <w:rFonts w:ascii="Times New Roman" w:hAnsi="Times New Roman"/>
              </w:rPr>
            </w:pPr>
            <w:r>
              <w:rPr>
                <w:rFonts w:ascii="Times New Roman" w:hAnsi="Times New Roman"/>
              </w:rPr>
              <w:t>1</w:t>
            </w:r>
          </w:p>
        </w:tc>
        <w:tc>
          <w:tcPr>
            <w:tcW w:w="2298" w:type="dxa"/>
            <w:vAlign w:val="center"/>
          </w:tcPr>
          <w:p w14:paraId="3059CE87" w14:textId="77777777" w:rsidR="008C20C1" w:rsidRPr="00D04282" w:rsidRDefault="008C20C1" w:rsidP="008C20C1">
            <w:pPr>
              <w:jc w:val="center"/>
              <w:rPr>
                <w:rFonts w:ascii="Times New Roman" w:hAnsi="Times New Roman"/>
              </w:rPr>
            </w:pPr>
            <w:r>
              <w:rPr>
                <w:rFonts w:ascii="Times New Roman" w:hAnsi="Times New Roman"/>
              </w:rPr>
              <w:t>Н</w:t>
            </w:r>
            <w:r w:rsidRPr="008C20C1">
              <w:rPr>
                <w:rFonts w:ascii="Times New Roman" w:hAnsi="Times New Roman"/>
              </w:rPr>
              <w:t>адходження підприємства від надання послуг</w:t>
            </w:r>
          </w:p>
        </w:tc>
        <w:tc>
          <w:tcPr>
            <w:tcW w:w="3087" w:type="dxa"/>
            <w:vAlign w:val="center"/>
          </w:tcPr>
          <w:p w14:paraId="0054E26B" w14:textId="77777777" w:rsidR="008C20C1" w:rsidRDefault="008C20C1" w:rsidP="008C20C1">
            <w:pPr>
              <w:pStyle w:val="a8"/>
              <w:tabs>
                <w:tab w:val="left" w:pos="233"/>
              </w:tabs>
              <w:ind w:left="0"/>
              <w:jc w:val="both"/>
              <w:rPr>
                <w:rFonts w:ascii="Times New Roman" w:hAnsi="Times New Roman"/>
              </w:rPr>
            </w:pPr>
            <w:r>
              <w:rPr>
                <w:rFonts w:ascii="Times New Roman" w:hAnsi="Times New Roman"/>
              </w:rPr>
              <w:t>Продаж</w:t>
            </w:r>
            <w:r w:rsidRPr="008C20C1">
              <w:rPr>
                <w:rFonts w:ascii="Times New Roman" w:hAnsi="Times New Roman"/>
              </w:rPr>
              <w:t xml:space="preserve"> путівок до </w:t>
            </w:r>
            <w:r w:rsidR="00F83355">
              <w:rPr>
                <w:rFonts w:ascii="Times New Roman" w:hAnsi="Times New Roman"/>
              </w:rPr>
              <w:t xml:space="preserve">                  </w:t>
            </w:r>
            <w:r w:rsidRPr="008C20C1">
              <w:rPr>
                <w:rFonts w:ascii="Times New Roman" w:hAnsi="Times New Roman"/>
              </w:rPr>
              <w:t xml:space="preserve">ДЗОВ «Зоряний», філії </w:t>
            </w:r>
            <w:r w:rsidR="00F83355">
              <w:rPr>
                <w:rFonts w:ascii="Times New Roman" w:hAnsi="Times New Roman"/>
              </w:rPr>
              <w:t xml:space="preserve">           </w:t>
            </w:r>
            <w:r w:rsidRPr="008C20C1">
              <w:rPr>
                <w:rFonts w:ascii="Times New Roman" w:hAnsi="Times New Roman"/>
              </w:rPr>
              <w:t xml:space="preserve">СОК «Супутник», </w:t>
            </w:r>
            <w:r w:rsidR="00F83355">
              <w:rPr>
                <w:rFonts w:ascii="Times New Roman" w:hAnsi="Times New Roman"/>
              </w:rPr>
              <w:t xml:space="preserve">надання послуг </w:t>
            </w:r>
            <w:r w:rsidR="00F83355" w:rsidRPr="00F83355">
              <w:rPr>
                <w:rFonts w:ascii="Times New Roman" w:hAnsi="Times New Roman"/>
              </w:rPr>
              <w:t xml:space="preserve">громадянам усіх категорій населення, у тому числі сімейний відпочинок, </w:t>
            </w:r>
            <w:proofErr w:type="spellStart"/>
            <w:r w:rsidR="00F83355" w:rsidRPr="00F83355">
              <w:rPr>
                <w:rFonts w:ascii="Times New Roman" w:hAnsi="Times New Roman"/>
              </w:rPr>
              <w:t>відпочинок</w:t>
            </w:r>
            <w:proofErr w:type="spellEnd"/>
            <w:r w:rsidR="00F83355" w:rsidRPr="00F83355">
              <w:rPr>
                <w:rFonts w:ascii="Times New Roman" w:hAnsi="Times New Roman"/>
              </w:rPr>
              <w:t xml:space="preserve"> для осіб з інвалідністю, громадян похилого віку (пенсіонерів), організованих груп відпочинок тощо</w:t>
            </w:r>
          </w:p>
        </w:tc>
        <w:tc>
          <w:tcPr>
            <w:tcW w:w="2385" w:type="dxa"/>
            <w:gridSpan w:val="2"/>
            <w:vAlign w:val="center"/>
          </w:tcPr>
          <w:p w14:paraId="537EE063" w14:textId="77777777" w:rsidR="008C20C1" w:rsidRDefault="008C20C1" w:rsidP="008C20C1">
            <w:pPr>
              <w:jc w:val="center"/>
              <w:rPr>
                <w:rFonts w:ascii="Times New Roman" w:hAnsi="Times New Roman"/>
                <w:sz w:val="28"/>
                <w:szCs w:val="28"/>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29" w:type="dxa"/>
            <w:vAlign w:val="center"/>
          </w:tcPr>
          <w:p w14:paraId="457314AD" w14:textId="77777777" w:rsidR="008C20C1" w:rsidRDefault="008C20C1" w:rsidP="008C20C1">
            <w:pPr>
              <w:jc w:val="center"/>
              <w:rPr>
                <w:rFonts w:ascii="Times New Roman" w:hAnsi="Times New Roman"/>
                <w:b/>
              </w:rPr>
            </w:pPr>
            <w:r>
              <w:rPr>
                <w:rFonts w:ascii="Times New Roman" w:hAnsi="Times New Roman"/>
                <w:b/>
              </w:rPr>
              <w:t>24 924,0</w:t>
            </w:r>
          </w:p>
        </w:tc>
        <w:tc>
          <w:tcPr>
            <w:tcW w:w="1178" w:type="dxa"/>
            <w:vAlign w:val="center"/>
          </w:tcPr>
          <w:p w14:paraId="6AED097C" w14:textId="77777777" w:rsidR="008C20C1" w:rsidRDefault="008C20C1" w:rsidP="008C20C1">
            <w:pPr>
              <w:jc w:val="center"/>
              <w:rPr>
                <w:rFonts w:ascii="Times New Roman" w:hAnsi="Times New Roman"/>
                <w:b/>
              </w:rPr>
            </w:pPr>
            <w:r>
              <w:rPr>
                <w:rFonts w:ascii="Times New Roman" w:hAnsi="Times New Roman"/>
                <w:b/>
              </w:rPr>
              <w:t>33 387,13</w:t>
            </w:r>
          </w:p>
        </w:tc>
        <w:tc>
          <w:tcPr>
            <w:tcW w:w="1179" w:type="dxa"/>
            <w:vAlign w:val="center"/>
          </w:tcPr>
          <w:p w14:paraId="2291D5AE" w14:textId="77777777" w:rsidR="008C20C1" w:rsidRDefault="008C20C1" w:rsidP="008C20C1">
            <w:pPr>
              <w:jc w:val="center"/>
              <w:rPr>
                <w:rFonts w:ascii="Times New Roman" w:hAnsi="Times New Roman"/>
                <w:b/>
              </w:rPr>
            </w:pPr>
            <w:r>
              <w:rPr>
                <w:rFonts w:ascii="Times New Roman" w:hAnsi="Times New Roman"/>
                <w:b/>
              </w:rPr>
              <w:t>37 061,44</w:t>
            </w:r>
          </w:p>
        </w:tc>
        <w:tc>
          <w:tcPr>
            <w:tcW w:w="1178" w:type="dxa"/>
            <w:vAlign w:val="center"/>
          </w:tcPr>
          <w:p w14:paraId="4FBF42F6" w14:textId="77777777" w:rsidR="008C20C1" w:rsidRDefault="008C20C1" w:rsidP="008C20C1">
            <w:pPr>
              <w:jc w:val="center"/>
              <w:rPr>
                <w:rFonts w:ascii="Times New Roman" w:hAnsi="Times New Roman"/>
                <w:b/>
              </w:rPr>
            </w:pPr>
            <w:r>
              <w:rPr>
                <w:rFonts w:ascii="Times New Roman" w:hAnsi="Times New Roman"/>
                <w:b/>
              </w:rPr>
              <w:t>41 139,78</w:t>
            </w:r>
          </w:p>
        </w:tc>
        <w:tc>
          <w:tcPr>
            <w:tcW w:w="1059" w:type="dxa"/>
            <w:vAlign w:val="center"/>
          </w:tcPr>
          <w:p w14:paraId="7778AD88" w14:textId="77777777" w:rsidR="008C20C1" w:rsidRDefault="008C20C1" w:rsidP="008C20C1">
            <w:pPr>
              <w:jc w:val="center"/>
              <w:rPr>
                <w:rFonts w:ascii="Times New Roman" w:hAnsi="Times New Roman"/>
                <w:b/>
              </w:rPr>
            </w:pPr>
            <w:r>
              <w:rPr>
                <w:rFonts w:ascii="Times New Roman" w:hAnsi="Times New Roman"/>
                <w:b/>
              </w:rPr>
              <w:t>45 666,3</w:t>
            </w:r>
          </w:p>
        </w:tc>
        <w:tc>
          <w:tcPr>
            <w:tcW w:w="1431" w:type="dxa"/>
            <w:vAlign w:val="center"/>
          </w:tcPr>
          <w:p w14:paraId="6BA63643" w14:textId="77777777" w:rsidR="008C20C1" w:rsidRDefault="008C20C1" w:rsidP="008C20C1">
            <w:pPr>
              <w:jc w:val="center"/>
              <w:rPr>
                <w:rFonts w:ascii="Times New Roman" w:hAnsi="Times New Roman"/>
                <w:b/>
              </w:rPr>
            </w:pPr>
            <w:r>
              <w:rPr>
                <w:rFonts w:ascii="Times New Roman" w:hAnsi="Times New Roman"/>
                <w:b/>
              </w:rPr>
              <w:t>182 178,65</w:t>
            </w:r>
          </w:p>
        </w:tc>
      </w:tr>
      <w:tr w:rsidR="00D54813" w14:paraId="28EFCDC6" w14:textId="77777777" w:rsidTr="00D22E62">
        <w:trPr>
          <w:gridAfter w:val="1"/>
          <w:wAfter w:w="140" w:type="dxa"/>
        </w:trPr>
        <w:tc>
          <w:tcPr>
            <w:tcW w:w="15675" w:type="dxa"/>
            <w:gridSpan w:val="11"/>
            <w:vAlign w:val="center"/>
          </w:tcPr>
          <w:p w14:paraId="2E164F5F" w14:textId="2AE5F50F" w:rsidR="00D54813" w:rsidRDefault="00D54813" w:rsidP="00D54813">
            <w:pPr>
              <w:rPr>
                <w:rFonts w:ascii="Times New Roman" w:hAnsi="Times New Roman"/>
                <w:b/>
              </w:rPr>
            </w:pPr>
            <w:r w:rsidRPr="008C20C1">
              <w:rPr>
                <w:rFonts w:ascii="Times New Roman" w:hAnsi="Times New Roman"/>
                <w:b/>
              </w:rPr>
              <w:t>ВИДАТКИ ПІДПРИЄМСТВА, у тому числі:</w:t>
            </w:r>
          </w:p>
        </w:tc>
      </w:tr>
      <w:tr w:rsidR="00174E8D" w14:paraId="11FB1340" w14:textId="77777777" w:rsidTr="00D54813">
        <w:trPr>
          <w:gridAfter w:val="1"/>
          <w:wAfter w:w="140" w:type="dxa"/>
          <w:trHeight w:val="1125"/>
        </w:trPr>
        <w:tc>
          <w:tcPr>
            <w:tcW w:w="551" w:type="dxa"/>
            <w:vMerge w:val="restart"/>
            <w:vAlign w:val="center"/>
          </w:tcPr>
          <w:p w14:paraId="1740DAC0" w14:textId="77777777" w:rsidR="00174E8D" w:rsidRPr="0015674A" w:rsidRDefault="00174E8D" w:rsidP="008518F2">
            <w:pPr>
              <w:jc w:val="center"/>
              <w:rPr>
                <w:rFonts w:ascii="Times New Roman" w:hAnsi="Times New Roman"/>
              </w:rPr>
            </w:pPr>
            <w:r>
              <w:rPr>
                <w:rFonts w:ascii="Times New Roman" w:hAnsi="Times New Roman"/>
              </w:rPr>
              <w:t>1</w:t>
            </w:r>
          </w:p>
        </w:tc>
        <w:tc>
          <w:tcPr>
            <w:tcW w:w="2298" w:type="dxa"/>
            <w:vMerge w:val="restart"/>
            <w:vAlign w:val="center"/>
          </w:tcPr>
          <w:p w14:paraId="2E14C66D" w14:textId="77777777" w:rsidR="00174E8D" w:rsidRDefault="00174E8D" w:rsidP="008518F2">
            <w:pPr>
              <w:jc w:val="center"/>
              <w:rPr>
                <w:rFonts w:ascii="Times New Roman" w:hAnsi="Times New Roman"/>
              </w:rPr>
            </w:pPr>
            <w:r w:rsidRPr="00D04282">
              <w:rPr>
                <w:rFonts w:ascii="Times New Roman" w:hAnsi="Times New Roman"/>
              </w:rPr>
              <w:t>Видатки на оплату праці</w:t>
            </w:r>
            <w:r>
              <w:rPr>
                <w:rFonts w:ascii="Times New Roman" w:hAnsi="Times New Roman"/>
              </w:rPr>
              <w:t xml:space="preserve"> </w:t>
            </w:r>
          </w:p>
          <w:p w14:paraId="6E0D12CB" w14:textId="77777777" w:rsidR="00174E8D" w:rsidRDefault="00174E8D" w:rsidP="008518F2">
            <w:pPr>
              <w:jc w:val="center"/>
              <w:rPr>
                <w:rFonts w:ascii="Times New Roman" w:hAnsi="Times New Roman"/>
                <w:sz w:val="28"/>
                <w:szCs w:val="28"/>
              </w:rPr>
            </w:pPr>
            <w:r>
              <w:rPr>
                <w:rFonts w:ascii="Times New Roman" w:hAnsi="Times New Roman"/>
              </w:rPr>
              <w:t>(з нарахуваннями):</w:t>
            </w:r>
          </w:p>
        </w:tc>
        <w:tc>
          <w:tcPr>
            <w:tcW w:w="3087" w:type="dxa"/>
            <w:vMerge w:val="restart"/>
            <w:vAlign w:val="center"/>
          </w:tcPr>
          <w:p w14:paraId="0696F5BA" w14:textId="77777777" w:rsidR="00174E8D" w:rsidRPr="00D04282" w:rsidRDefault="00174E8D" w:rsidP="008C20C1">
            <w:pPr>
              <w:pStyle w:val="a8"/>
              <w:tabs>
                <w:tab w:val="left" w:pos="233"/>
              </w:tabs>
              <w:ind w:left="0"/>
              <w:jc w:val="both"/>
              <w:rPr>
                <w:rFonts w:ascii="Times New Roman" w:hAnsi="Times New Roman"/>
              </w:rPr>
            </w:pPr>
            <w:r>
              <w:rPr>
                <w:rFonts w:ascii="Times New Roman" w:hAnsi="Times New Roman"/>
              </w:rPr>
              <w:t>П</w:t>
            </w:r>
            <w:r w:rsidRPr="00EF06B3">
              <w:rPr>
                <w:rFonts w:ascii="Times New Roman" w:hAnsi="Times New Roman"/>
              </w:rPr>
              <w:t>остійних та сезонних працівників</w:t>
            </w:r>
          </w:p>
        </w:tc>
        <w:tc>
          <w:tcPr>
            <w:tcW w:w="2385" w:type="dxa"/>
            <w:gridSpan w:val="2"/>
            <w:vAlign w:val="center"/>
          </w:tcPr>
          <w:p w14:paraId="685D9D56" w14:textId="2C3E4815" w:rsidR="00174E8D" w:rsidRDefault="00F0653C" w:rsidP="008518F2">
            <w:pPr>
              <w:jc w:val="center"/>
              <w:rPr>
                <w:rFonts w:ascii="Times New Roman" w:hAnsi="Times New Roman"/>
              </w:rPr>
            </w:pPr>
            <w:r>
              <w:rPr>
                <w:rFonts w:ascii="Times New Roman" w:hAnsi="Times New Roman"/>
              </w:rPr>
              <w:t xml:space="preserve">Бюджет Кременчуцької міської територіальної громади </w:t>
            </w:r>
          </w:p>
          <w:p w14:paraId="6A69D1FE" w14:textId="683D2268" w:rsidR="00174E8D" w:rsidRDefault="00174E8D" w:rsidP="008518F2">
            <w:pPr>
              <w:jc w:val="center"/>
              <w:rPr>
                <w:rFonts w:ascii="Times New Roman" w:hAnsi="Times New Roman"/>
              </w:rPr>
            </w:pPr>
            <w:r w:rsidRPr="005D5159">
              <w:rPr>
                <w:rFonts w:ascii="Times New Roman" w:hAnsi="Times New Roman"/>
                <w:color w:val="auto"/>
              </w:rPr>
              <w:t xml:space="preserve">(на період до </w:t>
            </w:r>
            <w:r w:rsidR="00461BD0" w:rsidRPr="005D5159">
              <w:rPr>
                <w:rFonts w:ascii="Times New Roman" w:hAnsi="Times New Roman"/>
                <w:color w:val="auto"/>
              </w:rPr>
              <w:t>31.12</w:t>
            </w:r>
            <w:r w:rsidRPr="005D5159">
              <w:rPr>
                <w:rFonts w:ascii="Times New Roman" w:hAnsi="Times New Roman"/>
                <w:color w:val="auto"/>
              </w:rPr>
              <w:t>.2021</w:t>
            </w:r>
            <w:r w:rsidRPr="00D04282">
              <w:rPr>
                <w:rFonts w:ascii="Times New Roman" w:hAnsi="Times New Roman"/>
              </w:rPr>
              <w:t>)</w:t>
            </w:r>
          </w:p>
          <w:p w14:paraId="78A9F0BC" w14:textId="77777777" w:rsidR="00174E8D" w:rsidRPr="005A2EF5" w:rsidRDefault="00174E8D" w:rsidP="008518F2">
            <w:pPr>
              <w:jc w:val="center"/>
              <w:rPr>
                <w:rFonts w:ascii="Times New Roman" w:hAnsi="Times New Roman"/>
              </w:rPr>
            </w:pPr>
          </w:p>
        </w:tc>
        <w:tc>
          <w:tcPr>
            <w:tcW w:w="1329" w:type="dxa"/>
            <w:vAlign w:val="center"/>
          </w:tcPr>
          <w:p w14:paraId="2A8558FB" w14:textId="72A3E36D" w:rsidR="00174E8D" w:rsidRPr="005D5159" w:rsidRDefault="00461BD0" w:rsidP="00461BD0">
            <w:pPr>
              <w:jc w:val="center"/>
              <w:rPr>
                <w:rFonts w:ascii="Times New Roman" w:hAnsi="Times New Roman"/>
                <w:b/>
                <w:color w:val="auto"/>
              </w:rPr>
            </w:pPr>
            <w:r w:rsidRPr="005D5159">
              <w:rPr>
                <w:rFonts w:ascii="Times New Roman" w:hAnsi="Times New Roman"/>
                <w:b/>
                <w:color w:val="auto"/>
              </w:rPr>
              <w:t>3 228,424</w:t>
            </w:r>
          </w:p>
        </w:tc>
        <w:tc>
          <w:tcPr>
            <w:tcW w:w="1178" w:type="dxa"/>
            <w:vAlign w:val="center"/>
          </w:tcPr>
          <w:p w14:paraId="58B35240" w14:textId="77777777" w:rsidR="00174E8D" w:rsidRPr="005D5159" w:rsidRDefault="00174E8D" w:rsidP="008518F2">
            <w:pPr>
              <w:jc w:val="center"/>
              <w:rPr>
                <w:rFonts w:ascii="Times New Roman" w:hAnsi="Times New Roman"/>
                <w:b/>
                <w:color w:val="auto"/>
              </w:rPr>
            </w:pPr>
            <w:r w:rsidRPr="005D5159">
              <w:rPr>
                <w:rFonts w:ascii="Times New Roman" w:hAnsi="Times New Roman"/>
                <w:b/>
                <w:color w:val="auto"/>
              </w:rPr>
              <w:t>-</w:t>
            </w:r>
          </w:p>
        </w:tc>
        <w:tc>
          <w:tcPr>
            <w:tcW w:w="1179" w:type="dxa"/>
            <w:vAlign w:val="center"/>
          </w:tcPr>
          <w:p w14:paraId="72673C83" w14:textId="77777777" w:rsidR="00174E8D" w:rsidRPr="005D5159" w:rsidRDefault="00174E8D" w:rsidP="008518F2">
            <w:pPr>
              <w:jc w:val="center"/>
              <w:rPr>
                <w:rFonts w:ascii="Times New Roman" w:hAnsi="Times New Roman"/>
                <w:b/>
                <w:color w:val="auto"/>
              </w:rPr>
            </w:pPr>
            <w:r w:rsidRPr="005D5159">
              <w:rPr>
                <w:rFonts w:ascii="Times New Roman" w:hAnsi="Times New Roman"/>
                <w:b/>
                <w:color w:val="auto"/>
              </w:rPr>
              <w:t>-</w:t>
            </w:r>
          </w:p>
        </w:tc>
        <w:tc>
          <w:tcPr>
            <w:tcW w:w="1178" w:type="dxa"/>
            <w:vAlign w:val="center"/>
          </w:tcPr>
          <w:p w14:paraId="7D895091" w14:textId="77777777" w:rsidR="00174E8D" w:rsidRPr="005D5159" w:rsidRDefault="00174E8D" w:rsidP="008518F2">
            <w:pPr>
              <w:jc w:val="center"/>
              <w:rPr>
                <w:rFonts w:ascii="Times New Roman" w:hAnsi="Times New Roman"/>
                <w:b/>
                <w:color w:val="auto"/>
              </w:rPr>
            </w:pPr>
            <w:r w:rsidRPr="005D5159">
              <w:rPr>
                <w:rFonts w:ascii="Times New Roman" w:hAnsi="Times New Roman"/>
                <w:b/>
                <w:color w:val="auto"/>
              </w:rPr>
              <w:t>-</w:t>
            </w:r>
          </w:p>
        </w:tc>
        <w:tc>
          <w:tcPr>
            <w:tcW w:w="1059" w:type="dxa"/>
            <w:vAlign w:val="center"/>
          </w:tcPr>
          <w:p w14:paraId="17E4C8EF" w14:textId="77777777" w:rsidR="00174E8D" w:rsidRPr="005D5159" w:rsidRDefault="00174E8D" w:rsidP="008518F2">
            <w:pPr>
              <w:jc w:val="center"/>
              <w:rPr>
                <w:rFonts w:ascii="Times New Roman" w:hAnsi="Times New Roman"/>
                <w:b/>
                <w:color w:val="auto"/>
              </w:rPr>
            </w:pPr>
            <w:r w:rsidRPr="005D5159">
              <w:rPr>
                <w:rFonts w:ascii="Times New Roman" w:hAnsi="Times New Roman"/>
                <w:b/>
                <w:color w:val="auto"/>
              </w:rPr>
              <w:t>-</w:t>
            </w:r>
          </w:p>
        </w:tc>
        <w:tc>
          <w:tcPr>
            <w:tcW w:w="1431" w:type="dxa"/>
            <w:vAlign w:val="center"/>
          </w:tcPr>
          <w:p w14:paraId="3EFD2ED9" w14:textId="740332BB" w:rsidR="00174E8D" w:rsidRPr="005D5159" w:rsidRDefault="00461BD0" w:rsidP="00461BD0">
            <w:pPr>
              <w:jc w:val="center"/>
              <w:rPr>
                <w:rFonts w:ascii="Times New Roman" w:hAnsi="Times New Roman"/>
                <w:b/>
                <w:color w:val="auto"/>
              </w:rPr>
            </w:pPr>
            <w:r w:rsidRPr="005D5159">
              <w:rPr>
                <w:rFonts w:ascii="Times New Roman" w:hAnsi="Times New Roman"/>
                <w:b/>
                <w:color w:val="auto"/>
              </w:rPr>
              <w:t>3 228,424</w:t>
            </w:r>
          </w:p>
        </w:tc>
      </w:tr>
      <w:tr w:rsidR="00174E8D" w14:paraId="5838B81B" w14:textId="77777777" w:rsidTr="00D54813">
        <w:trPr>
          <w:gridAfter w:val="1"/>
          <w:wAfter w:w="140" w:type="dxa"/>
          <w:trHeight w:val="255"/>
        </w:trPr>
        <w:tc>
          <w:tcPr>
            <w:tcW w:w="551" w:type="dxa"/>
            <w:vMerge/>
            <w:vAlign w:val="center"/>
          </w:tcPr>
          <w:p w14:paraId="681E3E9C" w14:textId="5EC8E4FA" w:rsidR="00174E8D" w:rsidRDefault="00174E8D" w:rsidP="008518F2">
            <w:pPr>
              <w:jc w:val="center"/>
              <w:rPr>
                <w:rFonts w:ascii="Times New Roman" w:hAnsi="Times New Roman"/>
              </w:rPr>
            </w:pPr>
          </w:p>
        </w:tc>
        <w:tc>
          <w:tcPr>
            <w:tcW w:w="2298" w:type="dxa"/>
            <w:vMerge/>
            <w:vAlign w:val="center"/>
          </w:tcPr>
          <w:p w14:paraId="6B54E7FF" w14:textId="77777777" w:rsidR="00174E8D" w:rsidRPr="00D04282" w:rsidRDefault="00174E8D" w:rsidP="008518F2">
            <w:pPr>
              <w:jc w:val="center"/>
              <w:rPr>
                <w:rFonts w:ascii="Times New Roman" w:hAnsi="Times New Roman"/>
              </w:rPr>
            </w:pPr>
          </w:p>
        </w:tc>
        <w:tc>
          <w:tcPr>
            <w:tcW w:w="3087" w:type="dxa"/>
            <w:vMerge/>
            <w:vAlign w:val="center"/>
          </w:tcPr>
          <w:p w14:paraId="33550F1C" w14:textId="77777777" w:rsidR="00174E8D" w:rsidRDefault="00174E8D" w:rsidP="008C20C1">
            <w:pPr>
              <w:pStyle w:val="a8"/>
              <w:tabs>
                <w:tab w:val="left" w:pos="233"/>
              </w:tabs>
              <w:ind w:left="0"/>
              <w:jc w:val="both"/>
              <w:rPr>
                <w:rFonts w:ascii="Times New Roman" w:hAnsi="Times New Roman"/>
              </w:rPr>
            </w:pPr>
          </w:p>
        </w:tc>
        <w:tc>
          <w:tcPr>
            <w:tcW w:w="2385" w:type="dxa"/>
            <w:gridSpan w:val="2"/>
            <w:vAlign w:val="center"/>
          </w:tcPr>
          <w:p w14:paraId="6131672F" w14:textId="77777777" w:rsidR="00174E8D" w:rsidRPr="00D04282" w:rsidRDefault="00174E8D" w:rsidP="008518F2">
            <w:pPr>
              <w:jc w:val="center"/>
              <w:rPr>
                <w:rFonts w:ascii="Times New Roman" w:hAnsi="Times New Roman"/>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29" w:type="dxa"/>
            <w:vAlign w:val="center"/>
          </w:tcPr>
          <w:p w14:paraId="3F5050E3" w14:textId="77777777" w:rsidR="00174E8D" w:rsidRPr="00174E8D" w:rsidRDefault="00174E8D" w:rsidP="008518F2">
            <w:pPr>
              <w:jc w:val="center"/>
              <w:rPr>
                <w:rFonts w:ascii="Times New Roman" w:hAnsi="Times New Roman"/>
                <w:b/>
              </w:rPr>
            </w:pPr>
            <w:r w:rsidRPr="00174E8D">
              <w:rPr>
                <w:rFonts w:ascii="Times New Roman" w:hAnsi="Times New Roman"/>
                <w:b/>
                <w:lang w:val="ru-RU" w:eastAsia="ru-RU" w:bidi="ar-SA"/>
              </w:rPr>
              <w:t>13 042,25</w:t>
            </w:r>
            <w:r w:rsidR="005D6AF5">
              <w:rPr>
                <w:rFonts w:ascii="Times New Roman" w:hAnsi="Times New Roman"/>
                <w:b/>
                <w:lang w:val="ru-RU" w:eastAsia="ru-RU" w:bidi="ar-SA"/>
              </w:rPr>
              <w:t>1</w:t>
            </w:r>
          </w:p>
        </w:tc>
        <w:tc>
          <w:tcPr>
            <w:tcW w:w="1178" w:type="dxa"/>
            <w:vAlign w:val="center"/>
          </w:tcPr>
          <w:p w14:paraId="073BF401" w14:textId="77777777" w:rsidR="00174E8D" w:rsidRDefault="005D6AF5" w:rsidP="008518F2">
            <w:pPr>
              <w:jc w:val="center"/>
              <w:rPr>
                <w:rFonts w:ascii="Times New Roman" w:hAnsi="Times New Roman"/>
                <w:b/>
              </w:rPr>
            </w:pPr>
            <w:r>
              <w:rPr>
                <w:rFonts w:ascii="Times New Roman" w:hAnsi="Times New Roman"/>
                <w:b/>
              </w:rPr>
              <w:t>17 268,0</w:t>
            </w:r>
          </w:p>
        </w:tc>
        <w:tc>
          <w:tcPr>
            <w:tcW w:w="1179" w:type="dxa"/>
            <w:vAlign w:val="center"/>
          </w:tcPr>
          <w:p w14:paraId="220C6E2E" w14:textId="77777777" w:rsidR="00174E8D" w:rsidRDefault="005D6AF5" w:rsidP="008518F2">
            <w:pPr>
              <w:jc w:val="center"/>
              <w:rPr>
                <w:rFonts w:ascii="Times New Roman" w:hAnsi="Times New Roman"/>
                <w:b/>
              </w:rPr>
            </w:pPr>
            <w:r>
              <w:rPr>
                <w:rFonts w:ascii="Times New Roman" w:hAnsi="Times New Roman"/>
                <w:b/>
              </w:rPr>
              <w:t>19 168,0</w:t>
            </w:r>
          </w:p>
        </w:tc>
        <w:tc>
          <w:tcPr>
            <w:tcW w:w="1178" w:type="dxa"/>
            <w:vAlign w:val="center"/>
          </w:tcPr>
          <w:p w14:paraId="51EBADCE" w14:textId="77777777" w:rsidR="00174E8D" w:rsidRDefault="005D6AF5" w:rsidP="008518F2">
            <w:pPr>
              <w:jc w:val="center"/>
              <w:rPr>
                <w:rFonts w:ascii="Times New Roman" w:hAnsi="Times New Roman"/>
                <w:b/>
              </w:rPr>
            </w:pPr>
            <w:r>
              <w:rPr>
                <w:rFonts w:ascii="Times New Roman" w:hAnsi="Times New Roman"/>
                <w:b/>
              </w:rPr>
              <w:t>21 277,0</w:t>
            </w:r>
          </w:p>
        </w:tc>
        <w:tc>
          <w:tcPr>
            <w:tcW w:w="1059" w:type="dxa"/>
            <w:vAlign w:val="center"/>
          </w:tcPr>
          <w:p w14:paraId="5977A288" w14:textId="77777777" w:rsidR="00174E8D" w:rsidRDefault="005D6AF5" w:rsidP="008518F2">
            <w:pPr>
              <w:jc w:val="center"/>
              <w:rPr>
                <w:rFonts w:ascii="Times New Roman" w:hAnsi="Times New Roman"/>
                <w:b/>
              </w:rPr>
            </w:pPr>
            <w:r>
              <w:rPr>
                <w:rFonts w:ascii="Times New Roman" w:hAnsi="Times New Roman"/>
                <w:b/>
              </w:rPr>
              <w:t>23 619,0</w:t>
            </w:r>
          </w:p>
        </w:tc>
        <w:tc>
          <w:tcPr>
            <w:tcW w:w="1431" w:type="dxa"/>
            <w:vAlign w:val="center"/>
          </w:tcPr>
          <w:p w14:paraId="5DA32E6B" w14:textId="77777777" w:rsidR="00174E8D" w:rsidRDefault="005D6AF5" w:rsidP="008518F2">
            <w:pPr>
              <w:jc w:val="center"/>
              <w:rPr>
                <w:rFonts w:ascii="Times New Roman" w:hAnsi="Times New Roman"/>
                <w:b/>
              </w:rPr>
            </w:pPr>
            <w:r>
              <w:rPr>
                <w:rFonts w:ascii="Times New Roman" w:hAnsi="Times New Roman"/>
                <w:b/>
              </w:rPr>
              <w:t>94 374,251</w:t>
            </w:r>
          </w:p>
        </w:tc>
      </w:tr>
      <w:tr w:rsidR="005D6AF5" w14:paraId="1BC58737" w14:textId="77777777" w:rsidTr="00D54813">
        <w:trPr>
          <w:gridAfter w:val="1"/>
          <w:wAfter w:w="140" w:type="dxa"/>
        </w:trPr>
        <w:tc>
          <w:tcPr>
            <w:tcW w:w="551" w:type="dxa"/>
            <w:vMerge w:val="restart"/>
            <w:vAlign w:val="center"/>
          </w:tcPr>
          <w:p w14:paraId="12FBB99B" w14:textId="77777777" w:rsidR="005D6AF5" w:rsidRPr="0015674A" w:rsidRDefault="005D6AF5" w:rsidP="008518F2">
            <w:pPr>
              <w:jc w:val="center"/>
              <w:rPr>
                <w:rFonts w:ascii="Times New Roman" w:hAnsi="Times New Roman"/>
              </w:rPr>
            </w:pPr>
            <w:r>
              <w:rPr>
                <w:rFonts w:ascii="Times New Roman" w:hAnsi="Times New Roman"/>
              </w:rPr>
              <w:t>2</w:t>
            </w:r>
          </w:p>
        </w:tc>
        <w:tc>
          <w:tcPr>
            <w:tcW w:w="2298" w:type="dxa"/>
            <w:vMerge w:val="restart"/>
            <w:vAlign w:val="center"/>
          </w:tcPr>
          <w:p w14:paraId="5E0C21F5" w14:textId="77777777" w:rsidR="005D6AF5" w:rsidRDefault="005D6AF5" w:rsidP="008518F2">
            <w:pPr>
              <w:jc w:val="center"/>
              <w:rPr>
                <w:rFonts w:ascii="Times New Roman" w:hAnsi="Times New Roman"/>
                <w:sz w:val="28"/>
                <w:szCs w:val="28"/>
              </w:rPr>
            </w:pPr>
            <w:r w:rsidRPr="00D04282">
              <w:rPr>
                <w:rFonts w:ascii="Times New Roman" w:hAnsi="Times New Roman"/>
              </w:rPr>
              <w:t>Видатки на відрядження</w:t>
            </w:r>
            <w:r>
              <w:rPr>
                <w:rFonts w:ascii="Times New Roman" w:hAnsi="Times New Roman"/>
              </w:rPr>
              <w:t>:</w:t>
            </w:r>
          </w:p>
        </w:tc>
        <w:tc>
          <w:tcPr>
            <w:tcW w:w="3087" w:type="dxa"/>
            <w:vMerge w:val="restart"/>
            <w:vAlign w:val="center"/>
          </w:tcPr>
          <w:p w14:paraId="127FAC1E" w14:textId="77777777" w:rsidR="005D6AF5" w:rsidRPr="00DF2D85" w:rsidRDefault="005D6AF5" w:rsidP="008518F2">
            <w:pPr>
              <w:pStyle w:val="a8"/>
              <w:tabs>
                <w:tab w:val="left" w:pos="233"/>
              </w:tabs>
              <w:ind w:left="0"/>
              <w:rPr>
                <w:rFonts w:ascii="Times New Roman" w:hAnsi="Times New Roman"/>
              </w:rPr>
            </w:pPr>
            <w:r>
              <w:rPr>
                <w:rFonts w:ascii="Times New Roman" w:hAnsi="Times New Roman"/>
              </w:rPr>
              <w:t>Добові, о</w:t>
            </w:r>
            <w:r w:rsidRPr="00D04282">
              <w:rPr>
                <w:rFonts w:ascii="Times New Roman" w:hAnsi="Times New Roman"/>
              </w:rPr>
              <w:t>плата проїзду</w:t>
            </w:r>
          </w:p>
        </w:tc>
        <w:tc>
          <w:tcPr>
            <w:tcW w:w="2385" w:type="dxa"/>
            <w:gridSpan w:val="2"/>
            <w:vAlign w:val="center"/>
          </w:tcPr>
          <w:p w14:paraId="46FAB4E5" w14:textId="3D5BB4D9" w:rsidR="005D6AF5" w:rsidRDefault="00F0653C" w:rsidP="008518F2">
            <w:pPr>
              <w:jc w:val="center"/>
              <w:rPr>
                <w:rFonts w:ascii="Times New Roman" w:hAnsi="Times New Roman"/>
              </w:rPr>
            </w:pPr>
            <w:r>
              <w:rPr>
                <w:rFonts w:ascii="Times New Roman" w:hAnsi="Times New Roman"/>
              </w:rPr>
              <w:t xml:space="preserve">Бюджет Кременчуцької міської </w:t>
            </w:r>
            <w:r>
              <w:rPr>
                <w:rFonts w:ascii="Times New Roman" w:hAnsi="Times New Roman"/>
              </w:rPr>
              <w:lastRenderedPageBreak/>
              <w:t xml:space="preserve">територіальної громади </w:t>
            </w:r>
          </w:p>
          <w:p w14:paraId="1AFA7F4C" w14:textId="306ECC82" w:rsidR="005D6AF5" w:rsidRDefault="00D54813" w:rsidP="00D54813">
            <w:pPr>
              <w:jc w:val="center"/>
              <w:rPr>
                <w:rFonts w:ascii="Times New Roman" w:hAnsi="Times New Roman"/>
                <w:sz w:val="28"/>
                <w:szCs w:val="28"/>
              </w:rPr>
            </w:pPr>
            <w:r>
              <w:rPr>
                <w:rFonts w:ascii="Times New Roman" w:hAnsi="Times New Roman"/>
              </w:rPr>
              <w:t xml:space="preserve">(на період до </w:t>
            </w:r>
            <w:r w:rsidRPr="005D5159">
              <w:rPr>
                <w:rFonts w:ascii="Times New Roman" w:hAnsi="Times New Roman"/>
                <w:color w:val="auto"/>
                <w:lang w:val="ru-RU"/>
              </w:rPr>
              <w:t>31</w:t>
            </w:r>
            <w:r w:rsidR="005D6AF5" w:rsidRPr="005D5159">
              <w:rPr>
                <w:rFonts w:ascii="Times New Roman" w:hAnsi="Times New Roman"/>
                <w:color w:val="auto"/>
              </w:rPr>
              <w:t>.</w:t>
            </w:r>
            <w:r w:rsidRPr="005D5159">
              <w:rPr>
                <w:rFonts w:ascii="Times New Roman" w:hAnsi="Times New Roman"/>
                <w:color w:val="auto"/>
                <w:lang w:val="ru-RU"/>
              </w:rPr>
              <w:t>12</w:t>
            </w:r>
            <w:r w:rsidR="005D6AF5" w:rsidRPr="005D5159">
              <w:rPr>
                <w:rFonts w:ascii="Times New Roman" w:hAnsi="Times New Roman"/>
                <w:color w:val="auto"/>
              </w:rPr>
              <w:t>.2021)</w:t>
            </w:r>
          </w:p>
        </w:tc>
        <w:tc>
          <w:tcPr>
            <w:tcW w:w="1329" w:type="dxa"/>
            <w:vAlign w:val="center"/>
          </w:tcPr>
          <w:p w14:paraId="16F252BD" w14:textId="77777777" w:rsidR="005D6AF5" w:rsidRPr="00CD1AF5" w:rsidRDefault="005D6AF5" w:rsidP="008518F2">
            <w:pPr>
              <w:jc w:val="center"/>
              <w:rPr>
                <w:rFonts w:ascii="Times New Roman" w:hAnsi="Times New Roman"/>
                <w:b/>
              </w:rPr>
            </w:pPr>
            <w:r>
              <w:rPr>
                <w:rFonts w:ascii="Times New Roman" w:hAnsi="Times New Roman"/>
                <w:b/>
              </w:rPr>
              <w:lastRenderedPageBreak/>
              <w:t>4,08</w:t>
            </w:r>
          </w:p>
        </w:tc>
        <w:tc>
          <w:tcPr>
            <w:tcW w:w="1178" w:type="dxa"/>
            <w:vAlign w:val="center"/>
          </w:tcPr>
          <w:p w14:paraId="695CE51D" w14:textId="77777777" w:rsidR="005D6AF5" w:rsidRPr="00CD1AF5" w:rsidRDefault="005D6AF5" w:rsidP="008518F2">
            <w:pPr>
              <w:jc w:val="center"/>
              <w:rPr>
                <w:rFonts w:ascii="Times New Roman" w:hAnsi="Times New Roman"/>
                <w:b/>
              </w:rPr>
            </w:pPr>
            <w:r>
              <w:rPr>
                <w:rFonts w:ascii="Times New Roman" w:hAnsi="Times New Roman"/>
                <w:b/>
              </w:rPr>
              <w:t>-</w:t>
            </w:r>
          </w:p>
        </w:tc>
        <w:tc>
          <w:tcPr>
            <w:tcW w:w="1179" w:type="dxa"/>
            <w:vAlign w:val="center"/>
          </w:tcPr>
          <w:p w14:paraId="2BCE7C2D" w14:textId="77777777" w:rsidR="005D6AF5" w:rsidRPr="00CD1AF5" w:rsidRDefault="005D6AF5" w:rsidP="008518F2">
            <w:pPr>
              <w:jc w:val="center"/>
              <w:rPr>
                <w:rFonts w:ascii="Times New Roman" w:hAnsi="Times New Roman"/>
                <w:b/>
              </w:rPr>
            </w:pPr>
            <w:r>
              <w:rPr>
                <w:rFonts w:ascii="Times New Roman" w:hAnsi="Times New Roman"/>
                <w:b/>
              </w:rPr>
              <w:t>-</w:t>
            </w:r>
          </w:p>
        </w:tc>
        <w:tc>
          <w:tcPr>
            <w:tcW w:w="1178" w:type="dxa"/>
            <w:vAlign w:val="center"/>
          </w:tcPr>
          <w:p w14:paraId="2B7EA0BE" w14:textId="77777777" w:rsidR="005D6AF5" w:rsidRPr="00CD1AF5" w:rsidRDefault="005D6AF5" w:rsidP="008518F2">
            <w:pPr>
              <w:jc w:val="center"/>
              <w:rPr>
                <w:rFonts w:ascii="Times New Roman" w:hAnsi="Times New Roman"/>
                <w:b/>
              </w:rPr>
            </w:pPr>
            <w:r>
              <w:rPr>
                <w:rFonts w:ascii="Times New Roman" w:hAnsi="Times New Roman"/>
                <w:b/>
              </w:rPr>
              <w:t>-</w:t>
            </w:r>
          </w:p>
        </w:tc>
        <w:tc>
          <w:tcPr>
            <w:tcW w:w="1059" w:type="dxa"/>
            <w:vAlign w:val="center"/>
          </w:tcPr>
          <w:p w14:paraId="33E95D0F" w14:textId="77777777" w:rsidR="005D6AF5" w:rsidRPr="00CD1AF5" w:rsidRDefault="005D6AF5" w:rsidP="008518F2">
            <w:pPr>
              <w:jc w:val="center"/>
              <w:rPr>
                <w:rFonts w:ascii="Times New Roman" w:hAnsi="Times New Roman"/>
                <w:b/>
              </w:rPr>
            </w:pPr>
            <w:r>
              <w:rPr>
                <w:rFonts w:ascii="Times New Roman" w:hAnsi="Times New Roman"/>
                <w:b/>
              </w:rPr>
              <w:t>-</w:t>
            </w:r>
          </w:p>
        </w:tc>
        <w:tc>
          <w:tcPr>
            <w:tcW w:w="1431" w:type="dxa"/>
            <w:vAlign w:val="center"/>
          </w:tcPr>
          <w:p w14:paraId="1AA3DF98" w14:textId="77777777" w:rsidR="005D6AF5" w:rsidRPr="00CD1AF5" w:rsidRDefault="005D6AF5" w:rsidP="008518F2">
            <w:pPr>
              <w:jc w:val="center"/>
              <w:rPr>
                <w:rFonts w:ascii="Times New Roman" w:hAnsi="Times New Roman"/>
                <w:b/>
              </w:rPr>
            </w:pPr>
            <w:r>
              <w:rPr>
                <w:rFonts w:ascii="Times New Roman" w:hAnsi="Times New Roman"/>
                <w:b/>
              </w:rPr>
              <w:t>4,08</w:t>
            </w:r>
          </w:p>
        </w:tc>
      </w:tr>
      <w:tr w:rsidR="005D6AF5" w14:paraId="372E2B5F" w14:textId="77777777" w:rsidTr="00D54813">
        <w:trPr>
          <w:gridAfter w:val="1"/>
          <w:wAfter w:w="140" w:type="dxa"/>
        </w:trPr>
        <w:tc>
          <w:tcPr>
            <w:tcW w:w="551" w:type="dxa"/>
            <w:vMerge/>
            <w:vAlign w:val="center"/>
          </w:tcPr>
          <w:p w14:paraId="03E0F6EA" w14:textId="77777777" w:rsidR="005D6AF5" w:rsidRDefault="005D6AF5" w:rsidP="008518F2">
            <w:pPr>
              <w:jc w:val="center"/>
              <w:rPr>
                <w:rFonts w:ascii="Times New Roman" w:hAnsi="Times New Roman"/>
              </w:rPr>
            </w:pPr>
          </w:p>
        </w:tc>
        <w:tc>
          <w:tcPr>
            <w:tcW w:w="2298" w:type="dxa"/>
            <w:vMerge/>
            <w:vAlign w:val="center"/>
          </w:tcPr>
          <w:p w14:paraId="686D2FBE" w14:textId="77777777" w:rsidR="005D6AF5" w:rsidRPr="00D04282" w:rsidRDefault="005D6AF5" w:rsidP="008518F2">
            <w:pPr>
              <w:jc w:val="center"/>
              <w:rPr>
                <w:rFonts w:ascii="Times New Roman" w:hAnsi="Times New Roman"/>
              </w:rPr>
            </w:pPr>
          </w:p>
        </w:tc>
        <w:tc>
          <w:tcPr>
            <w:tcW w:w="3087" w:type="dxa"/>
            <w:vMerge/>
            <w:vAlign w:val="center"/>
          </w:tcPr>
          <w:p w14:paraId="3FCD89D4" w14:textId="77777777" w:rsidR="005D6AF5" w:rsidRDefault="005D6AF5" w:rsidP="008518F2">
            <w:pPr>
              <w:pStyle w:val="a8"/>
              <w:tabs>
                <w:tab w:val="left" w:pos="233"/>
              </w:tabs>
              <w:ind w:left="0"/>
              <w:rPr>
                <w:rFonts w:ascii="Times New Roman" w:hAnsi="Times New Roman"/>
              </w:rPr>
            </w:pPr>
          </w:p>
        </w:tc>
        <w:tc>
          <w:tcPr>
            <w:tcW w:w="2385" w:type="dxa"/>
            <w:gridSpan w:val="2"/>
            <w:vAlign w:val="center"/>
          </w:tcPr>
          <w:p w14:paraId="4B2D62E1" w14:textId="77777777" w:rsidR="005D6AF5" w:rsidRPr="00D04282" w:rsidRDefault="005D6AF5" w:rsidP="008518F2">
            <w:pPr>
              <w:jc w:val="center"/>
              <w:rPr>
                <w:rFonts w:ascii="Times New Roman" w:hAnsi="Times New Roman"/>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29" w:type="dxa"/>
            <w:vAlign w:val="center"/>
          </w:tcPr>
          <w:p w14:paraId="27373BEA" w14:textId="77777777" w:rsidR="005D6AF5" w:rsidRDefault="005D6AF5" w:rsidP="008518F2">
            <w:pPr>
              <w:jc w:val="center"/>
              <w:rPr>
                <w:rFonts w:ascii="Times New Roman" w:hAnsi="Times New Roman"/>
                <w:b/>
              </w:rPr>
            </w:pPr>
            <w:r>
              <w:rPr>
                <w:rFonts w:ascii="Times New Roman" w:hAnsi="Times New Roman"/>
                <w:b/>
              </w:rPr>
              <w:t>-</w:t>
            </w:r>
          </w:p>
        </w:tc>
        <w:tc>
          <w:tcPr>
            <w:tcW w:w="1178" w:type="dxa"/>
            <w:vAlign w:val="center"/>
          </w:tcPr>
          <w:p w14:paraId="0D02423F" w14:textId="77777777" w:rsidR="005D6AF5" w:rsidRDefault="005D6AF5" w:rsidP="008518F2">
            <w:pPr>
              <w:jc w:val="center"/>
              <w:rPr>
                <w:rFonts w:ascii="Times New Roman" w:hAnsi="Times New Roman"/>
                <w:b/>
              </w:rPr>
            </w:pPr>
            <w:r>
              <w:rPr>
                <w:rFonts w:ascii="Times New Roman" w:hAnsi="Times New Roman"/>
                <w:b/>
              </w:rPr>
              <w:t>4,53</w:t>
            </w:r>
          </w:p>
        </w:tc>
        <w:tc>
          <w:tcPr>
            <w:tcW w:w="1179" w:type="dxa"/>
            <w:vAlign w:val="center"/>
          </w:tcPr>
          <w:p w14:paraId="2AB4343E" w14:textId="77777777" w:rsidR="005D6AF5" w:rsidRDefault="005D6AF5" w:rsidP="008518F2">
            <w:pPr>
              <w:jc w:val="center"/>
              <w:rPr>
                <w:rFonts w:ascii="Times New Roman" w:hAnsi="Times New Roman"/>
                <w:b/>
              </w:rPr>
            </w:pPr>
            <w:r>
              <w:rPr>
                <w:rFonts w:ascii="Times New Roman" w:hAnsi="Times New Roman"/>
                <w:b/>
              </w:rPr>
              <w:t>5,04</w:t>
            </w:r>
          </w:p>
        </w:tc>
        <w:tc>
          <w:tcPr>
            <w:tcW w:w="1178" w:type="dxa"/>
            <w:vAlign w:val="center"/>
          </w:tcPr>
          <w:p w14:paraId="5E4501B1" w14:textId="77777777" w:rsidR="005D6AF5" w:rsidRDefault="005D6AF5" w:rsidP="008518F2">
            <w:pPr>
              <w:jc w:val="center"/>
              <w:rPr>
                <w:rFonts w:ascii="Times New Roman" w:hAnsi="Times New Roman"/>
                <w:b/>
              </w:rPr>
            </w:pPr>
            <w:r>
              <w:rPr>
                <w:rFonts w:ascii="Times New Roman" w:hAnsi="Times New Roman"/>
                <w:b/>
              </w:rPr>
              <w:t>5,58</w:t>
            </w:r>
          </w:p>
        </w:tc>
        <w:tc>
          <w:tcPr>
            <w:tcW w:w="1059" w:type="dxa"/>
            <w:vAlign w:val="center"/>
          </w:tcPr>
          <w:p w14:paraId="185ED4F8" w14:textId="77777777" w:rsidR="005D6AF5" w:rsidRDefault="005D6AF5" w:rsidP="008518F2">
            <w:pPr>
              <w:jc w:val="center"/>
              <w:rPr>
                <w:rFonts w:ascii="Times New Roman" w:hAnsi="Times New Roman"/>
                <w:b/>
              </w:rPr>
            </w:pPr>
            <w:r>
              <w:rPr>
                <w:rFonts w:ascii="Times New Roman" w:hAnsi="Times New Roman"/>
                <w:b/>
              </w:rPr>
              <w:t>6,2</w:t>
            </w:r>
          </w:p>
        </w:tc>
        <w:tc>
          <w:tcPr>
            <w:tcW w:w="1431" w:type="dxa"/>
            <w:vAlign w:val="center"/>
          </w:tcPr>
          <w:p w14:paraId="091CF6A1" w14:textId="77777777" w:rsidR="005D6AF5" w:rsidRDefault="005D6AF5" w:rsidP="008518F2">
            <w:pPr>
              <w:jc w:val="center"/>
              <w:rPr>
                <w:rFonts w:ascii="Times New Roman" w:hAnsi="Times New Roman"/>
                <w:b/>
              </w:rPr>
            </w:pPr>
            <w:r>
              <w:rPr>
                <w:rFonts w:ascii="Times New Roman" w:hAnsi="Times New Roman"/>
                <w:b/>
              </w:rPr>
              <w:t>21,35</w:t>
            </w:r>
          </w:p>
        </w:tc>
      </w:tr>
      <w:tr w:rsidR="00F83355" w14:paraId="7102CB64" w14:textId="77777777" w:rsidTr="00D54813">
        <w:trPr>
          <w:gridAfter w:val="1"/>
          <w:wAfter w:w="140" w:type="dxa"/>
        </w:trPr>
        <w:tc>
          <w:tcPr>
            <w:tcW w:w="551" w:type="dxa"/>
            <w:vMerge w:val="restart"/>
            <w:vAlign w:val="center"/>
          </w:tcPr>
          <w:p w14:paraId="0142ADCA" w14:textId="77777777" w:rsidR="00F83355" w:rsidRPr="0015674A" w:rsidRDefault="00F83355" w:rsidP="0038759F">
            <w:pPr>
              <w:jc w:val="center"/>
              <w:rPr>
                <w:rFonts w:ascii="Times New Roman" w:hAnsi="Times New Roman"/>
              </w:rPr>
            </w:pPr>
            <w:r>
              <w:rPr>
                <w:rFonts w:ascii="Times New Roman" w:hAnsi="Times New Roman"/>
              </w:rPr>
              <w:t>3</w:t>
            </w:r>
          </w:p>
        </w:tc>
        <w:tc>
          <w:tcPr>
            <w:tcW w:w="2298" w:type="dxa"/>
            <w:vMerge w:val="restart"/>
            <w:vAlign w:val="center"/>
          </w:tcPr>
          <w:p w14:paraId="7611BC6D" w14:textId="77777777" w:rsidR="00F83355" w:rsidRPr="00F00AB2" w:rsidRDefault="00F83355" w:rsidP="0038759F">
            <w:pPr>
              <w:jc w:val="center"/>
              <w:rPr>
                <w:rFonts w:ascii="Times New Roman" w:hAnsi="Times New Roman"/>
              </w:rPr>
            </w:pPr>
            <w:r w:rsidRPr="00F00AB2">
              <w:rPr>
                <w:rFonts w:ascii="Times New Roman" w:hAnsi="Times New Roman"/>
              </w:rPr>
              <w:t>Окремі заходи реалізації державних (регіональних) програм</w:t>
            </w:r>
            <w:r>
              <w:rPr>
                <w:rFonts w:ascii="Times New Roman" w:hAnsi="Times New Roman"/>
              </w:rPr>
              <w:t>:</w:t>
            </w:r>
          </w:p>
        </w:tc>
        <w:tc>
          <w:tcPr>
            <w:tcW w:w="3087" w:type="dxa"/>
            <w:vMerge w:val="restart"/>
            <w:vAlign w:val="center"/>
          </w:tcPr>
          <w:p w14:paraId="21769B96" w14:textId="77777777" w:rsidR="00F83355" w:rsidRPr="00D04282" w:rsidRDefault="00F83355" w:rsidP="00D71469">
            <w:pPr>
              <w:pStyle w:val="a8"/>
              <w:tabs>
                <w:tab w:val="left" w:pos="375"/>
              </w:tabs>
              <w:ind w:left="0"/>
              <w:jc w:val="both"/>
              <w:rPr>
                <w:rFonts w:ascii="Times New Roman" w:hAnsi="Times New Roman"/>
              </w:rPr>
            </w:pPr>
            <w:r>
              <w:rPr>
                <w:rFonts w:ascii="Times New Roman" w:hAnsi="Times New Roman"/>
                <w:lang w:eastAsia="ru-RU" w:bidi="ar-SA"/>
              </w:rPr>
              <w:t>Н</w:t>
            </w:r>
            <w:r w:rsidRPr="00A3263F">
              <w:rPr>
                <w:rFonts w:ascii="Times New Roman" w:hAnsi="Times New Roman"/>
                <w:lang w:eastAsia="ru-RU" w:bidi="ar-SA"/>
              </w:rPr>
              <w:t>авчання з охорони праці, пожежної безпеки, у сфері здійснення державних закупівель</w:t>
            </w:r>
          </w:p>
        </w:tc>
        <w:tc>
          <w:tcPr>
            <w:tcW w:w="2385" w:type="dxa"/>
            <w:gridSpan w:val="2"/>
            <w:vAlign w:val="center"/>
          </w:tcPr>
          <w:p w14:paraId="5E3B7D6A" w14:textId="61ED6400" w:rsidR="00F83355" w:rsidRPr="00D04282" w:rsidRDefault="00F0653C" w:rsidP="0038759F">
            <w:pPr>
              <w:jc w:val="center"/>
              <w:rPr>
                <w:rFonts w:ascii="Times New Roman" w:hAnsi="Times New Roman"/>
              </w:rPr>
            </w:pPr>
            <w:r>
              <w:rPr>
                <w:rFonts w:ascii="Times New Roman" w:hAnsi="Times New Roman"/>
              </w:rPr>
              <w:t xml:space="preserve">Бюджет Кременчуцької міської територіальної громади </w:t>
            </w:r>
          </w:p>
          <w:p w14:paraId="2B4746FE" w14:textId="3CB038C5" w:rsidR="00F83355" w:rsidRPr="00D04282" w:rsidRDefault="00D54813" w:rsidP="00D54813">
            <w:pPr>
              <w:jc w:val="center"/>
              <w:rPr>
                <w:rFonts w:ascii="Times New Roman" w:hAnsi="Times New Roman"/>
              </w:rPr>
            </w:pPr>
            <w:r>
              <w:rPr>
                <w:rFonts w:ascii="Times New Roman" w:hAnsi="Times New Roman"/>
                <w:color w:val="auto"/>
              </w:rPr>
              <w:t xml:space="preserve">(на період до </w:t>
            </w:r>
            <w:r w:rsidRPr="005D5159">
              <w:rPr>
                <w:rFonts w:ascii="Times New Roman" w:hAnsi="Times New Roman"/>
                <w:color w:val="auto"/>
                <w:lang w:val="ru-RU"/>
              </w:rPr>
              <w:t>31</w:t>
            </w:r>
            <w:r w:rsidR="00F83355" w:rsidRPr="005D5159">
              <w:rPr>
                <w:rFonts w:ascii="Times New Roman" w:hAnsi="Times New Roman"/>
                <w:color w:val="auto"/>
              </w:rPr>
              <w:t>.</w:t>
            </w:r>
            <w:r w:rsidRPr="005D5159">
              <w:rPr>
                <w:rFonts w:ascii="Times New Roman" w:hAnsi="Times New Roman"/>
                <w:color w:val="auto"/>
                <w:lang w:val="ru-RU"/>
              </w:rPr>
              <w:t>12</w:t>
            </w:r>
            <w:r w:rsidR="00F83355" w:rsidRPr="005D5159">
              <w:rPr>
                <w:rFonts w:ascii="Times New Roman" w:hAnsi="Times New Roman"/>
                <w:color w:val="auto"/>
              </w:rPr>
              <w:t>.2021)</w:t>
            </w:r>
          </w:p>
        </w:tc>
        <w:tc>
          <w:tcPr>
            <w:tcW w:w="1329" w:type="dxa"/>
            <w:vAlign w:val="center"/>
          </w:tcPr>
          <w:p w14:paraId="687B3EEF" w14:textId="77777777" w:rsidR="00F83355" w:rsidRPr="00CD1AF5" w:rsidRDefault="00F83355" w:rsidP="0038759F">
            <w:pPr>
              <w:jc w:val="center"/>
              <w:rPr>
                <w:rFonts w:ascii="Times New Roman" w:hAnsi="Times New Roman"/>
                <w:b/>
              </w:rPr>
            </w:pPr>
            <w:r>
              <w:rPr>
                <w:rFonts w:ascii="Times New Roman" w:hAnsi="Times New Roman"/>
                <w:b/>
              </w:rPr>
              <w:t>5,9</w:t>
            </w:r>
          </w:p>
        </w:tc>
        <w:tc>
          <w:tcPr>
            <w:tcW w:w="1178" w:type="dxa"/>
            <w:vAlign w:val="center"/>
          </w:tcPr>
          <w:p w14:paraId="5B2A4DA9" w14:textId="77777777" w:rsidR="00F83355" w:rsidRPr="00CD1AF5" w:rsidRDefault="00F83355" w:rsidP="0038759F">
            <w:pPr>
              <w:jc w:val="center"/>
              <w:rPr>
                <w:rFonts w:ascii="Times New Roman" w:hAnsi="Times New Roman"/>
                <w:b/>
              </w:rPr>
            </w:pPr>
            <w:r>
              <w:rPr>
                <w:rFonts w:ascii="Times New Roman" w:hAnsi="Times New Roman"/>
                <w:b/>
              </w:rPr>
              <w:t>-</w:t>
            </w:r>
          </w:p>
        </w:tc>
        <w:tc>
          <w:tcPr>
            <w:tcW w:w="1179" w:type="dxa"/>
            <w:vAlign w:val="center"/>
          </w:tcPr>
          <w:p w14:paraId="00F22962" w14:textId="77777777" w:rsidR="00F83355" w:rsidRPr="00CD1AF5" w:rsidRDefault="00F83355" w:rsidP="0038759F">
            <w:pPr>
              <w:jc w:val="center"/>
              <w:rPr>
                <w:rFonts w:ascii="Times New Roman" w:hAnsi="Times New Roman"/>
                <w:b/>
              </w:rPr>
            </w:pPr>
            <w:r>
              <w:rPr>
                <w:rFonts w:ascii="Times New Roman" w:hAnsi="Times New Roman"/>
                <w:b/>
              </w:rPr>
              <w:t>-</w:t>
            </w:r>
          </w:p>
        </w:tc>
        <w:tc>
          <w:tcPr>
            <w:tcW w:w="1178" w:type="dxa"/>
            <w:vAlign w:val="center"/>
          </w:tcPr>
          <w:p w14:paraId="652A5809" w14:textId="77777777" w:rsidR="00F83355" w:rsidRPr="00CD1AF5" w:rsidRDefault="00F83355" w:rsidP="0038759F">
            <w:pPr>
              <w:jc w:val="center"/>
              <w:rPr>
                <w:rFonts w:ascii="Times New Roman" w:hAnsi="Times New Roman"/>
                <w:b/>
              </w:rPr>
            </w:pPr>
            <w:r>
              <w:rPr>
                <w:rFonts w:ascii="Times New Roman" w:hAnsi="Times New Roman"/>
                <w:b/>
              </w:rPr>
              <w:t>-</w:t>
            </w:r>
          </w:p>
        </w:tc>
        <w:tc>
          <w:tcPr>
            <w:tcW w:w="1059" w:type="dxa"/>
            <w:vAlign w:val="center"/>
          </w:tcPr>
          <w:p w14:paraId="24803D65" w14:textId="77777777" w:rsidR="00F83355" w:rsidRPr="00CD1AF5" w:rsidRDefault="00F83355" w:rsidP="0038759F">
            <w:pPr>
              <w:jc w:val="center"/>
              <w:rPr>
                <w:rFonts w:ascii="Times New Roman" w:hAnsi="Times New Roman"/>
                <w:b/>
              </w:rPr>
            </w:pPr>
            <w:r>
              <w:rPr>
                <w:rFonts w:ascii="Times New Roman" w:hAnsi="Times New Roman"/>
                <w:b/>
              </w:rPr>
              <w:t>-</w:t>
            </w:r>
          </w:p>
        </w:tc>
        <w:tc>
          <w:tcPr>
            <w:tcW w:w="1431" w:type="dxa"/>
            <w:vAlign w:val="center"/>
          </w:tcPr>
          <w:p w14:paraId="66C00EC0" w14:textId="77777777" w:rsidR="00F83355" w:rsidRPr="00CD1AF5" w:rsidRDefault="00F83355" w:rsidP="0038759F">
            <w:pPr>
              <w:jc w:val="center"/>
              <w:rPr>
                <w:rFonts w:ascii="Times New Roman" w:hAnsi="Times New Roman"/>
                <w:b/>
              </w:rPr>
            </w:pPr>
            <w:r>
              <w:rPr>
                <w:rFonts w:ascii="Times New Roman" w:hAnsi="Times New Roman"/>
                <w:b/>
              </w:rPr>
              <w:t>5,9</w:t>
            </w:r>
          </w:p>
        </w:tc>
      </w:tr>
      <w:tr w:rsidR="00F83355" w14:paraId="2E5CEE39" w14:textId="77777777" w:rsidTr="00D54813">
        <w:trPr>
          <w:gridAfter w:val="1"/>
          <w:wAfter w:w="140" w:type="dxa"/>
        </w:trPr>
        <w:tc>
          <w:tcPr>
            <w:tcW w:w="551" w:type="dxa"/>
            <w:vMerge/>
            <w:vAlign w:val="center"/>
          </w:tcPr>
          <w:p w14:paraId="1341ADE6" w14:textId="77777777" w:rsidR="00F83355" w:rsidRDefault="00F83355" w:rsidP="0038759F">
            <w:pPr>
              <w:jc w:val="center"/>
              <w:rPr>
                <w:rFonts w:ascii="Times New Roman" w:hAnsi="Times New Roman"/>
              </w:rPr>
            </w:pPr>
          </w:p>
        </w:tc>
        <w:tc>
          <w:tcPr>
            <w:tcW w:w="2298" w:type="dxa"/>
            <w:vMerge/>
            <w:vAlign w:val="center"/>
          </w:tcPr>
          <w:p w14:paraId="59B8F9B0" w14:textId="77777777" w:rsidR="00F83355" w:rsidRPr="00F00AB2" w:rsidRDefault="00F83355" w:rsidP="0038759F">
            <w:pPr>
              <w:jc w:val="center"/>
              <w:rPr>
                <w:rFonts w:ascii="Times New Roman" w:hAnsi="Times New Roman"/>
              </w:rPr>
            </w:pPr>
          </w:p>
        </w:tc>
        <w:tc>
          <w:tcPr>
            <w:tcW w:w="3087" w:type="dxa"/>
            <w:vMerge/>
            <w:vAlign w:val="center"/>
          </w:tcPr>
          <w:p w14:paraId="284FCA6D" w14:textId="77777777" w:rsidR="00F83355" w:rsidRDefault="00F83355" w:rsidP="00D71469">
            <w:pPr>
              <w:pStyle w:val="a8"/>
              <w:tabs>
                <w:tab w:val="left" w:pos="375"/>
              </w:tabs>
              <w:ind w:left="0"/>
              <w:jc w:val="both"/>
              <w:rPr>
                <w:rFonts w:ascii="Times New Roman" w:hAnsi="Times New Roman"/>
                <w:lang w:eastAsia="ru-RU" w:bidi="ar-SA"/>
              </w:rPr>
            </w:pPr>
          </w:p>
        </w:tc>
        <w:tc>
          <w:tcPr>
            <w:tcW w:w="2385" w:type="dxa"/>
            <w:gridSpan w:val="2"/>
            <w:vAlign w:val="center"/>
          </w:tcPr>
          <w:p w14:paraId="18158A3F" w14:textId="77777777" w:rsidR="00F83355" w:rsidRPr="00D04282" w:rsidRDefault="00F83355" w:rsidP="0038759F">
            <w:pPr>
              <w:jc w:val="center"/>
              <w:rPr>
                <w:rFonts w:ascii="Times New Roman" w:hAnsi="Times New Roman"/>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29" w:type="dxa"/>
            <w:vAlign w:val="center"/>
          </w:tcPr>
          <w:p w14:paraId="0D6553C7" w14:textId="77777777" w:rsidR="00F83355" w:rsidRDefault="00F83355" w:rsidP="0038759F">
            <w:pPr>
              <w:jc w:val="center"/>
              <w:rPr>
                <w:rFonts w:ascii="Times New Roman" w:hAnsi="Times New Roman"/>
                <w:b/>
              </w:rPr>
            </w:pPr>
            <w:r>
              <w:rPr>
                <w:rFonts w:ascii="Times New Roman" w:hAnsi="Times New Roman"/>
                <w:b/>
              </w:rPr>
              <w:t>-</w:t>
            </w:r>
          </w:p>
        </w:tc>
        <w:tc>
          <w:tcPr>
            <w:tcW w:w="1178" w:type="dxa"/>
            <w:vAlign w:val="center"/>
          </w:tcPr>
          <w:p w14:paraId="034BB850" w14:textId="77777777" w:rsidR="00F83355" w:rsidRDefault="00F83355" w:rsidP="0038759F">
            <w:pPr>
              <w:jc w:val="center"/>
              <w:rPr>
                <w:rFonts w:ascii="Times New Roman" w:hAnsi="Times New Roman"/>
                <w:b/>
              </w:rPr>
            </w:pPr>
            <w:r>
              <w:rPr>
                <w:rFonts w:ascii="Times New Roman" w:hAnsi="Times New Roman"/>
                <w:b/>
              </w:rPr>
              <w:t>6,6</w:t>
            </w:r>
          </w:p>
        </w:tc>
        <w:tc>
          <w:tcPr>
            <w:tcW w:w="1179" w:type="dxa"/>
            <w:vAlign w:val="center"/>
          </w:tcPr>
          <w:p w14:paraId="0AEA7F53" w14:textId="77777777" w:rsidR="00F83355" w:rsidRDefault="00F83355" w:rsidP="0038759F">
            <w:pPr>
              <w:jc w:val="center"/>
              <w:rPr>
                <w:rFonts w:ascii="Times New Roman" w:hAnsi="Times New Roman"/>
                <w:b/>
              </w:rPr>
            </w:pPr>
            <w:r>
              <w:rPr>
                <w:rFonts w:ascii="Times New Roman" w:hAnsi="Times New Roman"/>
                <w:b/>
              </w:rPr>
              <w:t>7,4</w:t>
            </w:r>
          </w:p>
        </w:tc>
        <w:tc>
          <w:tcPr>
            <w:tcW w:w="1178" w:type="dxa"/>
            <w:vAlign w:val="center"/>
          </w:tcPr>
          <w:p w14:paraId="612357B6" w14:textId="77777777" w:rsidR="00F83355" w:rsidRDefault="00F83355" w:rsidP="0038759F">
            <w:pPr>
              <w:jc w:val="center"/>
              <w:rPr>
                <w:rFonts w:ascii="Times New Roman" w:hAnsi="Times New Roman"/>
                <w:b/>
              </w:rPr>
            </w:pPr>
            <w:r>
              <w:rPr>
                <w:rFonts w:ascii="Times New Roman" w:hAnsi="Times New Roman"/>
                <w:b/>
              </w:rPr>
              <w:t>8,2</w:t>
            </w:r>
          </w:p>
        </w:tc>
        <w:tc>
          <w:tcPr>
            <w:tcW w:w="1059" w:type="dxa"/>
            <w:vAlign w:val="center"/>
          </w:tcPr>
          <w:p w14:paraId="23E8D9AB" w14:textId="77777777" w:rsidR="00F83355" w:rsidRDefault="00F83355" w:rsidP="0038759F">
            <w:pPr>
              <w:jc w:val="center"/>
              <w:rPr>
                <w:rFonts w:ascii="Times New Roman" w:hAnsi="Times New Roman"/>
                <w:b/>
              </w:rPr>
            </w:pPr>
            <w:r>
              <w:rPr>
                <w:rFonts w:ascii="Times New Roman" w:hAnsi="Times New Roman"/>
                <w:b/>
              </w:rPr>
              <w:t>9,1</w:t>
            </w:r>
          </w:p>
        </w:tc>
        <w:tc>
          <w:tcPr>
            <w:tcW w:w="1431" w:type="dxa"/>
            <w:vAlign w:val="center"/>
          </w:tcPr>
          <w:p w14:paraId="36F349A4" w14:textId="77777777" w:rsidR="00F83355" w:rsidRDefault="00F83355" w:rsidP="0038759F">
            <w:pPr>
              <w:jc w:val="center"/>
              <w:rPr>
                <w:rFonts w:ascii="Times New Roman" w:hAnsi="Times New Roman"/>
                <w:b/>
              </w:rPr>
            </w:pPr>
            <w:r>
              <w:rPr>
                <w:rFonts w:ascii="Times New Roman" w:hAnsi="Times New Roman"/>
                <w:b/>
              </w:rPr>
              <w:t>31,3</w:t>
            </w:r>
          </w:p>
        </w:tc>
      </w:tr>
      <w:tr w:rsidR="008C20C1" w14:paraId="0F7B8958" w14:textId="77777777" w:rsidTr="00D54813">
        <w:trPr>
          <w:gridAfter w:val="1"/>
          <w:wAfter w:w="140" w:type="dxa"/>
          <w:trHeight w:val="1635"/>
        </w:trPr>
        <w:tc>
          <w:tcPr>
            <w:tcW w:w="551" w:type="dxa"/>
            <w:vMerge w:val="restart"/>
            <w:vAlign w:val="center"/>
          </w:tcPr>
          <w:p w14:paraId="3E2BCBC9" w14:textId="77777777" w:rsidR="008C20C1" w:rsidRPr="0015674A" w:rsidRDefault="008C20C1" w:rsidP="00D550E4">
            <w:pPr>
              <w:jc w:val="center"/>
              <w:rPr>
                <w:rFonts w:ascii="Times New Roman" w:hAnsi="Times New Roman"/>
              </w:rPr>
            </w:pPr>
            <w:r>
              <w:rPr>
                <w:rFonts w:ascii="Times New Roman" w:hAnsi="Times New Roman"/>
              </w:rPr>
              <w:t>4</w:t>
            </w:r>
          </w:p>
        </w:tc>
        <w:tc>
          <w:tcPr>
            <w:tcW w:w="2298" w:type="dxa"/>
            <w:vMerge w:val="restart"/>
            <w:vAlign w:val="center"/>
          </w:tcPr>
          <w:p w14:paraId="3135B802" w14:textId="77777777" w:rsidR="008C20C1" w:rsidRPr="00D550E4" w:rsidRDefault="008C20C1" w:rsidP="00D550E4">
            <w:pPr>
              <w:jc w:val="center"/>
              <w:rPr>
                <w:rFonts w:ascii="Times New Roman" w:hAnsi="Times New Roman"/>
              </w:rPr>
            </w:pPr>
            <w:r w:rsidRPr="00D04282">
              <w:rPr>
                <w:rFonts w:ascii="Times New Roman" w:hAnsi="Times New Roman"/>
              </w:rPr>
              <w:t>Придбання предметів, матеріалів, обладнання, інвентарю, медикаментів та продуктів харчування</w:t>
            </w:r>
            <w:r>
              <w:rPr>
                <w:rFonts w:ascii="Times New Roman" w:hAnsi="Times New Roman"/>
              </w:rPr>
              <w:t>:</w:t>
            </w:r>
          </w:p>
        </w:tc>
        <w:tc>
          <w:tcPr>
            <w:tcW w:w="3087" w:type="dxa"/>
            <w:vMerge w:val="restart"/>
            <w:vAlign w:val="center"/>
          </w:tcPr>
          <w:p w14:paraId="74E10455" w14:textId="77777777" w:rsidR="008C20C1" w:rsidRPr="00D71469" w:rsidRDefault="008C20C1" w:rsidP="00D71469">
            <w:pPr>
              <w:pStyle w:val="a8"/>
              <w:tabs>
                <w:tab w:val="left" w:pos="233"/>
              </w:tabs>
              <w:ind w:left="0"/>
              <w:jc w:val="both"/>
              <w:rPr>
                <w:rFonts w:ascii="Times New Roman" w:hAnsi="Times New Roman"/>
              </w:rPr>
            </w:pPr>
            <w:r>
              <w:rPr>
                <w:rFonts w:ascii="Times New Roman" w:hAnsi="Times New Roman"/>
              </w:rPr>
              <w:t xml:space="preserve">Придбання </w:t>
            </w:r>
            <w:r w:rsidRPr="00A3263F">
              <w:rPr>
                <w:rFonts w:ascii="Times New Roman" w:hAnsi="Times New Roman"/>
                <w:lang w:eastAsia="ru-RU" w:bidi="ar-SA"/>
              </w:rPr>
              <w:t>господарських, електротоварів, паливно-мастильних матеріалів, запчастин до транспортних засобів, постільної білизни, насіння квітів, канцелярського</w:t>
            </w:r>
            <w:r>
              <w:rPr>
                <w:rFonts w:ascii="Times New Roman" w:hAnsi="Times New Roman"/>
                <w:lang w:eastAsia="ru-RU" w:bidi="ar-SA"/>
              </w:rPr>
              <w:t xml:space="preserve"> </w:t>
            </w:r>
            <w:r w:rsidRPr="00A3263F">
              <w:rPr>
                <w:rFonts w:ascii="Times New Roman" w:hAnsi="Times New Roman"/>
                <w:lang w:eastAsia="ru-RU" w:bidi="ar-SA"/>
              </w:rPr>
              <w:t>приладдя, розхідних матеріалів для водоочисної техніки, тощо</w:t>
            </w:r>
          </w:p>
        </w:tc>
        <w:tc>
          <w:tcPr>
            <w:tcW w:w="2385" w:type="dxa"/>
            <w:gridSpan w:val="2"/>
            <w:vAlign w:val="center"/>
          </w:tcPr>
          <w:p w14:paraId="77702863" w14:textId="1DF143FC" w:rsidR="008C20C1" w:rsidRPr="005D5159" w:rsidRDefault="00F0653C" w:rsidP="00AD05AD">
            <w:pPr>
              <w:jc w:val="center"/>
              <w:rPr>
                <w:rFonts w:ascii="Times New Roman" w:hAnsi="Times New Roman"/>
                <w:color w:val="auto"/>
              </w:rPr>
            </w:pPr>
            <w:r w:rsidRPr="005D5159">
              <w:rPr>
                <w:rFonts w:ascii="Times New Roman" w:hAnsi="Times New Roman"/>
                <w:color w:val="auto"/>
              </w:rPr>
              <w:t xml:space="preserve">Бюджет Кременчуцької міської територіальної громади </w:t>
            </w:r>
          </w:p>
          <w:p w14:paraId="24CA5361" w14:textId="54CE83D9" w:rsidR="008C20C1" w:rsidRPr="005D5159" w:rsidRDefault="00D54813" w:rsidP="00D54813">
            <w:pPr>
              <w:jc w:val="center"/>
              <w:rPr>
                <w:rFonts w:ascii="Times New Roman" w:hAnsi="Times New Roman"/>
                <w:color w:val="auto"/>
              </w:rPr>
            </w:pPr>
            <w:r w:rsidRPr="005D5159">
              <w:rPr>
                <w:rFonts w:ascii="Times New Roman" w:hAnsi="Times New Roman"/>
                <w:color w:val="auto"/>
              </w:rPr>
              <w:t xml:space="preserve">(на період до </w:t>
            </w:r>
            <w:r w:rsidRPr="005D5159">
              <w:rPr>
                <w:rFonts w:ascii="Times New Roman" w:hAnsi="Times New Roman"/>
                <w:color w:val="auto"/>
                <w:lang w:val="ru-RU"/>
              </w:rPr>
              <w:t>31</w:t>
            </w:r>
            <w:r w:rsidR="008C20C1" w:rsidRPr="005D5159">
              <w:rPr>
                <w:rFonts w:ascii="Times New Roman" w:hAnsi="Times New Roman"/>
                <w:color w:val="auto"/>
              </w:rPr>
              <w:t>.</w:t>
            </w:r>
            <w:r w:rsidRPr="005D5159">
              <w:rPr>
                <w:rFonts w:ascii="Times New Roman" w:hAnsi="Times New Roman"/>
                <w:color w:val="auto"/>
                <w:lang w:val="ru-RU"/>
              </w:rPr>
              <w:t>12</w:t>
            </w:r>
            <w:r w:rsidR="008C20C1" w:rsidRPr="005D5159">
              <w:rPr>
                <w:rFonts w:ascii="Times New Roman" w:hAnsi="Times New Roman"/>
                <w:color w:val="auto"/>
              </w:rPr>
              <w:t>.2021)</w:t>
            </w:r>
          </w:p>
        </w:tc>
        <w:tc>
          <w:tcPr>
            <w:tcW w:w="1329" w:type="dxa"/>
            <w:vAlign w:val="center"/>
          </w:tcPr>
          <w:p w14:paraId="00ED7BFF" w14:textId="77777777" w:rsidR="008C20C1" w:rsidRPr="00CD1AF5" w:rsidRDefault="008C20C1" w:rsidP="00AD05AD">
            <w:pPr>
              <w:jc w:val="center"/>
              <w:rPr>
                <w:rFonts w:ascii="Times New Roman" w:hAnsi="Times New Roman"/>
                <w:b/>
              </w:rPr>
            </w:pPr>
            <w:r w:rsidRPr="00CD1AF5">
              <w:rPr>
                <w:rFonts w:ascii="Times New Roman" w:hAnsi="Times New Roman"/>
                <w:b/>
              </w:rPr>
              <w:t>1 500,0</w:t>
            </w:r>
          </w:p>
        </w:tc>
        <w:tc>
          <w:tcPr>
            <w:tcW w:w="1178" w:type="dxa"/>
            <w:vAlign w:val="center"/>
          </w:tcPr>
          <w:p w14:paraId="31BA8B40" w14:textId="77777777" w:rsidR="008C20C1" w:rsidRPr="00CD1AF5" w:rsidRDefault="008C20C1" w:rsidP="00AD05AD">
            <w:pPr>
              <w:jc w:val="center"/>
              <w:rPr>
                <w:rFonts w:ascii="Times New Roman" w:hAnsi="Times New Roman"/>
                <w:b/>
              </w:rPr>
            </w:pPr>
            <w:r w:rsidRPr="00CD1AF5">
              <w:rPr>
                <w:rFonts w:ascii="Times New Roman" w:hAnsi="Times New Roman"/>
                <w:b/>
              </w:rPr>
              <w:t>-</w:t>
            </w:r>
          </w:p>
        </w:tc>
        <w:tc>
          <w:tcPr>
            <w:tcW w:w="1179" w:type="dxa"/>
            <w:vAlign w:val="center"/>
          </w:tcPr>
          <w:p w14:paraId="5C7CF722" w14:textId="77777777" w:rsidR="008C20C1" w:rsidRPr="00CD1AF5" w:rsidRDefault="008C20C1" w:rsidP="00AD05AD">
            <w:pPr>
              <w:jc w:val="center"/>
              <w:rPr>
                <w:rFonts w:ascii="Times New Roman" w:hAnsi="Times New Roman"/>
                <w:b/>
              </w:rPr>
            </w:pPr>
            <w:r w:rsidRPr="00CD1AF5">
              <w:rPr>
                <w:rFonts w:ascii="Times New Roman" w:hAnsi="Times New Roman"/>
                <w:b/>
              </w:rPr>
              <w:t>-</w:t>
            </w:r>
          </w:p>
        </w:tc>
        <w:tc>
          <w:tcPr>
            <w:tcW w:w="1178" w:type="dxa"/>
            <w:vAlign w:val="center"/>
          </w:tcPr>
          <w:p w14:paraId="4121B35F" w14:textId="77777777" w:rsidR="008C20C1" w:rsidRPr="00CD1AF5" w:rsidRDefault="008C20C1" w:rsidP="00AD05AD">
            <w:pPr>
              <w:jc w:val="center"/>
              <w:rPr>
                <w:rFonts w:ascii="Times New Roman" w:hAnsi="Times New Roman"/>
                <w:b/>
              </w:rPr>
            </w:pPr>
            <w:r w:rsidRPr="00CD1AF5">
              <w:rPr>
                <w:rFonts w:ascii="Times New Roman" w:hAnsi="Times New Roman"/>
                <w:b/>
              </w:rPr>
              <w:t>-</w:t>
            </w:r>
          </w:p>
        </w:tc>
        <w:tc>
          <w:tcPr>
            <w:tcW w:w="1059" w:type="dxa"/>
            <w:vAlign w:val="center"/>
          </w:tcPr>
          <w:p w14:paraId="44EB27C4" w14:textId="77777777" w:rsidR="008C20C1" w:rsidRPr="00CD1AF5" w:rsidRDefault="008C20C1" w:rsidP="00AD05AD">
            <w:pPr>
              <w:jc w:val="center"/>
              <w:rPr>
                <w:rFonts w:ascii="Times New Roman" w:hAnsi="Times New Roman"/>
                <w:b/>
              </w:rPr>
            </w:pPr>
            <w:r w:rsidRPr="00CD1AF5">
              <w:rPr>
                <w:rFonts w:ascii="Times New Roman" w:hAnsi="Times New Roman"/>
                <w:b/>
              </w:rPr>
              <w:t>-</w:t>
            </w:r>
          </w:p>
        </w:tc>
        <w:tc>
          <w:tcPr>
            <w:tcW w:w="1431" w:type="dxa"/>
            <w:vAlign w:val="center"/>
          </w:tcPr>
          <w:p w14:paraId="0C616565" w14:textId="77777777" w:rsidR="008C20C1" w:rsidRPr="00CD1AF5" w:rsidRDefault="008C20C1" w:rsidP="00AD05AD">
            <w:pPr>
              <w:jc w:val="center"/>
              <w:rPr>
                <w:rFonts w:ascii="Times New Roman" w:hAnsi="Times New Roman"/>
                <w:b/>
              </w:rPr>
            </w:pPr>
            <w:r w:rsidRPr="00CD1AF5">
              <w:rPr>
                <w:rFonts w:ascii="Times New Roman" w:hAnsi="Times New Roman"/>
                <w:b/>
              </w:rPr>
              <w:t>1</w:t>
            </w:r>
            <w:r>
              <w:rPr>
                <w:rFonts w:ascii="Times New Roman" w:hAnsi="Times New Roman"/>
                <w:b/>
              </w:rPr>
              <w:t xml:space="preserve"> </w:t>
            </w:r>
            <w:r w:rsidRPr="00CD1AF5">
              <w:rPr>
                <w:rFonts w:ascii="Times New Roman" w:hAnsi="Times New Roman"/>
                <w:b/>
              </w:rPr>
              <w:t>500,0</w:t>
            </w:r>
          </w:p>
        </w:tc>
      </w:tr>
      <w:tr w:rsidR="008C20C1" w14:paraId="5536A3F8" w14:textId="77777777" w:rsidTr="00D54813">
        <w:trPr>
          <w:gridAfter w:val="1"/>
          <w:wAfter w:w="140" w:type="dxa"/>
          <w:trHeight w:val="558"/>
        </w:trPr>
        <w:tc>
          <w:tcPr>
            <w:tcW w:w="551" w:type="dxa"/>
            <w:vMerge/>
            <w:vAlign w:val="center"/>
          </w:tcPr>
          <w:p w14:paraId="1150AA8C" w14:textId="77777777" w:rsidR="008C20C1" w:rsidRDefault="008C20C1" w:rsidP="008C20C1">
            <w:pPr>
              <w:jc w:val="center"/>
              <w:rPr>
                <w:rFonts w:ascii="Times New Roman" w:hAnsi="Times New Roman"/>
              </w:rPr>
            </w:pPr>
          </w:p>
        </w:tc>
        <w:tc>
          <w:tcPr>
            <w:tcW w:w="2298" w:type="dxa"/>
            <w:vMerge/>
            <w:vAlign w:val="center"/>
          </w:tcPr>
          <w:p w14:paraId="5EAB6B77" w14:textId="77777777" w:rsidR="008C20C1" w:rsidRPr="00D04282" w:rsidRDefault="008C20C1" w:rsidP="008C20C1">
            <w:pPr>
              <w:jc w:val="center"/>
              <w:rPr>
                <w:rFonts w:ascii="Times New Roman" w:hAnsi="Times New Roman"/>
              </w:rPr>
            </w:pPr>
          </w:p>
        </w:tc>
        <w:tc>
          <w:tcPr>
            <w:tcW w:w="3087" w:type="dxa"/>
            <w:vMerge/>
            <w:vAlign w:val="center"/>
          </w:tcPr>
          <w:p w14:paraId="71468D51" w14:textId="77777777" w:rsidR="008C20C1" w:rsidRDefault="008C20C1" w:rsidP="008C20C1">
            <w:pPr>
              <w:pStyle w:val="a8"/>
              <w:tabs>
                <w:tab w:val="left" w:pos="233"/>
              </w:tabs>
              <w:ind w:left="0"/>
              <w:jc w:val="both"/>
              <w:rPr>
                <w:rFonts w:ascii="Times New Roman" w:hAnsi="Times New Roman"/>
              </w:rPr>
            </w:pPr>
          </w:p>
        </w:tc>
        <w:tc>
          <w:tcPr>
            <w:tcW w:w="2385" w:type="dxa"/>
            <w:gridSpan w:val="2"/>
            <w:vAlign w:val="center"/>
          </w:tcPr>
          <w:p w14:paraId="3AA85B81" w14:textId="77777777" w:rsidR="008C20C1" w:rsidRPr="005D5159" w:rsidRDefault="008C20C1" w:rsidP="008C20C1">
            <w:pPr>
              <w:widowControl/>
              <w:jc w:val="center"/>
              <w:rPr>
                <w:rFonts w:ascii="Times New Roman" w:eastAsia="Times New Roman" w:hAnsi="Times New Roman"/>
                <w:color w:val="auto"/>
                <w:lang w:val="ru-RU" w:eastAsia="ru-RU" w:bidi="ar-SA"/>
              </w:rPr>
            </w:pPr>
            <w:r w:rsidRPr="005D5159">
              <w:rPr>
                <w:rFonts w:ascii="Times New Roman" w:hAnsi="Times New Roman"/>
                <w:color w:val="auto"/>
                <w:lang w:eastAsia="ru-RU" w:bidi="ar-SA"/>
              </w:rPr>
              <w:t>Кошти підприємства (кошти, які надходять від надання платних послуг)</w:t>
            </w:r>
          </w:p>
        </w:tc>
        <w:tc>
          <w:tcPr>
            <w:tcW w:w="1329" w:type="dxa"/>
            <w:vAlign w:val="center"/>
          </w:tcPr>
          <w:p w14:paraId="67CB4019" w14:textId="77777777" w:rsidR="008C20C1" w:rsidRPr="008C20C1" w:rsidRDefault="008C20C1" w:rsidP="008C20C1">
            <w:pPr>
              <w:widowControl/>
              <w:jc w:val="center"/>
              <w:rPr>
                <w:rFonts w:ascii="Times New Roman" w:eastAsia="Times New Roman" w:hAnsi="Times New Roman"/>
                <w:b/>
                <w:lang w:val="ru-RU" w:eastAsia="ru-RU" w:bidi="ar-SA"/>
              </w:rPr>
            </w:pPr>
            <w:r w:rsidRPr="008C20C1">
              <w:rPr>
                <w:rFonts w:ascii="Times New Roman" w:hAnsi="Times New Roman"/>
                <w:b/>
                <w:lang w:eastAsia="ru-RU" w:bidi="ar-SA"/>
              </w:rPr>
              <w:t>9 252,0</w:t>
            </w:r>
          </w:p>
        </w:tc>
        <w:tc>
          <w:tcPr>
            <w:tcW w:w="1178" w:type="dxa"/>
            <w:vAlign w:val="center"/>
          </w:tcPr>
          <w:p w14:paraId="7B66EFEC" w14:textId="77777777" w:rsidR="008C20C1" w:rsidRPr="00CD1AF5" w:rsidRDefault="005D6AF5" w:rsidP="008C20C1">
            <w:pPr>
              <w:jc w:val="center"/>
              <w:rPr>
                <w:rFonts w:ascii="Times New Roman" w:hAnsi="Times New Roman"/>
                <w:b/>
              </w:rPr>
            </w:pPr>
            <w:r>
              <w:rPr>
                <w:rFonts w:ascii="Times New Roman" w:hAnsi="Times New Roman"/>
                <w:b/>
              </w:rPr>
              <w:t>11 935,0</w:t>
            </w:r>
          </w:p>
        </w:tc>
        <w:tc>
          <w:tcPr>
            <w:tcW w:w="1179" w:type="dxa"/>
            <w:vAlign w:val="center"/>
          </w:tcPr>
          <w:p w14:paraId="370F1FB4" w14:textId="77777777" w:rsidR="008C20C1" w:rsidRPr="00CD1AF5" w:rsidRDefault="005D6AF5" w:rsidP="008C20C1">
            <w:pPr>
              <w:jc w:val="center"/>
              <w:rPr>
                <w:rFonts w:ascii="Times New Roman" w:hAnsi="Times New Roman"/>
                <w:b/>
              </w:rPr>
            </w:pPr>
            <w:r>
              <w:rPr>
                <w:rFonts w:ascii="Times New Roman" w:hAnsi="Times New Roman"/>
                <w:b/>
              </w:rPr>
              <w:t>13 248,0</w:t>
            </w:r>
          </w:p>
        </w:tc>
        <w:tc>
          <w:tcPr>
            <w:tcW w:w="1178" w:type="dxa"/>
            <w:vAlign w:val="center"/>
          </w:tcPr>
          <w:p w14:paraId="5A4016AE" w14:textId="77777777" w:rsidR="008C20C1" w:rsidRPr="00CD1AF5" w:rsidRDefault="005D6AF5" w:rsidP="008C20C1">
            <w:pPr>
              <w:jc w:val="center"/>
              <w:rPr>
                <w:rFonts w:ascii="Times New Roman" w:hAnsi="Times New Roman"/>
                <w:b/>
              </w:rPr>
            </w:pPr>
            <w:r>
              <w:rPr>
                <w:rFonts w:ascii="Times New Roman" w:hAnsi="Times New Roman"/>
                <w:b/>
              </w:rPr>
              <w:t>14 706,0</w:t>
            </w:r>
          </w:p>
        </w:tc>
        <w:tc>
          <w:tcPr>
            <w:tcW w:w="1059" w:type="dxa"/>
            <w:vAlign w:val="center"/>
          </w:tcPr>
          <w:p w14:paraId="67B2E654" w14:textId="77777777" w:rsidR="008C20C1" w:rsidRPr="00CD1AF5" w:rsidRDefault="005D6AF5" w:rsidP="008C20C1">
            <w:pPr>
              <w:jc w:val="center"/>
              <w:rPr>
                <w:rFonts w:ascii="Times New Roman" w:hAnsi="Times New Roman"/>
                <w:b/>
              </w:rPr>
            </w:pPr>
            <w:r>
              <w:rPr>
                <w:rFonts w:ascii="Times New Roman" w:hAnsi="Times New Roman"/>
                <w:b/>
              </w:rPr>
              <w:t>16 323,0</w:t>
            </w:r>
          </w:p>
        </w:tc>
        <w:tc>
          <w:tcPr>
            <w:tcW w:w="1431" w:type="dxa"/>
            <w:vAlign w:val="center"/>
          </w:tcPr>
          <w:p w14:paraId="553B0B8B" w14:textId="77777777" w:rsidR="008C20C1" w:rsidRPr="00CD1AF5" w:rsidRDefault="005D6AF5" w:rsidP="008C20C1">
            <w:pPr>
              <w:jc w:val="center"/>
              <w:rPr>
                <w:rFonts w:ascii="Times New Roman" w:hAnsi="Times New Roman"/>
                <w:b/>
              </w:rPr>
            </w:pPr>
            <w:r>
              <w:rPr>
                <w:rFonts w:ascii="Times New Roman" w:hAnsi="Times New Roman"/>
                <w:b/>
              </w:rPr>
              <w:t>65 464,0</w:t>
            </w:r>
          </w:p>
        </w:tc>
      </w:tr>
      <w:tr w:rsidR="008C20C1" w14:paraId="689A332F" w14:textId="77777777" w:rsidTr="00D54813">
        <w:trPr>
          <w:gridAfter w:val="1"/>
          <w:wAfter w:w="140" w:type="dxa"/>
          <w:trHeight w:val="1564"/>
        </w:trPr>
        <w:tc>
          <w:tcPr>
            <w:tcW w:w="551" w:type="dxa"/>
            <w:vMerge w:val="restart"/>
            <w:vAlign w:val="center"/>
          </w:tcPr>
          <w:p w14:paraId="2C3D3E15" w14:textId="77777777" w:rsidR="008C20C1" w:rsidRPr="0015674A" w:rsidRDefault="008C20C1" w:rsidP="00D71469">
            <w:pPr>
              <w:jc w:val="center"/>
              <w:rPr>
                <w:rFonts w:ascii="Times New Roman" w:hAnsi="Times New Roman"/>
              </w:rPr>
            </w:pPr>
            <w:r>
              <w:rPr>
                <w:rFonts w:ascii="Times New Roman" w:hAnsi="Times New Roman"/>
              </w:rPr>
              <w:lastRenderedPageBreak/>
              <w:t>5</w:t>
            </w:r>
          </w:p>
        </w:tc>
        <w:tc>
          <w:tcPr>
            <w:tcW w:w="2298" w:type="dxa"/>
            <w:vMerge w:val="restart"/>
            <w:vAlign w:val="center"/>
          </w:tcPr>
          <w:p w14:paraId="44836F10" w14:textId="77777777" w:rsidR="008C20C1" w:rsidRDefault="008C20C1" w:rsidP="00D71469">
            <w:pPr>
              <w:jc w:val="center"/>
              <w:rPr>
                <w:rFonts w:ascii="Times New Roman" w:hAnsi="Times New Roman"/>
              </w:rPr>
            </w:pPr>
            <w:r w:rsidRPr="00D04282">
              <w:rPr>
                <w:rFonts w:ascii="Times New Roman" w:hAnsi="Times New Roman"/>
              </w:rPr>
              <w:t>О</w:t>
            </w:r>
            <w:r>
              <w:rPr>
                <w:rFonts w:ascii="Times New Roman" w:hAnsi="Times New Roman"/>
              </w:rPr>
              <w:t>плата послуг</w:t>
            </w:r>
          </w:p>
          <w:p w14:paraId="0148A4F0" w14:textId="77777777" w:rsidR="008C20C1" w:rsidRPr="00D04282" w:rsidRDefault="008C20C1" w:rsidP="00D71469">
            <w:pPr>
              <w:jc w:val="center"/>
              <w:rPr>
                <w:rFonts w:ascii="Times New Roman" w:hAnsi="Times New Roman"/>
              </w:rPr>
            </w:pPr>
            <w:r>
              <w:rPr>
                <w:rFonts w:ascii="Times New Roman" w:hAnsi="Times New Roman"/>
              </w:rPr>
              <w:t>(крім комунальних):</w:t>
            </w:r>
          </w:p>
        </w:tc>
        <w:tc>
          <w:tcPr>
            <w:tcW w:w="3087" w:type="dxa"/>
            <w:vMerge w:val="restart"/>
            <w:vAlign w:val="center"/>
          </w:tcPr>
          <w:p w14:paraId="5AEC42C8" w14:textId="39303BF6" w:rsidR="008C20C1" w:rsidRPr="00D71469" w:rsidRDefault="008C20C1" w:rsidP="00EF06B3">
            <w:pPr>
              <w:pStyle w:val="a8"/>
              <w:tabs>
                <w:tab w:val="left" w:pos="233"/>
              </w:tabs>
              <w:ind w:left="0"/>
              <w:jc w:val="both"/>
              <w:rPr>
                <w:rFonts w:ascii="Times New Roman" w:hAnsi="Times New Roman"/>
              </w:rPr>
            </w:pPr>
            <w:r>
              <w:rPr>
                <w:rFonts w:ascii="Times New Roman" w:hAnsi="Times New Roman"/>
              </w:rPr>
              <w:t>З</w:t>
            </w:r>
            <w:r w:rsidRPr="00D71469">
              <w:rPr>
                <w:rFonts w:ascii="Times New Roman" w:hAnsi="Times New Roman"/>
              </w:rPr>
              <w:t xml:space="preserve">в’язку, </w:t>
            </w:r>
            <w:r w:rsidR="009A14D9" w:rsidRPr="00D71469">
              <w:rPr>
                <w:rFonts w:ascii="Times New Roman" w:hAnsi="Times New Roman"/>
              </w:rPr>
              <w:t>Інтернет</w:t>
            </w:r>
            <w:r w:rsidRPr="00D71469">
              <w:rPr>
                <w:rFonts w:ascii="Times New Roman" w:hAnsi="Times New Roman"/>
              </w:rPr>
              <w:t>, поточного ремонту та технічного обслуговування обладнання, автомобілів та приміщень, установки, повірки, експертизи вагового обладнання, лічильників та іншого обладнання та техніки, цілодобового спостереження за системою пожежної, охоронної автоматики, сигналізації, благоустрою територій, перевірки та випробування дитячих майданчиків, лабораторних досліджень, страхування, перевезення, тощо</w:t>
            </w:r>
          </w:p>
        </w:tc>
        <w:tc>
          <w:tcPr>
            <w:tcW w:w="2385" w:type="dxa"/>
            <w:gridSpan w:val="2"/>
            <w:vAlign w:val="center"/>
          </w:tcPr>
          <w:p w14:paraId="34CAEA52" w14:textId="18534975" w:rsidR="008C20C1" w:rsidRPr="00D04282" w:rsidRDefault="00F0653C" w:rsidP="0015674A">
            <w:pPr>
              <w:jc w:val="center"/>
              <w:rPr>
                <w:rFonts w:ascii="Times New Roman" w:hAnsi="Times New Roman"/>
              </w:rPr>
            </w:pPr>
            <w:r>
              <w:rPr>
                <w:rFonts w:ascii="Times New Roman" w:hAnsi="Times New Roman"/>
              </w:rPr>
              <w:t xml:space="preserve">Бюджет Кременчуцької міської територіальної громади </w:t>
            </w:r>
          </w:p>
          <w:p w14:paraId="678C0DCC" w14:textId="4E8AD570" w:rsidR="008C20C1" w:rsidRDefault="00D54813" w:rsidP="00D54813">
            <w:pPr>
              <w:jc w:val="center"/>
              <w:rPr>
                <w:rFonts w:ascii="Times New Roman" w:hAnsi="Times New Roman"/>
              </w:rPr>
            </w:pPr>
            <w:r>
              <w:rPr>
                <w:rFonts w:ascii="Times New Roman" w:hAnsi="Times New Roman"/>
              </w:rPr>
              <w:t>(</w:t>
            </w:r>
            <w:r w:rsidRPr="005D5159">
              <w:rPr>
                <w:rFonts w:ascii="Times New Roman" w:hAnsi="Times New Roman"/>
                <w:color w:val="auto"/>
              </w:rPr>
              <w:t xml:space="preserve">на період до </w:t>
            </w:r>
            <w:r w:rsidRPr="005D5159">
              <w:rPr>
                <w:rFonts w:ascii="Times New Roman" w:hAnsi="Times New Roman"/>
                <w:color w:val="auto"/>
                <w:lang w:val="ru-RU"/>
              </w:rPr>
              <w:t>31</w:t>
            </w:r>
            <w:r w:rsidR="008C20C1" w:rsidRPr="005D5159">
              <w:rPr>
                <w:rFonts w:ascii="Times New Roman" w:hAnsi="Times New Roman"/>
                <w:color w:val="auto"/>
              </w:rPr>
              <w:t>.</w:t>
            </w:r>
            <w:r w:rsidRPr="005D5159">
              <w:rPr>
                <w:rFonts w:ascii="Times New Roman" w:hAnsi="Times New Roman"/>
                <w:color w:val="auto"/>
                <w:lang w:val="ru-RU"/>
              </w:rPr>
              <w:t>12</w:t>
            </w:r>
            <w:r w:rsidR="008C20C1" w:rsidRPr="005D5159">
              <w:rPr>
                <w:rFonts w:ascii="Times New Roman" w:hAnsi="Times New Roman"/>
                <w:color w:val="auto"/>
              </w:rPr>
              <w:t>.2021)</w:t>
            </w:r>
          </w:p>
        </w:tc>
        <w:tc>
          <w:tcPr>
            <w:tcW w:w="1329" w:type="dxa"/>
            <w:vAlign w:val="center"/>
          </w:tcPr>
          <w:p w14:paraId="02FA4C4A" w14:textId="77777777" w:rsidR="008C20C1" w:rsidRPr="00CD1AF5" w:rsidRDefault="008C20C1" w:rsidP="00D71469">
            <w:pPr>
              <w:jc w:val="center"/>
              <w:rPr>
                <w:rFonts w:ascii="Times New Roman" w:hAnsi="Times New Roman"/>
                <w:b/>
              </w:rPr>
            </w:pPr>
            <w:r>
              <w:rPr>
                <w:rFonts w:ascii="Times New Roman" w:hAnsi="Times New Roman"/>
                <w:b/>
              </w:rPr>
              <w:t>1 005,22</w:t>
            </w:r>
          </w:p>
        </w:tc>
        <w:tc>
          <w:tcPr>
            <w:tcW w:w="1178" w:type="dxa"/>
            <w:vAlign w:val="center"/>
          </w:tcPr>
          <w:p w14:paraId="574D6C0D" w14:textId="77777777" w:rsidR="008C20C1" w:rsidRPr="00CD1AF5" w:rsidRDefault="008C20C1" w:rsidP="0015674A">
            <w:pPr>
              <w:jc w:val="center"/>
              <w:rPr>
                <w:rFonts w:ascii="Times New Roman" w:hAnsi="Times New Roman"/>
                <w:b/>
              </w:rPr>
            </w:pPr>
            <w:r>
              <w:rPr>
                <w:rFonts w:ascii="Times New Roman" w:hAnsi="Times New Roman"/>
                <w:b/>
              </w:rPr>
              <w:t>-</w:t>
            </w:r>
          </w:p>
        </w:tc>
        <w:tc>
          <w:tcPr>
            <w:tcW w:w="1179" w:type="dxa"/>
            <w:vAlign w:val="center"/>
          </w:tcPr>
          <w:p w14:paraId="50371F44" w14:textId="77777777" w:rsidR="008C20C1" w:rsidRPr="00CD1AF5" w:rsidRDefault="008C20C1" w:rsidP="0015674A">
            <w:pPr>
              <w:jc w:val="center"/>
              <w:rPr>
                <w:rFonts w:ascii="Times New Roman" w:hAnsi="Times New Roman"/>
                <w:b/>
              </w:rPr>
            </w:pPr>
            <w:r>
              <w:rPr>
                <w:rFonts w:ascii="Times New Roman" w:hAnsi="Times New Roman"/>
                <w:b/>
              </w:rPr>
              <w:t>-</w:t>
            </w:r>
          </w:p>
        </w:tc>
        <w:tc>
          <w:tcPr>
            <w:tcW w:w="1178" w:type="dxa"/>
            <w:vAlign w:val="center"/>
          </w:tcPr>
          <w:p w14:paraId="6DB75DCD" w14:textId="77777777" w:rsidR="008C20C1" w:rsidRPr="00CD1AF5" w:rsidRDefault="008C20C1" w:rsidP="0015674A">
            <w:pPr>
              <w:jc w:val="center"/>
              <w:rPr>
                <w:rFonts w:ascii="Times New Roman" w:hAnsi="Times New Roman"/>
                <w:b/>
              </w:rPr>
            </w:pPr>
            <w:r>
              <w:rPr>
                <w:rFonts w:ascii="Times New Roman" w:hAnsi="Times New Roman"/>
                <w:b/>
              </w:rPr>
              <w:t>-</w:t>
            </w:r>
          </w:p>
        </w:tc>
        <w:tc>
          <w:tcPr>
            <w:tcW w:w="1059" w:type="dxa"/>
            <w:vAlign w:val="center"/>
          </w:tcPr>
          <w:p w14:paraId="2E96631B" w14:textId="77777777" w:rsidR="008C20C1" w:rsidRPr="00CD1AF5" w:rsidRDefault="008C20C1" w:rsidP="0015674A">
            <w:pPr>
              <w:jc w:val="center"/>
              <w:rPr>
                <w:rFonts w:ascii="Times New Roman" w:hAnsi="Times New Roman"/>
                <w:b/>
              </w:rPr>
            </w:pPr>
            <w:r>
              <w:rPr>
                <w:rFonts w:ascii="Times New Roman" w:hAnsi="Times New Roman"/>
                <w:b/>
              </w:rPr>
              <w:t>-</w:t>
            </w:r>
          </w:p>
        </w:tc>
        <w:tc>
          <w:tcPr>
            <w:tcW w:w="1431" w:type="dxa"/>
            <w:vAlign w:val="center"/>
          </w:tcPr>
          <w:p w14:paraId="5A64D05C" w14:textId="77777777" w:rsidR="008C20C1" w:rsidRPr="00CD1AF5" w:rsidRDefault="008C20C1" w:rsidP="0015674A">
            <w:pPr>
              <w:jc w:val="center"/>
              <w:rPr>
                <w:rFonts w:ascii="Times New Roman" w:hAnsi="Times New Roman"/>
                <w:b/>
              </w:rPr>
            </w:pPr>
            <w:r>
              <w:rPr>
                <w:rFonts w:ascii="Times New Roman" w:hAnsi="Times New Roman"/>
                <w:b/>
              </w:rPr>
              <w:t>1 005,22</w:t>
            </w:r>
          </w:p>
        </w:tc>
      </w:tr>
      <w:tr w:rsidR="008C20C1" w14:paraId="312620A4" w14:textId="77777777" w:rsidTr="00D54813">
        <w:trPr>
          <w:gridAfter w:val="1"/>
          <w:wAfter w:w="140" w:type="dxa"/>
          <w:trHeight w:val="1470"/>
        </w:trPr>
        <w:tc>
          <w:tcPr>
            <w:tcW w:w="551" w:type="dxa"/>
            <w:vMerge/>
            <w:vAlign w:val="center"/>
          </w:tcPr>
          <w:p w14:paraId="7EAA8323" w14:textId="77777777" w:rsidR="008C20C1" w:rsidRDefault="008C20C1" w:rsidP="008C20C1">
            <w:pPr>
              <w:jc w:val="center"/>
              <w:rPr>
                <w:rFonts w:ascii="Times New Roman" w:hAnsi="Times New Roman"/>
              </w:rPr>
            </w:pPr>
          </w:p>
        </w:tc>
        <w:tc>
          <w:tcPr>
            <w:tcW w:w="2298" w:type="dxa"/>
            <w:vMerge/>
            <w:vAlign w:val="center"/>
          </w:tcPr>
          <w:p w14:paraId="6E75D996" w14:textId="77777777" w:rsidR="008C20C1" w:rsidRPr="00D04282" w:rsidRDefault="008C20C1" w:rsidP="008C20C1">
            <w:pPr>
              <w:jc w:val="center"/>
              <w:rPr>
                <w:rFonts w:ascii="Times New Roman" w:hAnsi="Times New Roman"/>
              </w:rPr>
            </w:pPr>
          </w:p>
        </w:tc>
        <w:tc>
          <w:tcPr>
            <w:tcW w:w="3087" w:type="dxa"/>
            <w:vMerge/>
            <w:vAlign w:val="center"/>
          </w:tcPr>
          <w:p w14:paraId="3A2943B5" w14:textId="77777777" w:rsidR="008C20C1" w:rsidRDefault="008C20C1" w:rsidP="008C20C1">
            <w:pPr>
              <w:pStyle w:val="a8"/>
              <w:tabs>
                <w:tab w:val="left" w:pos="233"/>
              </w:tabs>
              <w:ind w:left="0"/>
              <w:jc w:val="both"/>
              <w:rPr>
                <w:rFonts w:ascii="Times New Roman" w:hAnsi="Times New Roman"/>
              </w:rPr>
            </w:pPr>
          </w:p>
        </w:tc>
        <w:tc>
          <w:tcPr>
            <w:tcW w:w="2385" w:type="dxa"/>
            <w:gridSpan w:val="2"/>
            <w:vAlign w:val="center"/>
          </w:tcPr>
          <w:p w14:paraId="5C17461A" w14:textId="77777777" w:rsidR="008C20C1" w:rsidRDefault="008C20C1" w:rsidP="008C20C1">
            <w:pPr>
              <w:jc w:val="center"/>
            </w:pPr>
            <w:r w:rsidRPr="00A3263F">
              <w:rPr>
                <w:rFonts w:ascii="Times New Roman" w:hAnsi="Times New Roman"/>
                <w:lang w:eastAsia="ru-RU" w:bidi="ar-SA"/>
              </w:rPr>
              <w:t xml:space="preserve">Кошти </w:t>
            </w:r>
            <w:r>
              <w:rPr>
                <w:rFonts w:ascii="Times New Roman" w:hAnsi="Times New Roman"/>
                <w:lang w:eastAsia="ru-RU" w:bidi="ar-SA"/>
              </w:rPr>
              <w:t>підприємства</w:t>
            </w:r>
            <w:r w:rsidRPr="00A3263F">
              <w:rPr>
                <w:rFonts w:ascii="Times New Roman" w:hAnsi="Times New Roman"/>
                <w:lang w:eastAsia="ru-RU" w:bidi="ar-SA"/>
              </w:rPr>
              <w:t xml:space="preserve"> (кошти, які надходять від надання платних послуг)</w:t>
            </w:r>
          </w:p>
        </w:tc>
        <w:tc>
          <w:tcPr>
            <w:tcW w:w="1329" w:type="dxa"/>
            <w:vAlign w:val="center"/>
          </w:tcPr>
          <w:p w14:paraId="03E93B00" w14:textId="77777777" w:rsidR="008C20C1" w:rsidRPr="005D6AF5" w:rsidRDefault="008C20C1" w:rsidP="008C20C1">
            <w:pPr>
              <w:jc w:val="center"/>
              <w:rPr>
                <w:rFonts w:ascii="Times New Roman" w:hAnsi="Times New Roman"/>
                <w:b/>
              </w:rPr>
            </w:pPr>
            <w:r w:rsidRPr="005D6AF5">
              <w:rPr>
                <w:rFonts w:ascii="Times New Roman" w:hAnsi="Times New Roman"/>
                <w:b/>
                <w:lang w:eastAsia="ru-RU" w:bidi="ar-SA"/>
              </w:rPr>
              <w:t>1 643,433</w:t>
            </w:r>
          </w:p>
        </w:tc>
        <w:tc>
          <w:tcPr>
            <w:tcW w:w="1178" w:type="dxa"/>
            <w:vAlign w:val="center"/>
          </w:tcPr>
          <w:p w14:paraId="25892387" w14:textId="77777777" w:rsidR="008C20C1" w:rsidRPr="005D6AF5" w:rsidRDefault="005D6AF5" w:rsidP="008C20C1">
            <w:pPr>
              <w:jc w:val="center"/>
              <w:rPr>
                <w:rFonts w:ascii="Times New Roman" w:hAnsi="Times New Roman"/>
                <w:b/>
              </w:rPr>
            </w:pPr>
            <w:r w:rsidRPr="005D6AF5">
              <w:rPr>
                <w:rFonts w:ascii="Times New Roman" w:hAnsi="Times New Roman"/>
                <w:b/>
              </w:rPr>
              <w:t>2 940,0</w:t>
            </w:r>
          </w:p>
        </w:tc>
        <w:tc>
          <w:tcPr>
            <w:tcW w:w="1179" w:type="dxa"/>
            <w:vAlign w:val="center"/>
          </w:tcPr>
          <w:p w14:paraId="1924B22F" w14:textId="77777777" w:rsidR="008C20C1" w:rsidRDefault="005D6AF5" w:rsidP="008C20C1">
            <w:pPr>
              <w:jc w:val="center"/>
              <w:rPr>
                <w:rFonts w:ascii="Times New Roman" w:hAnsi="Times New Roman"/>
                <w:b/>
              </w:rPr>
            </w:pPr>
            <w:r>
              <w:rPr>
                <w:rFonts w:ascii="Times New Roman" w:hAnsi="Times New Roman"/>
                <w:b/>
              </w:rPr>
              <w:t>3 264,0</w:t>
            </w:r>
          </w:p>
        </w:tc>
        <w:tc>
          <w:tcPr>
            <w:tcW w:w="1178" w:type="dxa"/>
            <w:vAlign w:val="center"/>
          </w:tcPr>
          <w:p w14:paraId="2FD47B22" w14:textId="77777777" w:rsidR="008C20C1" w:rsidRDefault="005D6AF5" w:rsidP="008C20C1">
            <w:pPr>
              <w:jc w:val="center"/>
              <w:rPr>
                <w:rFonts w:ascii="Times New Roman" w:hAnsi="Times New Roman"/>
                <w:b/>
              </w:rPr>
            </w:pPr>
            <w:r>
              <w:rPr>
                <w:rFonts w:ascii="Times New Roman" w:hAnsi="Times New Roman"/>
                <w:b/>
              </w:rPr>
              <w:t>3 623,0</w:t>
            </w:r>
          </w:p>
        </w:tc>
        <w:tc>
          <w:tcPr>
            <w:tcW w:w="1059" w:type="dxa"/>
            <w:vAlign w:val="center"/>
          </w:tcPr>
          <w:p w14:paraId="05849AD3" w14:textId="77777777" w:rsidR="008C20C1" w:rsidRDefault="005D6AF5" w:rsidP="008C20C1">
            <w:pPr>
              <w:jc w:val="center"/>
              <w:rPr>
                <w:rFonts w:ascii="Times New Roman" w:hAnsi="Times New Roman"/>
                <w:b/>
              </w:rPr>
            </w:pPr>
            <w:r>
              <w:rPr>
                <w:rFonts w:ascii="Times New Roman" w:hAnsi="Times New Roman"/>
                <w:b/>
              </w:rPr>
              <w:t>4 022,0</w:t>
            </w:r>
          </w:p>
        </w:tc>
        <w:tc>
          <w:tcPr>
            <w:tcW w:w="1431" w:type="dxa"/>
            <w:vAlign w:val="center"/>
          </w:tcPr>
          <w:p w14:paraId="4B345177" w14:textId="77777777" w:rsidR="008C20C1" w:rsidRDefault="005D6AF5" w:rsidP="008C20C1">
            <w:pPr>
              <w:jc w:val="center"/>
              <w:rPr>
                <w:rFonts w:ascii="Times New Roman" w:hAnsi="Times New Roman"/>
                <w:b/>
              </w:rPr>
            </w:pPr>
            <w:r>
              <w:rPr>
                <w:rFonts w:ascii="Times New Roman" w:hAnsi="Times New Roman"/>
                <w:b/>
              </w:rPr>
              <w:t>15 492,433</w:t>
            </w:r>
          </w:p>
        </w:tc>
      </w:tr>
      <w:tr w:rsidR="00174E8D" w14:paraId="79CB6B3D" w14:textId="77777777" w:rsidTr="00D54813">
        <w:trPr>
          <w:gridAfter w:val="1"/>
          <w:wAfter w:w="140" w:type="dxa"/>
          <w:trHeight w:val="1215"/>
        </w:trPr>
        <w:tc>
          <w:tcPr>
            <w:tcW w:w="551" w:type="dxa"/>
            <w:vMerge w:val="restart"/>
            <w:vAlign w:val="center"/>
          </w:tcPr>
          <w:p w14:paraId="1EBF0853" w14:textId="77777777" w:rsidR="00174E8D" w:rsidRPr="0015674A" w:rsidRDefault="00174E8D" w:rsidP="008C20C1">
            <w:pPr>
              <w:jc w:val="center"/>
              <w:rPr>
                <w:rFonts w:ascii="Times New Roman" w:hAnsi="Times New Roman"/>
              </w:rPr>
            </w:pPr>
            <w:r>
              <w:rPr>
                <w:rFonts w:ascii="Times New Roman" w:hAnsi="Times New Roman"/>
              </w:rPr>
              <w:t>6</w:t>
            </w:r>
          </w:p>
        </w:tc>
        <w:tc>
          <w:tcPr>
            <w:tcW w:w="2298" w:type="dxa"/>
            <w:vMerge w:val="restart"/>
            <w:vAlign w:val="center"/>
          </w:tcPr>
          <w:p w14:paraId="21AF1C57" w14:textId="77777777" w:rsidR="00174E8D" w:rsidRPr="00D04282" w:rsidRDefault="00174E8D" w:rsidP="008C20C1">
            <w:pPr>
              <w:jc w:val="center"/>
              <w:rPr>
                <w:rFonts w:ascii="Times New Roman" w:hAnsi="Times New Roman"/>
              </w:rPr>
            </w:pPr>
            <w:r w:rsidRPr="00D04282">
              <w:rPr>
                <w:rFonts w:ascii="Times New Roman" w:hAnsi="Times New Roman"/>
              </w:rPr>
              <w:t>Оплата комунальних послуг та енергоносіїв</w:t>
            </w:r>
            <w:r>
              <w:rPr>
                <w:rFonts w:ascii="Times New Roman" w:hAnsi="Times New Roman"/>
              </w:rPr>
              <w:t>:</w:t>
            </w:r>
          </w:p>
        </w:tc>
        <w:tc>
          <w:tcPr>
            <w:tcW w:w="3087" w:type="dxa"/>
            <w:vMerge w:val="restart"/>
            <w:vAlign w:val="center"/>
          </w:tcPr>
          <w:p w14:paraId="55DEF452" w14:textId="77777777" w:rsidR="00174E8D" w:rsidRDefault="00174E8D" w:rsidP="008C20C1">
            <w:pPr>
              <w:pStyle w:val="a8"/>
              <w:tabs>
                <w:tab w:val="left" w:pos="233"/>
              </w:tabs>
              <w:ind w:left="0"/>
              <w:jc w:val="both"/>
              <w:rPr>
                <w:rFonts w:ascii="Times New Roman" w:hAnsi="Times New Roman"/>
              </w:rPr>
            </w:pPr>
            <w:r>
              <w:rPr>
                <w:rFonts w:ascii="Times New Roman" w:hAnsi="Times New Roman"/>
                <w:lang w:eastAsia="ru-RU" w:bidi="ar-SA"/>
              </w:rPr>
              <w:t>Т</w:t>
            </w:r>
            <w:r w:rsidRPr="00A3263F">
              <w:rPr>
                <w:rFonts w:ascii="Times New Roman" w:hAnsi="Times New Roman"/>
                <w:lang w:eastAsia="ru-RU" w:bidi="ar-SA"/>
              </w:rPr>
              <w:t>еплопостачання, водопостачання та водовідведення, електроенергії, вивозу рідких нечистот та твердих побутових відходів</w:t>
            </w:r>
          </w:p>
        </w:tc>
        <w:tc>
          <w:tcPr>
            <w:tcW w:w="2385" w:type="dxa"/>
            <w:gridSpan w:val="2"/>
            <w:vAlign w:val="center"/>
          </w:tcPr>
          <w:p w14:paraId="654FC8E6" w14:textId="0127989E" w:rsidR="00174E8D" w:rsidRPr="00D04282" w:rsidRDefault="00F0653C" w:rsidP="008C20C1">
            <w:pPr>
              <w:jc w:val="center"/>
              <w:rPr>
                <w:rFonts w:ascii="Times New Roman" w:hAnsi="Times New Roman"/>
              </w:rPr>
            </w:pPr>
            <w:r>
              <w:rPr>
                <w:rFonts w:ascii="Times New Roman" w:hAnsi="Times New Roman"/>
              </w:rPr>
              <w:t xml:space="preserve">Бюджет Кременчуцької міської територіальної громади </w:t>
            </w:r>
          </w:p>
          <w:p w14:paraId="40DB1AF6" w14:textId="36A8F27D" w:rsidR="00174E8D" w:rsidRPr="00D04282" w:rsidRDefault="006A0299" w:rsidP="006A0299">
            <w:pPr>
              <w:jc w:val="center"/>
              <w:rPr>
                <w:rFonts w:ascii="Times New Roman" w:hAnsi="Times New Roman"/>
              </w:rPr>
            </w:pPr>
            <w:r w:rsidRPr="005D5159">
              <w:rPr>
                <w:rFonts w:ascii="Times New Roman" w:hAnsi="Times New Roman"/>
                <w:color w:val="auto"/>
              </w:rPr>
              <w:t>(на період до 31.12</w:t>
            </w:r>
            <w:r w:rsidR="00174E8D" w:rsidRPr="005D5159">
              <w:rPr>
                <w:rFonts w:ascii="Times New Roman" w:hAnsi="Times New Roman"/>
                <w:color w:val="auto"/>
              </w:rPr>
              <w:t>.2021)</w:t>
            </w:r>
          </w:p>
        </w:tc>
        <w:tc>
          <w:tcPr>
            <w:tcW w:w="1329" w:type="dxa"/>
            <w:vAlign w:val="center"/>
          </w:tcPr>
          <w:p w14:paraId="30A62F6D" w14:textId="52AA9E60" w:rsidR="006A0299" w:rsidRPr="005D5159" w:rsidRDefault="006A0299" w:rsidP="006A0299">
            <w:pPr>
              <w:jc w:val="center"/>
              <w:rPr>
                <w:rFonts w:ascii="Times New Roman" w:hAnsi="Times New Roman"/>
                <w:b/>
                <w:color w:val="auto"/>
              </w:rPr>
            </w:pPr>
            <w:r w:rsidRPr="005D5159">
              <w:rPr>
                <w:rFonts w:ascii="Times New Roman" w:hAnsi="Times New Roman"/>
                <w:b/>
                <w:color w:val="auto"/>
              </w:rPr>
              <w:t>159,017</w:t>
            </w:r>
          </w:p>
        </w:tc>
        <w:tc>
          <w:tcPr>
            <w:tcW w:w="1178" w:type="dxa"/>
            <w:vAlign w:val="center"/>
          </w:tcPr>
          <w:p w14:paraId="72763D30" w14:textId="77777777" w:rsidR="00174E8D" w:rsidRPr="005D5159" w:rsidRDefault="00174E8D" w:rsidP="008C20C1">
            <w:pPr>
              <w:jc w:val="center"/>
              <w:rPr>
                <w:rFonts w:ascii="Times New Roman" w:hAnsi="Times New Roman"/>
                <w:b/>
                <w:color w:val="auto"/>
              </w:rPr>
            </w:pPr>
            <w:r w:rsidRPr="005D5159">
              <w:rPr>
                <w:rFonts w:ascii="Times New Roman" w:hAnsi="Times New Roman"/>
                <w:b/>
                <w:color w:val="auto"/>
              </w:rPr>
              <w:t>-</w:t>
            </w:r>
          </w:p>
        </w:tc>
        <w:tc>
          <w:tcPr>
            <w:tcW w:w="1179" w:type="dxa"/>
            <w:vAlign w:val="center"/>
          </w:tcPr>
          <w:p w14:paraId="3D165D6A" w14:textId="77777777" w:rsidR="00174E8D" w:rsidRPr="005D5159" w:rsidRDefault="00174E8D" w:rsidP="008C20C1">
            <w:pPr>
              <w:jc w:val="center"/>
              <w:rPr>
                <w:rFonts w:ascii="Times New Roman" w:hAnsi="Times New Roman"/>
                <w:b/>
                <w:color w:val="auto"/>
              </w:rPr>
            </w:pPr>
            <w:r w:rsidRPr="005D5159">
              <w:rPr>
                <w:rFonts w:ascii="Times New Roman" w:hAnsi="Times New Roman"/>
                <w:b/>
                <w:color w:val="auto"/>
              </w:rPr>
              <w:t>-</w:t>
            </w:r>
          </w:p>
        </w:tc>
        <w:tc>
          <w:tcPr>
            <w:tcW w:w="1178" w:type="dxa"/>
            <w:vAlign w:val="center"/>
          </w:tcPr>
          <w:p w14:paraId="1E0A7278" w14:textId="77777777" w:rsidR="00174E8D" w:rsidRPr="005D5159" w:rsidRDefault="00174E8D" w:rsidP="008C20C1">
            <w:pPr>
              <w:jc w:val="center"/>
              <w:rPr>
                <w:rFonts w:ascii="Times New Roman" w:hAnsi="Times New Roman"/>
                <w:b/>
                <w:color w:val="auto"/>
              </w:rPr>
            </w:pPr>
            <w:r w:rsidRPr="005D5159">
              <w:rPr>
                <w:rFonts w:ascii="Times New Roman" w:hAnsi="Times New Roman"/>
                <w:b/>
                <w:color w:val="auto"/>
              </w:rPr>
              <w:t>-</w:t>
            </w:r>
          </w:p>
        </w:tc>
        <w:tc>
          <w:tcPr>
            <w:tcW w:w="1059" w:type="dxa"/>
            <w:vAlign w:val="center"/>
          </w:tcPr>
          <w:p w14:paraId="11D61999" w14:textId="77777777" w:rsidR="00174E8D" w:rsidRPr="005D5159" w:rsidRDefault="00174E8D" w:rsidP="008C20C1">
            <w:pPr>
              <w:jc w:val="center"/>
              <w:rPr>
                <w:rFonts w:ascii="Times New Roman" w:hAnsi="Times New Roman"/>
                <w:b/>
                <w:color w:val="auto"/>
              </w:rPr>
            </w:pPr>
            <w:r w:rsidRPr="005D5159">
              <w:rPr>
                <w:rFonts w:ascii="Times New Roman" w:hAnsi="Times New Roman"/>
                <w:b/>
                <w:color w:val="auto"/>
              </w:rPr>
              <w:t>-</w:t>
            </w:r>
          </w:p>
        </w:tc>
        <w:tc>
          <w:tcPr>
            <w:tcW w:w="1431" w:type="dxa"/>
            <w:vAlign w:val="center"/>
          </w:tcPr>
          <w:p w14:paraId="5DA0B84E" w14:textId="6BE0A9B5" w:rsidR="00174E8D" w:rsidRPr="005D5159" w:rsidRDefault="006A0299" w:rsidP="006A0299">
            <w:pPr>
              <w:jc w:val="center"/>
              <w:rPr>
                <w:rFonts w:ascii="Times New Roman" w:hAnsi="Times New Roman"/>
                <w:b/>
                <w:color w:val="auto"/>
              </w:rPr>
            </w:pPr>
            <w:r w:rsidRPr="005D5159">
              <w:rPr>
                <w:rFonts w:ascii="Times New Roman" w:hAnsi="Times New Roman"/>
                <w:b/>
                <w:color w:val="auto"/>
              </w:rPr>
              <w:t>159,017</w:t>
            </w:r>
          </w:p>
        </w:tc>
      </w:tr>
      <w:tr w:rsidR="00174E8D" w14:paraId="35E606B8" w14:textId="77777777" w:rsidTr="00D54813">
        <w:trPr>
          <w:gridAfter w:val="1"/>
          <w:wAfter w:w="140" w:type="dxa"/>
          <w:trHeight w:val="150"/>
        </w:trPr>
        <w:tc>
          <w:tcPr>
            <w:tcW w:w="551" w:type="dxa"/>
            <w:vMerge/>
            <w:vAlign w:val="center"/>
          </w:tcPr>
          <w:p w14:paraId="0BDDFA60" w14:textId="71DDA05C" w:rsidR="00174E8D" w:rsidRDefault="00174E8D" w:rsidP="008C20C1">
            <w:pPr>
              <w:jc w:val="center"/>
              <w:rPr>
                <w:rFonts w:ascii="Times New Roman" w:hAnsi="Times New Roman"/>
              </w:rPr>
            </w:pPr>
          </w:p>
        </w:tc>
        <w:tc>
          <w:tcPr>
            <w:tcW w:w="2298" w:type="dxa"/>
            <w:vMerge/>
            <w:vAlign w:val="center"/>
          </w:tcPr>
          <w:p w14:paraId="5DDAE80D" w14:textId="77777777" w:rsidR="00174E8D" w:rsidRPr="00D04282" w:rsidRDefault="00174E8D" w:rsidP="008C20C1">
            <w:pPr>
              <w:jc w:val="center"/>
              <w:rPr>
                <w:rFonts w:ascii="Times New Roman" w:hAnsi="Times New Roman"/>
              </w:rPr>
            </w:pPr>
          </w:p>
        </w:tc>
        <w:tc>
          <w:tcPr>
            <w:tcW w:w="3087" w:type="dxa"/>
            <w:vMerge/>
            <w:vAlign w:val="center"/>
          </w:tcPr>
          <w:p w14:paraId="320516E3" w14:textId="77777777" w:rsidR="00174E8D" w:rsidRDefault="00174E8D" w:rsidP="008C20C1">
            <w:pPr>
              <w:pStyle w:val="a8"/>
              <w:tabs>
                <w:tab w:val="left" w:pos="233"/>
              </w:tabs>
              <w:ind w:left="0"/>
              <w:jc w:val="both"/>
              <w:rPr>
                <w:rFonts w:ascii="Times New Roman" w:hAnsi="Times New Roman"/>
                <w:lang w:eastAsia="ru-RU" w:bidi="ar-SA"/>
              </w:rPr>
            </w:pPr>
          </w:p>
        </w:tc>
        <w:tc>
          <w:tcPr>
            <w:tcW w:w="2385" w:type="dxa"/>
            <w:gridSpan w:val="2"/>
            <w:vAlign w:val="center"/>
          </w:tcPr>
          <w:p w14:paraId="084BC5FB" w14:textId="77777777" w:rsidR="00174E8D" w:rsidRPr="00D04282" w:rsidRDefault="00174E8D" w:rsidP="008C20C1">
            <w:pPr>
              <w:jc w:val="center"/>
              <w:rPr>
                <w:rFonts w:ascii="Times New Roman" w:hAnsi="Times New Roman"/>
              </w:rPr>
            </w:pPr>
            <w:r w:rsidRPr="00A3263F">
              <w:rPr>
                <w:rFonts w:ascii="Times New Roman" w:hAnsi="Times New Roman"/>
                <w:lang w:eastAsia="ru-RU" w:bidi="ar-SA"/>
              </w:rPr>
              <w:t xml:space="preserve">Кошти </w:t>
            </w:r>
            <w:r>
              <w:rPr>
                <w:rFonts w:ascii="Times New Roman" w:hAnsi="Times New Roman"/>
                <w:lang w:eastAsia="ru-RU" w:bidi="ar-SA"/>
              </w:rPr>
              <w:t>підприємства</w:t>
            </w:r>
            <w:r w:rsidRPr="00A3263F">
              <w:rPr>
                <w:rFonts w:ascii="Times New Roman" w:hAnsi="Times New Roman"/>
                <w:lang w:eastAsia="ru-RU" w:bidi="ar-SA"/>
              </w:rPr>
              <w:t xml:space="preserve"> (кошти, які надходять від надання платних послуг)</w:t>
            </w:r>
          </w:p>
        </w:tc>
        <w:tc>
          <w:tcPr>
            <w:tcW w:w="1329" w:type="dxa"/>
            <w:vAlign w:val="center"/>
          </w:tcPr>
          <w:p w14:paraId="5DF6D48C" w14:textId="77777777" w:rsidR="00174E8D" w:rsidRPr="00174E8D" w:rsidRDefault="00174E8D" w:rsidP="008C20C1">
            <w:pPr>
              <w:jc w:val="center"/>
              <w:rPr>
                <w:rFonts w:ascii="Times New Roman" w:hAnsi="Times New Roman"/>
                <w:b/>
              </w:rPr>
            </w:pPr>
            <w:r w:rsidRPr="00174E8D">
              <w:rPr>
                <w:rFonts w:ascii="Times New Roman" w:hAnsi="Times New Roman"/>
                <w:b/>
                <w:lang w:val="ru-RU" w:eastAsia="ru-RU" w:bidi="ar-SA"/>
              </w:rPr>
              <w:t>986,316</w:t>
            </w:r>
          </w:p>
        </w:tc>
        <w:tc>
          <w:tcPr>
            <w:tcW w:w="1178" w:type="dxa"/>
            <w:vAlign w:val="center"/>
          </w:tcPr>
          <w:p w14:paraId="6144D8B2" w14:textId="77777777" w:rsidR="00174E8D" w:rsidRDefault="005D6AF5" w:rsidP="008C20C1">
            <w:pPr>
              <w:jc w:val="center"/>
              <w:rPr>
                <w:rFonts w:ascii="Times New Roman" w:hAnsi="Times New Roman"/>
                <w:b/>
              </w:rPr>
            </w:pPr>
            <w:r>
              <w:rPr>
                <w:rFonts w:ascii="Times New Roman" w:hAnsi="Times New Roman"/>
                <w:b/>
              </w:rPr>
              <w:t>1 233,0</w:t>
            </w:r>
          </w:p>
        </w:tc>
        <w:tc>
          <w:tcPr>
            <w:tcW w:w="1179" w:type="dxa"/>
            <w:vAlign w:val="center"/>
          </w:tcPr>
          <w:p w14:paraId="293A1CB3" w14:textId="77777777" w:rsidR="00174E8D" w:rsidRDefault="005D6AF5" w:rsidP="008C20C1">
            <w:pPr>
              <w:jc w:val="center"/>
              <w:rPr>
                <w:rFonts w:ascii="Times New Roman" w:hAnsi="Times New Roman"/>
                <w:b/>
              </w:rPr>
            </w:pPr>
            <w:r>
              <w:rPr>
                <w:rFonts w:ascii="Times New Roman" w:hAnsi="Times New Roman"/>
                <w:b/>
              </w:rPr>
              <w:t>1 369,0</w:t>
            </w:r>
          </w:p>
        </w:tc>
        <w:tc>
          <w:tcPr>
            <w:tcW w:w="1178" w:type="dxa"/>
            <w:vAlign w:val="center"/>
          </w:tcPr>
          <w:p w14:paraId="356BD86B" w14:textId="77777777" w:rsidR="00174E8D" w:rsidRDefault="005D6AF5" w:rsidP="008C20C1">
            <w:pPr>
              <w:jc w:val="center"/>
              <w:rPr>
                <w:rFonts w:ascii="Times New Roman" w:hAnsi="Times New Roman"/>
                <w:b/>
              </w:rPr>
            </w:pPr>
            <w:r>
              <w:rPr>
                <w:rFonts w:ascii="Times New Roman" w:hAnsi="Times New Roman"/>
                <w:b/>
              </w:rPr>
              <w:t>1 520,0</w:t>
            </w:r>
          </w:p>
        </w:tc>
        <w:tc>
          <w:tcPr>
            <w:tcW w:w="1059" w:type="dxa"/>
            <w:vAlign w:val="center"/>
          </w:tcPr>
          <w:p w14:paraId="055A4F1A" w14:textId="77777777" w:rsidR="00174E8D" w:rsidRDefault="005D6AF5" w:rsidP="008C20C1">
            <w:pPr>
              <w:jc w:val="center"/>
              <w:rPr>
                <w:rFonts w:ascii="Times New Roman" w:hAnsi="Times New Roman"/>
                <w:b/>
              </w:rPr>
            </w:pPr>
            <w:r>
              <w:rPr>
                <w:rFonts w:ascii="Times New Roman" w:hAnsi="Times New Roman"/>
                <w:b/>
              </w:rPr>
              <w:t>1 687,0</w:t>
            </w:r>
          </w:p>
        </w:tc>
        <w:tc>
          <w:tcPr>
            <w:tcW w:w="1431" w:type="dxa"/>
            <w:vAlign w:val="center"/>
          </w:tcPr>
          <w:p w14:paraId="74993DD5" w14:textId="77777777" w:rsidR="00174E8D" w:rsidRDefault="005D6AF5" w:rsidP="008C20C1">
            <w:pPr>
              <w:jc w:val="center"/>
              <w:rPr>
                <w:rFonts w:ascii="Times New Roman" w:hAnsi="Times New Roman"/>
                <w:b/>
              </w:rPr>
            </w:pPr>
            <w:r>
              <w:rPr>
                <w:rFonts w:ascii="Times New Roman" w:hAnsi="Times New Roman"/>
                <w:b/>
              </w:rPr>
              <w:t>6 795,316</w:t>
            </w:r>
          </w:p>
        </w:tc>
      </w:tr>
      <w:tr w:rsidR="00174E8D" w14:paraId="5F288A68" w14:textId="77777777" w:rsidTr="00D54813">
        <w:trPr>
          <w:gridAfter w:val="1"/>
          <w:wAfter w:w="140" w:type="dxa"/>
          <w:trHeight w:val="1419"/>
        </w:trPr>
        <w:tc>
          <w:tcPr>
            <w:tcW w:w="551" w:type="dxa"/>
            <w:vAlign w:val="center"/>
          </w:tcPr>
          <w:p w14:paraId="549CA1E0" w14:textId="77777777" w:rsidR="00174E8D" w:rsidRPr="0015674A" w:rsidRDefault="00174E8D" w:rsidP="008C20C1">
            <w:pPr>
              <w:jc w:val="center"/>
              <w:rPr>
                <w:rFonts w:ascii="Times New Roman" w:hAnsi="Times New Roman"/>
              </w:rPr>
            </w:pPr>
            <w:r>
              <w:rPr>
                <w:rFonts w:ascii="Times New Roman" w:hAnsi="Times New Roman"/>
              </w:rPr>
              <w:t>7</w:t>
            </w:r>
          </w:p>
        </w:tc>
        <w:tc>
          <w:tcPr>
            <w:tcW w:w="2298" w:type="dxa"/>
            <w:vAlign w:val="center"/>
          </w:tcPr>
          <w:p w14:paraId="17FAF0D5" w14:textId="77777777" w:rsidR="00174E8D" w:rsidRDefault="00174E8D" w:rsidP="008C20C1">
            <w:pPr>
              <w:jc w:val="center"/>
              <w:rPr>
                <w:rFonts w:ascii="Times New Roman" w:hAnsi="Times New Roman"/>
                <w:sz w:val="28"/>
                <w:szCs w:val="28"/>
              </w:rPr>
            </w:pPr>
            <w:r w:rsidRPr="00D04282">
              <w:rPr>
                <w:rFonts w:ascii="Times New Roman" w:hAnsi="Times New Roman"/>
              </w:rPr>
              <w:t>Капітальні видатки</w:t>
            </w:r>
            <w:r>
              <w:rPr>
                <w:rFonts w:ascii="Times New Roman" w:hAnsi="Times New Roman"/>
              </w:rPr>
              <w:t>:</w:t>
            </w:r>
          </w:p>
        </w:tc>
        <w:tc>
          <w:tcPr>
            <w:tcW w:w="3087" w:type="dxa"/>
            <w:vAlign w:val="center"/>
          </w:tcPr>
          <w:p w14:paraId="10F5E8C8" w14:textId="77777777" w:rsidR="00174E8D" w:rsidRPr="00634B0B" w:rsidRDefault="00174E8D" w:rsidP="005C08A5">
            <w:pPr>
              <w:pStyle w:val="a8"/>
              <w:tabs>
                <w:tab w:val="left" w:pos="233"/>
              </w:tabs>
              <w:ind w:left="0"/>
              <w:jc w:val="both"/>
              <w:rPr>
                <w:rFonts w:ascii="Times New Roman" w:hAnsi="Times New Roman"/>
              </w:rPr>
            </w:pPr>
            <w:r>
              <w:rPr>
                <w:rFonts w:ascii="Times New Roman" w:hAnsi="Times New Roman"/>
              </w:rPr>
              <w:t>К</w:t>
            </w:r>
            <w:r w:rsidRPr="00EF06B3">
              <w:rPr>
                <w:rFonts w:ascii="Times New Roman" w:hAnsi="Times New Roman"/>
              </w:rPr>
              <w:t>апітальний ремонт</w:t>
            </w:r>
            <w:r>
              <w:rPr>
                <w:rFonts w:ascii="Times New Roman" w:hAnsi="Times New Roman"/>
              </w:rPr>
              <w:t xml:space="preserve"> їдальні в філії СОК «Супутник»,</w:t>
            </w:r>
            <w:r w:rsidRPr="00EF06B3">
              <w:rPr>
                <w:rFonts w:ascii="Times New Roman" w:hAnsi="Times New Roman"/>
              </w:rPr>
              <w:t xml:space="preserve"> будівництво басейн</w:t>
            </w:r>
            <w:r w:rsidR="005C08A5">
              <w:rPr>
                <w:rFonts w:ascii="Times New Roman" w:hAnsi="Times New Roman"/>
              </w:rPr>
              <w:t>ів</w:t>
            </w:r>
            <w:r w:rsidRPr="00EF06B3">
              <w:rPr>
                <w:rFonts w:ascii="Times New Roman" w:hAnsi="Times New Roman"/>
              </w:rPr>
              <w:t xml:space="preserve"> в</w:t>
            </w:r>
            <w:r>
              <w:rPr>
                <w:rFonts w:ascii="Times New Roman" w:hAnsi="Times New Roman"/>
              </w:rPr>
              <w:t xml:space="preserve"> </w:t>
            </w:r>
            <w:r w:rsidRPr="00EF06B3">
              <w:rPr>
                <w:rFonts w:ascii="Times New Roman" w:hAnsi="Times New Roman"/>
              </w:rPr>
              <w:t xml:space="preserve"> </w:t>
            </w:r>
            <w:r>
              <w:rPr>
                <w:rFonts w:ascii="Times New Roman" w:hAnsi="Times New Roman"/>
              </w:rPr>
              <w:t xml:space="preserve">             </w:t>
            </w:r>
            <w:r w:rsidRPr="00EF06B3">
              <w:rPr>
                <w:rFonts w:ascii="Times New Roman" w:hAnsi="Times New Roman"/>
              </w:rPr>
              <w:t>ДЗОВ «Зоряний»</w:t>
            </w:r>
            <w:r>
              <w:rPr>
                <w:rFonts w:ascii="Times New Roman" w:hAnsi="Times New Roman"/>
              </w:rPr>
              <w:t xml:space="preserve"> та філії                СОК «Супутник»,</w:t>
            </w:r>
            <w:r w:rsidRPr="00EF06B3">
              <w:rPr>
                <w:rFonts w:ascii="Times New Roman" w:hAnsi="Times New Roman"/>
              </w:rPr>
              <w:t xml:space="preserve"> </w:t>
            </w:r>
            <w:r>
              <w:rPr>
                <w:rFonts w:ascii="Times New Roman" w:hAnsi="Times New Roman"/>
              </w:rPr>
              <w:lastRenderedPageBreak/>
              <w:t xml:space="preserve">будівництво </w:t>
            </w:r>
            <w:r w:rsidRPr="00EF06B3">
              <w:rPr>
                <w:rFonts w:ascii="Times New Roman" w:hAnsi="Times New Roman"/>
              </w:rPr>
              <w:t>корпус</w:t>
            </w:r>
            <w:r>
              <w:rPr>
                <w:rFonts w:ascii="Times New Roman" w:hAnsi="Times New Roman"/>
              </w:rPr>
              <w:t>ів</w:t>
            </w:r>
            <w:r w:rsidRPr="00EF06B3">
              <w:rPr>
                <w:rFonts w:ascii="Times New Roman" w:hAnsi="Times New Roman"/>
              </w:rPr>
              <w:t xml:space="preserve"> в філії СОК «Супутник»</w:t>
            </w:r>
            <w:r>
              <w:rPr>
                <w:rFonts w:ascii="Times New Roman" w:hAnsi="Times New Roman"/>
              </w:rPr>
              <w:t xml:space="preserve"> (корпуси     № 1, 2, 3, 4), п</w:t>
            </w:r>
            <w:r w:rsidRPr="00EF06B3">
              <w:rPr>
                <w:rFonts w:ascii="Times New Roman" w:hAnsi="Times New Roman"/>
              </w:rPr>
              <w:t xml:space="preserve">ридбання відеокамери та станції для монтажу, капітальний ремонт </w:t>
            </w:r>
            <w:r>
              <w:rPr>
                <w:rFonts w:ascii="Times New Roman" w:hAnsi="Times New Roman"/>
              </w:rPr>
              <w:t xml:space="preserve">паркану та </w:t>
            </w:r>
            <w:r w:rsidRPr="00EF06B3">
              <w:rPr>
                <w:rFonts w:ascii="Times New Roman" w:hAnsi="Times New Roman"/>
              </w:rPr>
              <w:t>тротуарного покриття в ДЗОВ «Зоряний»</w:t>
            </w:r>
            <w:r>
              <w:rPr>
                <w:rFonts w:ascii="Times New Roman" w:hAnsi="Times New Roman"/>
              </w:rPr>
              <w:t xml:space="preserve"> та філії          СОК «Супутник»</w:t>
            </w:r>
          </w:p>
        </w:tc>
        <w:tc>
          <w:tcPr>
            <w:tcW w:w="2385" w:type="dxa"/>
            <w:gridSpan w:val="2"/>
            <w:vAlign w:val="center"/>
          </w:tcPr>
          <w:p w14:paraId="44F00C7C" w14:textId="6624FB61" w:rsidR="00174E8D" w:rsidRDefault="00F0653C" w:rsidP="008C20C1">
            <w:pPr>
              <w:jc w:val="center"/>
              <w:rPr>
                <w:rFonts w:ascii="Times New Roman" w:hAnsi="Times New Roman"/>
                <w:sz w:val="28"/>
                <w:szCs w:val="28"/>
              </w:rPr>
            </w:pPr>
            <w:r>
              <w:rPr>
                <w:rFonts w:ascii="Times New Roman" w:hAnsi="Times New Roman"/>
              </w:rPr>
              <w:lastRenderedPageBreak/>
              <w:t xml:space="preserve">Бюджет Кременчуцької міської територіальної громади </w:t>
            </w:r>
          </w:p>
        </w:tc>
        <w:tc>
          <w:tcPr>
            <w:tcW w:w="1329" w:type="dxa"/>
            <w:vAlign w:val="center"/>
          </w:tcPr>
          <w:p w14:paraId="481BC3FE" w14:textId="77777777" w:rsidR="00174E8D" w:rsidRPr="00CD1AF5" w:rsidRDefault="00174E8D" w:rsidP="008C20C1">
            <w:pPr>
              <w:jc w:val="center"/>
              <w:rPr>
                <w:rFonts w:ascii="Times New Roman" w:hAnsi="Times New Roman"/>
                <w:b/>
              </w:rPr>
            </w:pPr>
            <w:r>
              <w:rPr>
                <w:rFonts w:ascii="Times New Roman" w:hAnsi="Times New Roman"/>
                <w:b/>
              </w:rPr>
              <w:t>10 130,0</w:t>
            </w:r>
          </w:p>
        </w:tc>
        <w:tc>
          <w:tcPr>
            <w:tcW w:w="1178" w:type="dxa"/>
            <w:vAlign w:val="center"/>
          </w:tcPr>
          <w:p w14:paraId="6C3AC408" w14:textId="77777777" w:rsidR="00174E8D" w:rsidRPr="00CD1AF5" w:rsidRDefault="00174E8D" w:rsidP="008C20C1">
            <w:pPr>
              <w:jc w:val="center"/>
              <w:rPr>
                <w:rFonts w:ascii="Times New Roman" w:hAnsi="Times New Roman"/>
                <w:b/>
              </w:rPr>
            </w:pPr>
            <w:r>
              <w:rPr>
                <w:rFonts w:ascii="Times New Roman" w:hAnsi="Times New Roman"/>
                <w:b/>
              </w:rPr>
              <w:t>11 000,0</w:t>
            </w:r>
          </w:p>
        </w:tc>
        <w:tc>
          <w:tcPr>
            <w:tcW w:w="1179" w:type="dxa"/>
            <w:vAlign w:val="center"/>
          </w:tcPr>
          <w:p w14:paraId="257F622A" w14:textId="77777777" w:rsidR="00174E8D" w:rsidRPr="00CD1AF5" w:rsidRDefault="00174E8D" w:rsidP="008C20C1">
            <w:pPr>
              <w:jc w:val="center"/>
              <w:rPr>
                <w:rFonts w:ascii="Times New Roman" w:hAnsi="Times New Roman"/>
                <w:b/>
              </w:rPr>
            </w:pPr>
            <w:r>
              <w:rPr>
                <w:rFonts w:ascii="Times New Roman" w:hAnsi="Times New Roman"/>
                <w:b/>
              </w:rPr>
              <w:t>11 000,0</w:t>
            </w:r>
          </w:p>
        </w:tc>
        <w:tc>
          <w:tcPr>
            <w:tcW w:w="1178" w:type="dxa"/>
            <w:vAlign w:val="center"/>
          </w:tcPr>
          <w:p w14:paraId="22E5B775" w14:textId="77777777" w:rsidR="00174E8D" w:rsidRPr="00CD1AF5" w:rsidRDefault="00174E8D" w:rsidP="008C20C1">
            <w:pPr>
              <w:jc w:val="center"/>
              <w:rPr>
                <w:rFonts w:ascii="Times New Roman" w:hAnsi="Times New Roman"/>
                <w:b/>
              </w:rPr>
            </w:pPr>
            <w:r>
              <w:rPr>
                <w:rFonts w:ascii="Times New Roman" w:hAnsi="Times New Roman"/>
                <w:b/>
              </w:rPr>
              <w:t>4 580,0</w:t>
            </w:r>
          </w:p>
        </w:tc>
        <w:tc>
          <w:tcPr>
            <w:tcW w:w="1059" w:type="dxa"/>
            <w:vAlign w:val="center"/>
          </w:tcPr>
          <w:p w14:paraId="61BBC0F2" w14:textId="77777777" w:rsidR="00174E8D" w:rsidRPr="00CD1AF5" w:rsidRDefault="00174E8D" w:rsidP="008C20C1">
            <w:pPr>
              <w:jc w:val="center"/>
              <w:rPr>
                <w:rFonts w:ascii="Times New Roman" w:hAnsi="Times New Roman"/>
                <w:b/>
              </w:rPr>
            </w:pPr>
            <w:r>
              <w:rPr>
                <w:rFonts w:ascii="Times New Roman" w:hAnsi="Times New Roman"/>
                <w:b/>
              </w:rPr>
              <w:t>5 580,0</w:t>
            </w:r>
          </w:p>
        </w:tc>
        <w:tc>
          <w:tcPr>
            <w:tcW w:w="1431" w:type="dxa"/>
            <w:vAlign w:val="center"/>
          </w:tcPr>
          <w:p w14:paraId="7AE5DBA7" w14:textId="638D3804" w:rsidR="00174E8D" w:rsidRPr="00CD1AF5" w:rsidRDefault="005564DE" w:rsidP="008C20C1">
            <w:pPr>
              <w:jc w:val="center"/>
              <w:rPr>
                <w:rFonts w:ascii="Times New Roman" w:hAnsi="Times New Roman"/>
                <w:b/>
              </w:rPr>
            </w:pPr>
            <w:r>
              <w:rPr>
                <w:rFonts w:ascii="Times New Roman" w:hAnsi="Times New Roman"/>
                <w:b/>
                <w:lang w:val="ru-RU"/>
              </w:rPr>
              <w:t>42 290</w:t>
            </w:r>
            <w:r w:rsidR="00174E8D">
              <w:rPr>
                <w:rFonts w:ascii="Times New Roman" w:hAnsi="Times New Roman"/>
                <w:b/>
              </w:rPr>
              <w:t>,0</w:t>
            </w:r>
          </w:p>
        </w:tc>
      </w:tr>
      <w:tr w:rsidR="00174E8D" w14:paraId="7F1D987F" w14:textId="77777777" w:rsidTr="00D54813">
        <w:trPr>
          <w:gridAfter w:val="1"/>
          <w:wAfter w:w="140" w:type="dxa"/>
          <w:trHeight w:val="456"/>
        </w:trPr>
        <w:tc>
          <w:tcPr>
            <w:tcW w:w="5942" w:type="dxa"/>
            <w:gridSpan w:val="4"/>
            <w:vMerge w:val="restart"/>
            <w:vAlign w:val="center"/>
          </w:tcPr>
          <w:p w14:paraId="3152919F" w14:textId="77777777" w:rsidR="00174E8D" w:rsidRDefault="00174E8D" w:rsidP="00174E8D">
            <w:pPr>
              <w:pStyle w:val="a8"/>
              <w:tabs>
                <w:tab w:val="left" w:pos="233"/>
              </w:tabs>
              <w:ind w:left="0"/>
              <w:jc w:val="both"/>
              <w:rPr>
                <w:rFonts w:ascii="Times New Roman" w:hAnsi="Times New Roman"/>
              </w:rPr>
            </w:pPr>
            <w:r>
              <w:rPr>
                <w:rFonts w:ascii="Times New Roman" w:hAnsi="Times New Roman"/>
              </w:rPr>
              <w:lastRenderedPageBreak/>
              <w:t>Всього:</w:t>
            </w:r>
          </w:p>
        </w:tc>
        <w:tc>
          <w:tcPr>
            <w:tcW w:w="2379" w:type="dxa"/>
            <w:vAlign w:val="center"/>
          </w:tcPr>
          <w:p w14:paraId="47A9526F" w14:textId="4ADEB17F" w:rsidR="00174E8D" w:rsidRPr="00915718" w:rsidRDefault="00F0653C" w:rsidP="00174E8D">
            <w:pPr>
              <w:jc w:val="center"/>
              <w:rPr>
                <w:rFonts w:ascii="Times New Roman" w:hAnsi="Times New Roman"/>
              </w:rPr>
            </w:pPr>
            <w:r>
              <w:rPr>
                <w:rFonts w:ascii="Times New Roman" w:hAnsi="Times New Roman"/>
              </w:rPr>
              <w:t xml:space="preserve">Бюджет Кременчуцької міської територіальної громади </w:t>
            </w:r>
            <w:r w:rsidR="00174E8D">
              <w:rPr>
                <w:rFonts w:ascii="Times New Roman" w:hAnsi="Times New Roman"/>
              </w:rPr>
              <w:t xml:space="preserve"> </w:t>
            </w:r>
          </w:p>
        </w:tc>
        <w:tc>
          <w:tcPr>
            <w:tcW w:w="1329" w:type="dxa"/>
            <w:vAlign w:val="center"/>
          </w:tcPr>
          <w:p w14:paraId="45CC45B7" w14:textId="19F9CDC3" w:rsidR="006A0299" w:rsidRDefault="006A0299" w:rsidP="00174E8D">
            <w:pPr>
              <w:jc w:val="center"/>
              <w:rPr>
                <w:rFonts w:ascii="Times New Roman" w:hAnsi="Times New Roman"/>
                <w:b/>
              </w:rPr>
            </w:pPr>
            <w:r w:rsidRPr="005D5159">
              <w:rPr>
                <w:rFonts w:ascii="Times New Roman" w:hAnsi="Times New Roman"/>
                <w:b/>
                <w:color w:val="auto"/>
              </w:rPr>
              <w:t>16 032,641</w:t>
            </w:r>
          </w:p>
        </w:tc>
        <w:tc>
          <w:tcPr>
            <w:tcW w:w="1178" w:type="dxa"/>
            <w:vAlign w:val="center"/>
          </w:tcPr>
          <w:p w14:paraId="489B4BB5" w14:textId="77777777" w:rsidR="00174E8D" w:rsidRDefault="00174E8D" w:rsidP="00174E8D">
            <w:pPr>
              <w:jc w:val="center"/>
              <w:rPr>
                <w:rFonts w:ascii="Times New Roman" w:hAnsi="Times New Roman"/>
                <w:b/>
              </w:rPr>
            </w:pPr>
            <w:r>
              <w:rPr>
                <w:rFonts w:ascii="Times New Roman" w:hAnsi="Times New Roman"/>
                <w:b/>
              </w:rPr>
              <w:t>11 000,0</w:t>
            </w:r>
          </w:p>
        </w:tc>
        <w:tc>
          <w:tcPr>
            <w:tcW w:w="1179" w:type="dxa"/>
            <w:vAlign w:val="center"/>
          </w:tcPr>
          <w:p w14:paraId="08B42A83" w14:textId="77777777" w:rsidR="00174E8D" w:rsidRDefault="00174E8D" w:rsidP="00174E8D">
            <w:pPr>
              <w:jc w:val="center"/>
              <w:rPr>
                <w:rFonts w:ascii="Times New Roman" w:hAnsi="Times New Roman"/>
                <w:b/>
              </w:rPr>
            </w:pPr>
            <w:r>
              <w:rPr>
                <w:rFonts w:ascii="Times New Roman" w:hAnsi="Times New Roman"/>
                <w:b/>
              </w:rPr>
              <w:t>11 000,0</w:t>
            </w:r>
          </w:p>
        </w:tc>
        <w:tc>
          <w:tcPr>
            <w:tcW w:w="1178" w:type="dxa"/>
            <w:vAlign w:val="center"/>
          </w:tcPr>
          <w:p w14:paraId="02CF8935" w14:textId="77777777" w:rsidR="00174E8D" w:rsidRDefault="00174E8D" w:rsidP="00174E8D">
            <w:pPr>
              <w:jc w:val="center"/>
              <w:rPr>
                <w:rFonts w:ascii="Times New Roman" w:hAnsi="Times New Roman"/>
                <w:b/>
              </w:rPr>
            </w:pPr>
            <w:r>
              <w:rPr>
                <w:rFonts w:ascii="Times New Roman" w:hAnsi="Times New Roman"/>
                <w:b/>
              </w:rPr>
              <w:t>4 580,0</w:t>
            </w:r>
          </w:p>
        </w:tc>
        <w:tc>
          <w:tcPr>
            <w:tcW w:w="1059" w:type="dxa"/>
            <w:vAlign w:val="center"/>
          </w:tcPr>
          <w:p w14:paraId="6ECF70C5" w14:textId="77777777" w:rsidR="00174E8D" w:rsidRDefault="00174E8D" w:rsidP="00174E8D">
            <w:pPr>
              <w:jc w:val="center"/>
              <w:rPr>
                <w:rFonts w:ascii="Times New Roman" w:hAnsi="Times New Roman"/>
                <w:b/>
              </w:rPr>
            </w:pPr>
            <w:r>
              <w:rPr>
                <w:rFonts w:ascii="Times New Roman" w:hAnsi="Times New Roman"/>
                <w:b/>
              </w:rPr>
              <w:t>5 580,0</w:t>
            </w:r>
          </w:p>
        </w:tc>
        <w:tc>
          <w:tcPr>
            <w:tcW w:w="1431" w:type="dxa"/>
            <w:vAlign w:val="center"/>
          </w:tcPr>
          <w:p w14:paraId="27263074" w14:textId="6EEA47A4" w:rsidR="005564DE" w:rsidRPr="005564DE" w:rsidRDefault="005564DE" w:rsidP="00174E8D">
            <w:pPr>
              <w:jc w:val="center"/>
              <w:rPr>
                <w:rFonts w:ascii="Times New Roman" w:hAnsi="Times New Roman"/>
                <w:b/>
                <w:lang w:val="ru-RU"/>
              </w:rPr>
            </w:pPr>
            <w:r w:rsidRPr="005D5159">
              <w:rPr>
                <w:rFonts w:ascii="Times New Roman" w:hAnsi="Times New Roman"/>
                <w:b/>
                <w:color w:val="auto"/>
                <w:lang w:val="ru-RU"/>
              </w:rPr>
              <w:t>48 192,641</w:t>
            </w:r>
          </w:p>
        </w:tc>
      </w:tr>
      <w:tr w:rsidR="00174E8D" w14:paraId="39EB6E84" w14:textId="77777777" w:rsidTr="00D54813">
        <w:trPr>
          <w:gridAfter w:val="1"/>
          <w:wAfter w:w="140" w:type="dxa"/>
          <w:trHeight w:val="456"/>
        </w:trPr>
        <w:tc>
          <w:tcPr>
            <w:tcW w:w="5942" w:type="dxa"/>
            <w:gridSpan w:val="4"/>
            <w:vMerge/>
            <w:vAlign w:val="center"/>
          </w:tcPr>
          <w:p w14:paraId="2D702F7B" w14:textId="0BCB2347" w:rsidR="00174E8D" w:rsidRDefault="00174E8D" w:rsidP="00174E8D">
            <w:pPr>
              <w:pStyle w:val="a8"/>
              <w:tabs>
                <w:tab w:val="left" w:pos="233"/>
              </w:tabs>
              <w:ind w:left="0"/>
              <w:jc w:val="both"/>
              <w:rPr>
                <w:rFonts w:ascii="Times New Roman" w:hAnsi="Times New Roman"/>
              </w:rPr>
            </w:pPr>
          </w:p>
        </w:tc>
        <w:tc>
          <w:tcPr>
            <w:tcW w:w="2379" w:type="dxa"/>
            <w:vAlign w:val="center"/>
          </w:tcPr>
          <w:p w14:paraId="43DA5887" w14:textId="77777777" w:rsidR="00174E8D" w:rsidRDefault="00174E8D" w:rsidP="00174E8D">
            <w:pPr>
              <w:jc w:val="center"/>
              <w:rPr>
                <w:rFonts w:ascii="Times New Roman" w:hAnsi="Times New Roman"/>
                <w:sz w:val="28"/>
                <w:szCs w:val="28"/>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29" w:type="dxa"/>
            <w:vAlign w:val="center"/>
          </w:tcPr>
          <w:p w14:paraId="2A82FA87" w14:textId="77777777" w:rsidR="00174E8D" w:rsidRDefault="00174E8D" w:rsidP="00174E8D">
            <w:pPr>
              <w:jc w:val="center"/>
              <w:rPr>
                <w:rFonts w:ascii="Times New Roman" w:hAnsi="Times New Roman"/>
                <w:b/>
              </w:rPr>
            </w:pPr>
            <w:r>
              <w:rPr>
                <w:rFonts w:ascii="Times New Roman" w:hAnsi="Times New Roman"/>
                <w:b/>
              </w:rPr>
              <w:t>24 924,0</w:t>
            </w:r>
          </w:p>
        </w:tc>
        <w:tc>
          <w:tcPr>
            <w:tcW w:w="1178" w:type="dxa"/>
            <w:vAlign w:val="center"/>
          </w:tcPr>
          <w:p w14:paraId="7DD1CB74" w14:textId="77777777" w:rsidR="00174E8D" w:rsidRDefault="00174E8D" w:rsidP="00174E8D">
            <w:pPr>
              <w:jc w:val="center"/>
              <w:rPr>
                <w:rFonts w:ascii="Times New Roman" w:hAnsi="Times New Roman"/>
                <w:b/>
              </w:rPr>
            </w:pPr>
            <w:r>
              <w:rPr>
                <w:rFonts w:ascii="Times New Roman" w:hAnsi="Times New Roman"/>
                <w:b/>
              </w:rPr>
              <w:t>33 387,13</w:t>
            </w:r>
          </w:p>
        </w:tc>
        <w:tc>
          <w:tcPr>
            <w:tcW w:w="1179" w:type="dxa"/>
            <w:vAlign w:val="center"/>
          </w:tcPr>
          <w:p w14:paraId="74772D1B" w14:textId="77777777" w:rsidR="00174E8D" w:rsidRDefault="00174E8D" w:rsidP="00174E8D">
            <w:pPr>
              <w:jc w:val="center"/>
              <w:rPr>
                <w:rFonts w:ascii="Times New Roman" w:hAnsi="Times New Roman"/>
                <w:b/>
              </w:rPr>
            </w:pPr>
            <w:r>
              <w:rPr>
                <w:rFonts w:ascii="Times New Roman" w:hAnsi="Times New Roman"/>
                <w:b/>
              </w:rPr>
              <w:t>37 061,44</w:t>
            </w:r>
          </w:p>
        </w:tc>
        <w:tc>
          <w:tcPr>
            <w:tcW w:w="1178" w:type="dxa"/>
            <w:vAlign w:val="center"/>
          </w:tcPr>
          <w:p w14:paraId="1B0A4A57" w14:textId="77777777" w:rsidR="00174E8D" w:rsidRDefault="00174E8D" w:rsidP="00174E8D">
            <w:pPr>
              <w:jc w:val="center"/>
              <w:rPr>
                <w:rFonts w:ascii="Times New Roman" w:hAnsi="Times New Roman"/>
                <w:b/>
              </w:rPr>
            </w:pPr>
            <w:r>
              <w:rPr>
                <w:rFonts w:ascii="Times New Roman" w:hAnsi="Times New Roman"/>
                <w:b/>
              </w:rPr>
              <w:t>41 139,78</w:t>
            </w:r>
          </w:p>
        </w:tc>
        <w:tc>
          <w:tcPr>
            <w:tcW w:w="1059" w:type="dxa"/>
            <w:vAlign w:val="center"/>
          </w:tcPr>
          <w:p w14:paraId="74D2A3E0" w14:textId="77777777" w:rsidR="00174E8D" w:rsidRDefault="00174E8D" w:rsidP="00174E8D">
            <w:pPr>
              <w:jc w:val="center"/>
              <w:rPr>
                <w:rFonts w:ascii="Times New Roman" w:hAnsi="Times New Roman"/>
                <w:b/>
              </w:rPr>
            </w:pPr>
            <w:r>
              <w:rPr>
                <w:rFonts w:ascii="Times New Roman" w:hAnsi="Times New Roman"/>
                <w:b/>
              </w:rPr>
              <w:t>45 666,3</w:t>
            </w:r>
          </w:p>
        </w:tc>
        <w:tc>
          <w:tcPr>
            <w:tcW w:w="1431" w:type="dxa"/>
            <w:vAlign w:val="center"/>
          </w:tcPr>
          <w:p w14:paraId="4FE5B206" w14:textId="77777777" w:rsidR="00174E8D" w:rsidRDefault="00174E8D" w:rsidP="00174E8D">
            <w:pPr>
              <w:jc w:val="center"/>
              <w:rPr>
                <w:rFonts w:ascii="Times New Roman" w:hAnsi="Times New Roman"/>
                <w:b/>
              </w:rPr>
            </w:pPr>
            <w:r>
              <w:rPr>
                <w:rFonts w:ascii="Times New Roman" w:hAnsi="Times New Roman"/>
                <w:b/>
              </w:rPr>
              <w:t>182 178,65</w:t>
            </w:r>
          </w:p>
        </w:tc>
      </w:tr>
      <w:tr w:rsidR="00174E8D" w14:paraId="537EFDA4" w14:textId="77777777" w:rsidTr="00352789">
        <w:trPr>
          <w:gridAfter w:val="1"/>
          <w:wAfter w:w="140" w:type="dxa"/>
          <w:trHeight w:val="456"/>
        </w:trPr>
        <w:tc>
          <w:tcPr>
            <w:tcW w:w="5942" w:type="dxa"/>
            <w:gridSpan w:val="4"/>
            <w:vAlign w:val="center"/>
          </w:tcPr>
          <w:p w14:paraId="17FB8BBB" w14:textId="77777777" w:rsidR="00174E8D" w:rsidRDefault="00174E8D" w:rsidP="00174E8D">
            <w:pPr>
              <w:pStyle w:val="a8"/>
              <w:tabs>
                <w:tab w:val="left" w:pos="233"/>
              </w:tabs>
              <w:ind w:left="0"/>
              <w:jc w:val="both"/>
              <w:rPr>
                <w:rFonts w:ascii="Times New Roman" w:hAnsi="Times New Roman"/>
              </w:rPr>
            </w:pPr>
            <w:r w:rsidRPr="00570127">
              <w:rPr>
                <w:rFonts w:ascii="Times New Roman" w:hAnsi="Times New Roman"/>
                <w:b/>
              </w:rPr>
              <w:t>ВСЬОГО:</w:t>
            </w:r>
          </w:p>
        </w:tc>
        <w:tc>
          <w:tcPr>
            <w:tcW w:w="2379" w:type="dxa"/>
            <w:vAlign w:val="center"/>
          </w:tcPr>
          <w:p w14:paraId="282C4D3E" w14:textId="77777777" w:rsidR="00174E8D" w:rsidRPr="005A2EF5" w:rsidRDefault="00174E8D" w:rsidP="00174E8D">
            <w:pPr>
              <w:jc w:val="center"/>
              <w:rPr>
                <w:rFonts w:ascii="Times New Roman" w:hAnsi="Times New Roman"/>
              </w:rPr>
            </w:pPr>
          </w:p>
        </w:tc>
        <w:tc>
          <w:tcPr>
            <w:tcW w:w="1329" w:type="dxa"/>
            <w:vAlign w:val="center"/>
          </w:tcPr>
          <w:p w14:paraId="469C01DD" w14:textId="7DDA148E" w:rsidR="00D54813" w:rsidRPr="005D5159" w:rsidRDefault="00D54813" w:rsidP="00174E8D">
            <w:pPr>
              <w:jc w:val="center"/>
              <w:rPr>
                <w:rFonts w:ascii="Times New Roman" w:hAnsi="Times New Roman"/>
                <w:b/>
                <w:color w:val="auto"/>
                <w:lang w:val="ru-RU"/>
              </w:rPr>
            </w:pPr>
            <w:r w:rsidRPr="005D5159">
              <w:rPr>
                <w:rFonts w:ascii="Times New Roman" w:hAnsi="Times New Roman"/>
                <w:b/>
                <w:color w:val="auto"/>
                <w:lang w:val="ru-RU"/>
              </w:rPr>
              <w:t>40 956,641</w:t>
            </w:r>
          </w:p>
        </w:tc>
        <w:tc>
          <w:tcPr>
            <w:tcW w:w="1178" w:type="dxa"/>
            <w:vAlign w:val="center"/>
          </w:tcPr>
          <w:p w14:paraId="6A0059EB" w14:textId="77777777" w:rsidR="00174E8D" w:rsidRPr="005D5159" w:rsidRDefault="00174E8D" w:rsidP="00174E8D">
            <w:pPr>
              <w:jc w:val="center"/>
              <w:rPr>
                <w:rFonts w:ascii="Times New Roman" w:hAnsi="Times New Roman"/>
                <w:b/>
                <w:color w:val="auto"/>
              </w:rPr>
            </w:pPr>
            <w:r w:rsidRPr="005D5159">
              <w:rPr>
                <w:rFonts w:ascii="Times New Roman" w:hAnsi="Times New Roman"/>
                <w:b/>
                <w:color w:val="auto"/>
              </w:rPr>
              <w:t>44 387,13</w:t>
            </w:r>
          </w:p>
        </w:tc>
        <w:tc>
          <w:tcPr>
            <w:tcW w:w="1179" w:type="dxa"/>
            <w:vAlign w:val="center"/>
          </w:tcPr>
          <w:p w14:paraId="2A867606" w14:textId="77777777" w:rsidR="00174E8D" w:rsidRPr="005D5159" w:rsidRDefault="00174E8D" w:rsidP="00174E8D">
            <w:pPr>
              <w:jc w:val="center"/>
              <w:rPr>
                <w:rFonts w:ascii="Times New Roman" w:hAnsi="Times New Roman"/>
                <w:b/>
                <w:color w:val="auto"/>
              </w:rPr>
            </w:pPr>
            <w:r w:rsidRPr="005D5159">
              <w:rPr>
                <w:rFonts w:ascii="Times New Roman" w:hAnsi="Times New Roman"/>
                <w:b/>
                <w:color w:val="auto"/>
              </w:rPr>
              <w:t>48 061,44</w:t>
            </w:r>
          </w:p>
        </w:tc>
        <w:tc>
          <w:tcPr>
            <w:tcW w:w="1178" w:type="dxa"/>
            <w:vAlign w:val="center"/>
          </w:tcPr>
          <w:p w14:paraId="036A7C01" w14:textId="77777777" w:rsidR="00174E8D" w:rsidRPr="005D5159" w:rsidRDefault="00174E8D" w:rsidP="00174E8D">
            <w:pPr>
              <w:jc w:val="center"/>
              <w:rPr>
                <w:rFonts w:ascii="Times New Roman" w:hAnsi="Times New Roman"/>
                <w:b/>
                <w:color w:val="auto"/>
              </w:rPr>
            </w:pPr>
            <w:r w:rsidRPr="005D5159">
              <w:rPr>
                <w:rFonts w:ascii="Times New Roman" w:hAnsi="Times New Roman"/>
                <w:b/>
                <w:color w:val="auto"/>
              </w:rPr>
              <w:t>45 719,78</w:t>
            </w:r>
          </w:p>
        </w:tc>
        <w:tc>
          <w:tcPr>
            <w:tcW w:w="1059" w:type="dxa"/>
            <w:vAlign w:val="center"/>
          </w:tcPr>
          <w:p w14:paraId="2723F234" w14:textId="77777777" w:rsidR="00174E8D" w:rsidRPr="005D5159" w:rsidRDefault="00174E8D" w:rsidP="00174E8D">
            <w:pPr>
              <w:jc w:val="center"/>
              <w:rPr>
                <w:rFonts w:ascii="Times New Roman" w:hAnsi="Times New Roman"/>
                <w:b/>
                <w:color w:val="auto"/>
              </w:rPr>
            </w:pPr>
            <w:r w:rsidRPr="005D5159">
              <w:rPr>
                <w:rFonts w:ascii="Times New Roman" w:hAnsi="Times New Roman"/>
                <w:b/>
                <w:color w:val="auto"/>
              </w:rPr>
              <w:t>51 246,3</w:t>
            </w:r>
          </w:p>
        </w:tc>
        <w:tc>
          <w:tcPr>
            <w:tcW w:w="1431" w:type="dxa"/>
            <w:vAlign w:val="center"/>
          </w:tcPr>
          <w:p w14:paraId="290F8571" w14:textId="49C33A1A" w:rsidR="005564DE" w:rsidRPr="005D5159" w:rsidRDefault="005564DE" w:rsidP="00174E8D">
            <w:pPr>
              <w:jc w:val="center"/>
              <w:rPr>
                <w:rFonts w:ascii="Times New Roman" w:hAnsi="Times New Roman"/>
                <w:b/>
                <w:color w:val="auto"/>
                <w:lang w:val="ru-RU"/>
              </w:rPr>
            </w:pPr>
            <w:r w:rsidRPr="005D5159">
              <w:rPr>
                <w:rFonts w:ascii="Times New Roman" w:hAnsi="Times New Roman"/>
                <w:b/>
                <w:color w:val="auto"/>
                <w:lang w:val="ru-RU"/>
              </w:rPr>
              <w:t>230 371,291</w:t>
            </w:r>
          </w:p>
        </w:tc>
      </w:tr>
    </w:tbl>
    <w:p w14:paraId="49D56241" w14:textId="0CD710F4" w:rsidR="008518F2" w:rsidRDefault="008518F2" w:rsidP="00A1256F">
      <w:pPr>
        <w:ind w:firstLine="709"/>
        <w:jc w:val="both"/>
        <w:rPr>
          <w:rFonts w:ascii="Times New Roman" w:eastAsia="Times New Roman" w:hAnsi="Times New Roman" w:cs="Times New Roman"/>
          <w:b/>
          <w:sz w:val="28"/>
          <w:szCs w:val="28"/>
          <w:lang w:eastAsia="ar-SA" w:bidi="ar-SA"/>
        </w:rPr>
      </w:pPr>
    </w:p>
    <w:p w14:paraId="1A27441D" w14:textId="148B5C8D" w:rsidR="008518F2" w:rsidRDefault="006A0299" w:rsidP="00A1256F">
      <w:pPr>
        <w:ind w:firstLine="709"/>
        <w:jc w:val="both"/>
        <w:rPr>
          <w:rFonts w:ascii="Times New Roman" w:eastAsia="Times New Roman" w:hAnsi="Times New Roman" w:cs="Times New Roman"/>
          <w:b/>
          <w:sz w:val="28"/>
          <w:szCs w:val="28"/>
          <w:lang w:eastAsia="ar-SA" w:bidi="ar-SA"/>
        </w:rPr>
      </w:pPr>
      <w:r>
        <w:rPr>
          <w:rFonts w:ascii="Times New Roman" w:eastAsia="Times New Roman" w:hAnsi="Times New Roman" w:cs="Times New Roman"/>
          <w:b/>
          <w:sz w:val="28"/>
          <w:szCs w:val="28"/>
          <w:lang w:eastAsia="ar-SA" w:bidi="ar-SA"/>
        </w:rPr>
        <w:t>Директор Департаменту</w:t>
      </w:r>
      <w:r w:rsidR="00A1256F" w:rsidRPr="00A1256F">
        <w:rPr>
          <w:rFonts w:ascii="Times New Roman" w:eastAsia="Times New Roman" w:hAnsi="Times New Roman" w:cs="Times New Roman"/>
          <w:b/>
          <w:sz w:val="28"/>
          <w:szCs w:val="28"/>
          <w:lang w:eastAsia="ar-SA" w:bidi="ar-SA"/>
        </w:rPr>
        <w:t xml:space="preserve"> у справах сімей та дітей</w:t>
      </w:r>
    </w:p>
    <w:p w14:paraId="23918C97" w14:textId="77777777" w:rsidR="006A0299" w:rsidRDefault="008518F2" w:rsidP="00A1256F">
      <w:pPr>
        <w:ind w:firstLine="709"/>
        <w:jc w:val="both"/>
        <w:rPr>
          <w:rFonts w:ascii="Times New Roman" w:eastAsia="Times New Roman" w:hAnsi="Times New Roman" w:cs="Times New Roman"/>
          <w:b/>
          <w:sz w:val="28"/>
          <w:szCs w:val="28"/>
          <w:lang w:eastAsia="ar-SA" w:bidi="ar-SA"/>
        </w:rPr>
      </w:pPr>
      <w:r>
        <w:rPr>
          <w:rFonts w:ascii="Times New Roman" w:eastAsia="Times New Roman" w:hAnsi="Times New Roman" w:cs="Times New Roman"/>
          <w:b/>
          <w:sz w:val="28"/>
          <w:szCs w:val="28"/>
          <w:lang w:eastAsia="ar-SA" w:bidi="ar-SA"/>
        </w:rPr>
        <w:t>Кременчуцької міської ради</w:t>
      </w:r>
      <w:r w:rsidR="00A1256F" w:rsidRPr="00A1256F">
        <w:rPr>
          <w:rFonts w:ascii="Times New Roman" w:eastAsia="Times New Roman" w:hAnsi="Times New Roman" w:cs="Times New Roman"/>
          <w:b/>
          <w:sz w:val="28"/>
          <w:szCs w:val="28"/>
          <w:lang w:eastAsia="ar-SA" w:bidi="ar-SA"/>
        </w:rPr>
        <w:t xml:space="preserve"> </w:t>
      </w:r>
      <w:r w:rsidR="006A0299">
        <w:rPr>
          <w:rFonts w:ascii="Times New Roman" w:eastAsia="Times New Roman" w:hAnsi="Times New Roman" w:cs="Times New Roman"/>
          <w:b/>
          <w:sz w:val="28"/>
          <w:szCs w:val="28"/>
          <w:lang w:eastAsia="ar-SA" w:bidi="ar-SA"/>
        </w:rPr>
        <w:t>Кременчуцького району</w:t>
      </w:r>
    </w:p>
    <w:p w14:paraId="6F6CC09C" w14:textId="5647CB48" w:rsidR="00A1256F" w:rsidRDefault="006A0299" w:rsidP="00A1256F">
      <w:pPr>
        <w:ind w:firstLine="709"/>
        <w:jc w:val="both"/>
        <w:rPr>
          <w:rFonts w:ascii="Times New Roman" w:eastAsia="Calibri" w:hAnsi="Times New Roman" w:cs="Times New Roman"/>
          <w:sz w:val="28"/>
          <w:szCs w:val="28"/>
        </w:rPr>
      </w:pPr>
      <w:r>
        <w:rPr>
          <w:rFonts w:ascii="Times New Roman" w:eastAsia="Times New Roman" w:hAnsi="Times New Roman" w:cs="Times New Roman"/>
          <w:b/>
          <w:sz w:val="28"/>
          <w:szCs w:val="28"/>
          <w:lang w:eastAsia="ar-SA" w:bidi="ar-SA"/>
        </w:rPr>
        <w:t>Полтавської області</w:t>
      </w:r>
      <w:r>
        <w:rPr>
          <w:rFonts w:ascii="Times New Roman" w:eastAsia="Times New Roman" w:hAnsi="Times New Roman" w:cs="Times New Roman"/>
          <w:b/>
          <w:sz w:val="28"/>
          <w:szCs w:val="28"/>
          <w:lang w:eastAsia="ar-SA" w:bidi="ar-SA"/>
        </w:rPr>
        <w:tab/>
      </w:r>
      <w:r>
        <w:rPr>
          <w:rFonts w:ascii="Times New Roman" w:eastAsia="Times New Roman" w:hAnsi="Times New Roman" w:cs="Times New Roman"/>
          <w:b/>
          <w:sz w:val="28"/>
          <w:szCs w:val="28"/>
          <w:lang w:eastAsia="ar-SA" w:bidi="ar-SA"/>
        </w:rPr>
        <w:tab/>
      </w:r>
      <w:r>
        <w:rPr>
          <w:rFonts w:ascii="Times New Roman" w:eastAsia="Times New Roman" w:hAnsi="Times New Roman" w:cs="Times New Roman"/>
          <w:b/>
          <w:sz w:val="28"/>
          <w:szCs w:val="28"/>
          <w:lang w:eastAsia="ar-SA" w:bidi="ar-SA"/>
        </w:rPr>
        <w:tab/>
      </w:r>
      <w:r>
        <w:rPr>
          <w:rFonts w:ascii="Times New Roman" w:eastAsia="Times New Roman" w:hAnsi="Times New Roman" w:cs="Times New Roman"/>
          <w:b/>
          <w:sz w:val="28"/>
          <w:szCs w:val="28"/>
          <w:lang w:eastAsia="ar-SA" w:bidi="ar-SA"/>
        </w:rPr>
        <w:tab/>
      </w:r>
      <w:r>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 xml:space="preserve"> </w:t>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t>А</w:t>
      </w:r>
      <w:r>
        <w:rPr>
          <w:rFonts w:ascii="Times New Roman" w:eastAsia="Times New Roman" w:hAnsi="Times New Roman" w:cs="Times New Roman"/>
          <w:b/>
          <w:sz w:val="28"/>
          <w:szCs w:val="28"/>
          <w:lang w:eastAsia="ar-SA" w:bidi="ar-SA"/>
        </w:rPr>
        <w:t>ндрій</w:t>
      </w:r>
      <w:r w:rsidR="00A1256F" w:rsidRPr="00A1256F">
        <w:rPr>
          <w:rFonts w:ascii="Times New Roman" w:eastAsia="Times New Roman" w:hAnsi="Times New Roman" w:cs="Times New Roman"/>
          <w:b/>
          <w:sz w:val="28"/>
          <w:szCs w:val="28"/>
          <w:lang w:eastAsia="ar-SA" w:bidi="ar-SA"/>
        </w:rPr>
        <w:t xml:space="preserve"> МАКАРОВ</w:t>
      </w:r>
    </w:p>
    <w:sectPr w:rsidR="00A1256F" w:rsidSect="001F1C7A">
      <w:pgSz w:w="16840" w:h="11900" w:orient="landscape"/>
      <w:pgMar w:top="1134" w:right="1134" w:bottom="567" w:left="709" w:header="0" w:footer="6" w:gutter="0"/>
      <w:pgNumType w:start="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43A37" w14:textId="77777777" w:rsidR="00A21015" w:rsidRDefault="00A21015" w:rsidP="00D93BB3">
      <w:r>
        <w:separator/>
      </w:r>
    </w:p>
  </w:endnote>
  <w:endnote w:type="continuationSeparator" w:id="0">
    <w:p w14:paraId="1D1D892E" w14:textId="77777777" w:rsidR="00A21015" w:rsidRDefault="00A21015" w:rsidP="00D9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EB53A" w14:textId="77777777" w:rsidR="00A21015" w:rsidRDefault="00A21015"/>
  </w:footnote>
  <w:footnote w:type="continuationSeparator" w:id="0">
    <w:p w14:paraId="189AA74A" w14:textId="77777777" w:rsidR="00A21015" w:rsidRDefault="00A210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88795E"/>
    <w:multiLevelType w:val="multilevel"/>
    <w:tmpl w:val="D2662E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0B7F0A"/>
    <w:multiLevelType w:val="multilevel"/>
    <w:tmpl w:val="D6446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417574"/>
    <w:multiLevelType w:val="hybridMultilevel"/>
    <w:tmpl w:val="FF96CA76"/>
    <w:lvl w:ilvl="0" w:tplc="BE66C8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613D47"/>
    <w:multiLevelType w:val="hybridMultilevel"/>
    <w:tmpl w:val="B1D60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C6959"/>
    <w:multiLevelType w:val="hybridMultilevel"/>
    <w:tmpl w:val="AA18D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E06F09"/>
    <w:multiLevelType w:val="hybridMultilevel"/>
    <w:tmpl w:val="A96AC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B67231"/>
    <w:multiLevelType w:val="multilevel"/>
    <w:tmpl w:val="0CFC7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B23F4D"/>
    <w:multiLevelType w:val="hybridMultilevel"/>
    <w:tmpl w:val="8E3AD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0B4CE1"/>
    <w:multiLevelType w:val="hybridMultilevel"/>
    <w:tmpl w:val="DA7A1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F83E91"/>
    <w:multiLevelType w:val="hybridMultilevel"/>
    <w:tmpl w:val="50788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206416"/>
    <w:multiLevelType w:val="hybridMultilevel"/>
    <w:tmpl w:val="6CE4D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4F5965"/>
    <w:multiLevelType w:val="multilevel"/>
    <w:tmpl w:val="98FA1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8B62B7"/>
    <w:multiLevelType w:val="hybridMultilevel"/>
    <w:tmpl w:val="068450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595100B"/>
    <w:multiLevelType w:val="hybridMultilevel"/>
    <w:tmpl w:val="01F09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486534"/>
    <w:multiLevelType w:val="hybridMultilevel"/>
    <w:tmpl w:val="7A3CCE5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nsid w:val="318B6C13"/>
    <w:multiLevelType w:val="multilevel"/>
    <w:tmpl w:val="CBBEB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CF6345"/>
    <w:multiLevelType w:val="multilevel"/>
    <w:tmpl w:val="1EFAB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C8215C"/>
    <w:multiLevelType w:val="hybridMultilevel"/>
    <w:tmpl w:val="E0E8A574"/>
    <w:lvl w:ilvl="0" w:tplc="F5181A70">
      <w:start w:val="1"/>
      <w:numFmt w:val="decimal"/>
      <w:lvlText w:val="%1)"/>
      <w:lvlJc w:val="left"/>
      <w:pPr>
        <w:ind w:left="420" w:hanging="360"/>
      </w:pPr>
      <w:rPr>
        <w:rFonts w:ascii="Times New Roman" w:eastAsia="Calibri" w:hAnsi="Times New Roman" w:cs="Times New Roman"/>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nsid w:val="391C233C"/>
    <w:multiLevelType w:val="hybridMultilevel"/>
    <w:tmpl w:val="2E525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74354E"/>
    <w:multiLevelType w:val="hybridMultilevel"/>
    <w:tmpl w:val="74963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FD2B81"/>
    <w:multiLevelType w:val="hybridMultilevel"/>
    <w:tmpl w:val="7E921A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F8044D2"/>
    <w:multiLevelType w:val="hybridMultilevel"/>
    <w:tmpl w:val="BEB00CC2"/>
    <w:lvl w:ilvl="0" w:tplc="BB401F8C">
      <w:start w:val="2"/>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9C5517"/>
    <w:multiLevelType w:val="multilevel"/>
    <w:tmpl w:val="227C62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4828EE"/>
    <w:multiLevelType w:val="hybridMultilevel"/>
    <w:tmpl w:val="B590DF26"/>
    <w:lvl w:ilvl="0" w:tplc="BCB035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BCC130C"/>
    <w:multiLevelType w:val="multilevel"/>
    <w:tmpl w:val="E326D1C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B56CAC"/>
    <w:multiLevelType w:val="multilevel"/>
    <w:tmpl w:val="227C62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E14E7A"/>
    <w:multiLevelType w:val="hybridMultilevel"/>
    <w:tmpl w:val="BC3CE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6816291"/>
    <w:multiLevelType w:val="hybridMultilevel"/>
    <w:tmpl w:val="C430E15E"/>
    <w:lvl w:ilvl="0" w:tplc="ED78C2F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57EC39A3"/>
    <w:multiLevelType w:val="hybridMultilevel"/>
    <w:tmpl w:val="53020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AF23EE"/>
    <w:multiLevelType w:val="hybridMultilevel"/>
    <w:tmpl w:val="D3561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9B67A9"/>
    <w:multiLevelType w:val="hybridMultilevel"/>
    <w:tmpl w:val="B22846BA"/>
    <w:lvl w:ilvl="0" w:tplc="0419000F">
      <w:start w:val="1"/>
      <w:numFmt w:val="decimal"/>
      <w:lvlText w:val="%1."/>
      <w:lvlJc w:val="left"/>
      <w:pPr>
        <w:ind w:left="20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0A44B5"/>
    <w:multiLevelType w:val="hybridMultilevel"/>
    <w:tmpl w:val="20C0C440"/>
    <w:lvl w:ilvl="0" w:tplc="BCB035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368617C"/>
    <w:multiLevelType w:val="hybridMultilevel"/>
    <w:tmpl w:val="42948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1338A4"/>
    <w:multiLevelType w:val="multilevel"/>
    <w:tmpl w:val="6714B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FF78A0"/>
    <w:multiLevelType w:val="hybridMultilevel"/>
    <w:tmpl w:val="E5244746"/>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C85075B"/>
    <w:multiLevelType w:val="hybridMultilevel"/>
    <w:tmpl w:val="675A4DEE"/>
    <w:lvl w:ilvl="0" w:tplc="BB401F8C">
      <w:start w:val="2"/>
      <w:numFmt w:val="bullet"/>
      <w:lvlText w:val="-"/>
      <w:lvlJc w:val="left"/>
      <w:pPr>
        <w:ind w:left="754" w:hanging="360"/>
      </w:pPr>
      <w:rPr>
        <w:rFonts w:ascii="Times New Roman" w:eastAsia="Arial Unicode MS"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7">
    <w:nsid w:val="6E296EB6"/>
    <w:multiLevelType w:val="multilevel"/>
    <w:tmpl w:val="AC3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3748D3"/>
    <w:multiLevelType w:val="multilevel"/>
    <w:tmpl w:val="1060AF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C74E5C"/>
    <w:multiLevelType w:val="hybridMultilevel"/>
    <w:tmpl w:val="64B62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23"/>
  </w:num>
  <w:num w:numId="4">
    <w:abstractNumId w:val="38"/>
  </w:num>
  <w:num w:numId="5">
    <w:abstractNumId w:val="1"/>
  </w:num>
  <w:num w:numId="6">
    <w:abstractNumId w:val="17"/>
  </w:num>
  <w:num w:numId="7">
    <w:abstractNumId w:val="12"/>
  </w:num>
  <w:num w:numId="8">
    <w:abstractNumId w:val="7"/>
  </w:num>
  <w:num w:numId="9">
    <w:abstractNumId w:val="34"/>
  </w:num>
  <w:num w:numId="10">
    <w:abstractNumId w:val="20"/>
  </w:num>
  <w:num w:numId="11">
    <w:abstractNumId w:val="15"/>
  </w:num>
  <w:num w:numId="12">
    <w:abstractNumId w:val="35"/>
  </w:num>
  <w:num w:numId="13">
    <w:abstractNumId w:val="27"/>
  </w:num>
  <w:num w:numId="14">
    <w:abstractNumId w:val="22"/>
  </w:num>
  <w:num w:numId="15">
    <w:abstractNumId w:val="18"/>
  </w:num>
  <w:num w:numId="16">
    <w:abstractNumId w:val="37"/>
  </w:num>
  <w:num w:numId="17">
    <w:abstractNumId w:val="13"/>
  </w:num>
  <w:num w:numId="18">
    <w:abstractNumId w:val="21"/>
  </w:num>
  <w:num w:numId="19">
    <w:abstractNumId w:val="32"/>
  </w:num>
  <w:num w:numId="20">
    <w:abstractNumId w:val="24"/>
  </w:num>
  <w:num w:numId="21">
    <w:abstractNumId w:val="25"/>
  </w:num>
  <w:num w:numId="22">
    <w:abstractNumId w:val="26"/>
  </w:num>
  <w:num w:numId="23">
    <w:abstractNumId w:val="36"/>
  </w:num>
  <w:num w:numId="24">
    <w:abstractNumId w:val="28"/>
  </w:num>
  <w:num w:numId="25">
    <w:abstractNumId w:val="33"/>
  </w:num>
  <w:num w:numId="26">
    <w:abstractNumId w:val="30"/>
  </w:num>
  <w:num w:numId="27">
    <w:abstractNumId w:val="19"/>
  </w:num>
  <w:num w:numId="28">
    <w:abstractNumId w:val="3"/>
  </w:num>
  <w:num w:numId="29">
    <w:abstractNumId w:val="5"/>
  </w:num>
  <w:num w:numId="30">
    <w:abstractNumId w:val="9"/>
  </w:num>
  <w:num w:numId="31">
    <w:abstractNumId w:val="31"/>
  </w:num>
  <w:num w:numId="32">
    <w:abstractNumId w:val="39"/>
  </w:num>
  <w:num w:numId="33">
    <w:abstractNumId w:val="6"/>
  </w:num>
  <w:num w:numId="34">
    <w:abstractNumId w:val="10"/>
  </w:num>
  <w:num w:numId="35">
    <w:abstractNumId w:val="29"/>
  </w:num>
  <w:num w:numId="36">
    <w:abstractNumId w:val="4"/>
  </w:num>
  <w:num w:numId="37">
    <w:abstractNumId w:val="8"/>
  </w:num>
  <w:num w:numId="38">
    <w:abstractNumId w:val="11"/>
  </w:num>
  <w:num w:numId="39">
    <w:abstractNumId w:val="1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BB3"/>
    <w:rsid w:val="00042DF5"/>
    <w:rsid w:val="00044DC8"/>
    <w:rsid w:val="0006108D"/>
    <w:rsid w:val="00081A89"/>
    <w:rsid w:val="00085C61"/>
    <w:rsid w:val="00086E3D"/>
    <w:rsid w:val="00087F00"/>
    <w:rsid w:val="00092484"/>
    <w:rsid w:val="000926DE"/>
    <w:rsid w:val="000C6A6E"/>
    <w:rsid w:val="000E0A1D"/>
    <w:rsid w:val="00100F6E"/>
    <w:rsid w:val="00114DCF"/>
    <w:rsid w:val="00121ED0"/>
    <w:rsid w:val="00126B5C"/>
    <w:rsid w:val="0013356E"/>
    <w:rsid w:val="0013372A"/>
    <w:rsid w:val="001447C9"/>
    <w:rsid w:val="00146291"/>
    <w:rsid w:val="0015674A"/>
    <w:rsid w:val="00162AC8"/>
    <w:rsid w:val="001643FC"/>
    <w:rsid w:val="0016451B"/>
    <w:rsid w:val="00164E69"/>
    <w:rsid w:val="00173E97"/>
    <w:rsid w:val="00174E8D"/>
    <w:rsid w:val="00176F13"/>
    <w:rsid w:val="00183200"/>
    <w:rsid w:val="00187A74"/>
    <w:rsid w:val="0019739A"/>
    <w:rsid w:val="001A70E4"/>
    <w:rsid w:val="001B6CDE"/>
    <w:rsid w:val="001D7374"/>
    <w:rsid w:val="001E5F74"/>
    <w:rsid w:val="001F1C7A"/>
    <w:rsid w:val="001F2513"/>
    <w:rsid w:val="002032EA"/>
    <w:rsid w:val="00213967"/>
    <w:rsid w:val="00225AF4"/>
    <w:rsid w:val="00266E9C"/>
    <w:rsid w:val="00270126"/>
    <w:rsid w:val="002843D9"/>
    <w:rsid w:val="002B41D0"/>
    <w:rsid w:val="002C1146"/>
    <w:rsid w:val="002C5FE9"/>
    <w:rsid w:val="002C700F"/>
    <w:rsid w:val="002D4735"/>
    <w:rsid w:val="002F0791"/>
    <w:rsid w:val="002F3963"/>
    <w:rsid w:val="00304871"/>
    <w:rsid w:val="00317480"/>
    <w:rsid w:val="003201C5"/>
    <w:rsid w:val="00337A81"/>
    <w:rsid w:val="00352789"/>
    <w:rsid w:val="00371917"/>
    <w:rsid w:val="003734F6"/>
    <w:rsid w:val="0038759F"/>
    <w:rsid w:val="003A5805"/>
    <w:rsid w:val="003B0F75"/>
    <w:rsid w:val="003C1B95"/>
    <w:rsid w:val="003E36B4"/>
    <w:rsid w:val="003F0AF6"/>
    <w:rsid w:val="003F7852"/>
    <w:rsid w:val="00411565"/>
    <w:rsid w:val="004378F7"/>
    <w:rsid w:val="004403B1"/>
    <w:rsid w:val="00461BD0"/>
    <w:rsid w:val="004638C3"/>
    <w:rsid w:val="00493D13"/>
    <w:rsid w:val="00495B92"/>
    <w:rsid w:val="004A3907"/>
    <w:rsid w:val="004A66EF"/>
    <w:rsid w:val="004D1A29"/>
    <w:rsid w:val="004D70AF"/>
    <w:rsid w:val="004F4D56"/>
    <w:rsid w:val="00505865"/>
    <w:rsid w:val="005077AB"/>
    <w:rsid w:val="00511F5A"/>
    <w:rsid w:val="00515127"/>
    <w:rsid w:val="005257FF"/>
    <w:rsid w:val="005475B8"/>
    <w:rsid w:val="00547C5F"/>
    <w:rsid w:val="005564DE"/>
    <w:rsid w:val="00570127"/>
    <w:rsid w:val="005715BC"/>
    <w:rsid w:val="00580F85"/>
    <w:rsid w:val="00587057"/>
    <w:rsid w:val="005A2EF5"/>
    <w:rsid w:val="005A3565"/>
    <w:rsid w:val="005C08A5"/>
    <w:rsid w:val="005C6061"/>
    <w:rsid w:val="005C74E8"/>
    <w:rsid w:val="005D0C3B"/>
    <w:rsid w:val="005D5159"/>
    <w:rsid w:val="005D6AF5"/>
    <w:rsid w:val="005E1DDA"/>
    <w:rsid w:val="005F64AC"/>
    <w:rsid w:val="00601088"/>
    <w:rsid w:val="00621AA9"/>
    <w:rsid w:val="00634B0B"/>
    <w:rsid w:val="00647CB3"/>
    <w:rsid w:val="0065179B"/>
    <w:rsid w:val="00653081"/>
    <w:rsid w:val="00677E20"/>
    <w:rsid w:val="00694C2B"/>
    <w:rsid w:val="00697CA4"/>
    <w:rsid w:val="006A0299"/>
    <w:rsid w:val="006D5572"/>
    <w:rsid w:val="006D7EED"/>
    <w:rsid w:val="006F6DFC"/>
    <w:rsid w:val="00716EE1"/>
    <w:rsid w:val="00730617"/>
    <w:rsid w:val="007532D7"/>
    <w:rsid w:val="0075640B"/>
    <w:rsid w:val="00777851"/>
    <w:rsid w:val="007A4355"/>
    <w:rsid w:val="007B3E12"/>
    <w:rsid w:val="007C314F"/>
    <w:rsid w:val="007D01A7"/>
    <w:rsid w:val="007F4271"/>
    <w:rsid w:val="007F7926"/>
    <w:rsid w:val="00800803"/>
    <w:rsid w:val="00823A03"/>
    <w:rsid w:val="008518F2"/>
    <w:rsid w:val="0085773F"/>
    <w:rsid w:val="0087146D"/>
    <w:rsid w:val="008767BD"/>
    <w:rsid w:val="0088668C"/>
    <w:rsid w:val="00887744"/>
    <w:rsid w:val="0089204A"/>
    <w:rsid w:val="008A3D24"/>
    <w:rsid w:val="008C20C1"/>
    <w:rsid w:val="008C388B"/>
    <w:rsid w:val="008C5022"/>
    <w:rsid w:val="008F0A8E"/>
    <w:rsid w:val="008F6590"/>
    <w:rsid w:val="00900933"/>
    <w:rsid w:val="00904216"/>
    <w:rsid w:val="00915718"/>
    <w:rsid w:val="00930855"/>
    <w:rsid w:val="00962D2A"/>
    <w:rsid w:val="00973498"/>
    <w:rsid w:val="00993B65"/>
    <w:rsid w:val="009A14D9"/>
    <w:rsid w:val="009C5FF2"/>
    <w:rsid w:val="009C606D"/>
    <w:rsid w:val="009C7510"/>
    <w:rsid w:val="009E1A02"/>
    <w:rsid w:val="009E43FC"/>
    <w:rsid w:val="009E636C"/>
    <w:rsid w:val="009F5E14"/>
    <w:rsid w:val="009F7D01"/>
    <w:rsid w:val="00A11427"/>
    <w:rsid w:val="00A1256F"/>
    <w:rsid w:val="00A21015"/>
    <w:rsid w:val="00A64140"/>
    <w:rsid w:val="00A75D24"/>
    <w:rsid w:val="00A83AE3"/>
    <w:rsid w:val="00AB085A"/>
    <w:rsid w:val="00AC2C17"/>
    <w:rsid w:val="00AD05AD"/>
    <w:rsid w:val="00AD34F3"/>
    <w:rsid w:val="00AD3972"/>
    <w:rsid w:val="00AE038B"/>
    <w:rsid w:val="00AE72D4"/>
    <w:rsid w:val="00AF450C"/>
    <w:rsid w:val="00B17110"/>
    <w:rsid w:val="00B2418E"/>
    <w:rsid w:val="00B30385"/>
    <w:rsid w:val="00B4568F"/>
    <w:rsid w:val="00B54FA7"/>
    <w:rsid w:val="00B55384"/>
    <w:rsid w:val="00B57DB2"/>
    <w:rsid w:val="00B622CB"/>
    <w:rsid w:val="00B64490"/>
    <w:rsid w:val="00B766DC"/>
    <w:rsid w:val="00B92CE1"/>
    <w:rsid w:val="00BA090F"/>
    <w:rsid w:val="00BA1459"/>
    <w:rsid w:val="00BA3FCA"/>
    <w:rsid w:val="00BB2D68"/>
    <w:rsid w:val="00BC504E"/>
    <w:rsid w:val="00BC6194"/>
    <w:rsid w:val="00BD3E9C"/>
    <w:rsid w:val="00BD5F2A"/>
    <w:rsid w:val="00BF0705"/>
    <w:rsid w:val="00BF136F"/>
    <w:rsid w:val="00C05263"/>
    <w:rsid w:val="00C06889"/>
    <w:rsid w:val="00C11AA3"/>
    <w:rsid w:val="00C12CED"/>
    <w:rsid w:val="00C150A5"/>
    <w:rsid w:val="00C65762"/>
    <w:rsid w:val="00C72393"/>
    <w:rsid w:val="00C8052E"/>
    <w:rsid w:val="00CB386F"/>
    <w:rsid w:val="00CB5C47"/>
    <w:rsid w:val="00CC242D"/>
    <w:rsid w:val="00CC5E83"/>
    <w:rsid w:val="00CD1AF5"/>
    <w:rsid w:val="00CD1E92"/>
    <w:rsid w:val="00CE37A1"/>
    <w:rsid w:val="00CE45A9"/>
    <w:rsid w:val="00D02B4B"/>
    <w:rsid w:val="00D04282"/>
    <w:rsid w:val="00D31963"/>
    <w:rsid w:val="00D44553"/>
    <w:rsid w:val="00D46757"/>
    <w:rsid w:val="00D532B3"/>
    <w:rsid w:val="00D54813"/>
    <w:rsid w:val="00D550E4"/>
    <w:rsid w:val="00D565CD"/>
    <w:rsid w:val="00D606DC"/>
    <w:rsid w:val="00D61040"/>
    <w:rsid w:val="00D62B3E"/>
    <w:rsid w:val="00D631F3"/>
    <w:rsid w:val="00D71469"/>
    <w:rsid w:val="00D742EC"/>
    <w:rsid w:val="00D84A1B"/>
    <w:rsid w:val="00D91335"/>
    <w:rsid w:val="00D93BB3"/>
    <w:rsid w:val="00DA2FF5"/>
    <w:rsid w:val="00DA500E"/>
    <w:rsid w:val="00DB23C5"/>
    <w:rsid w:val="00DB414E"/>
    <w:rsid w:val="00DF2D85"/>
    <w:rsid w:val="00DF5445"/>
    <w:rsid w:val="00E330CE"/>
    <w:rsid w:val="00E40FF0"/>
    <w:rsid w:val="00E60BA5"/>
    <w:rsid w:val="00E6291C"/>
    <w:rsid w:val="00E82946"/>
    <w:rsid w:val="00E93F13"/>
    <w:rsid w:val="00EB1397"/>
    <w:rsid w:val="00EB2FAE"/>
    <w:rsid w:val="00EC5C70"/>
    <w:rsid w:val="00EE032B"/>
    <w:rsid w:val="00EE7EEF"/>
    <w:rsid w:val="00EF06B3"/>
    <w:rsid w:val="00EF622C"/>
    <w:rsid w:val="00F00AB2"/>
    <w:rsid w:val="00F03B08"/>
    <w:rsid w:val="00F05BCC"/>
    <w:rsid w:val="00F0653C"/>
    <w:rsid w:val="00F11222"/>
    <w:rsid w:val="00F17908"/>
    <w:rsid w:val="00F253C5"/>
    <w:rsid w:val="00F3740F"/>
    <w:rsid w:val="00F83355"/>
    <w:rsid w:val="00F9538A"/>
    <w:rsid w:val="00FB3C51"/>
    <w:rsid w:val="00FB46C9"/>
    <w:rsid w:val="00FE0D83"/>
    <w:rsid w:val="00FF51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D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99"/>
    <w:pPr>
      <w:widowControl w:val="0"/>
    </w:pPr>
    <w:rPr>
      <w:color w:val="000000"/>
      <w:sz w:val="24"/>
      <w:szCs w:val="24"/>
      <w:lang w:val="uk-UA" w:eastAsia="uk-UA" w:bidi="uk-UA"/>
    </w:rPr>
  </w:style>
  <w:style w:type="paragraph" w:styleId="3">
    <w:name w:val="heading 3"/>
    <w:basedOn w:val="a"/>
    <w:link w:val="30"/>
    <w:uiPriority w:val="9"/>
    <w:qFormat/>
    <w:rsid w:val="00DF5445"/>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BB3"/>
    <w:rPr>
      <w:color w:val="0066CC"/>
      <w:u w:val="single"/>
    </w:rPr>
  </w:style>
  <w:style w:type="character" w:customStyle="1" w:styleId="31">
    <w:name w:val="Основной текст (3)_"/>
    <w:link w:val="32"/>
    <w:rsid w:val="00D93BB3"/>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link w:val="10"/>
    <w:rsid w:val="00D93BB3"/>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link w:val="40"/>
    <w:rsid w:val="00D93BB3"/>
    <w:rPr>
      <w:rFonts w:ascii="Times New Roman" w:eastAsia="Times New Roman" w:hAnsi="Times New Roman" w:cs="Times New Roman"/>
      <w:b/>
      <w:bCs/>
      <w:i w:val="0"/>
      <w:iCs w:val="0"/>
      <w:smallCaps w:val="0"/>
      <w:strike w:val="0"/>
      <w:spacing w:val="0"/>
      <w:sz w:val="20"/>
      <w:szCs w:val="20"/>
      <w:u w:val="none"/>
    </w:rPr>
  </w:style>
  <w:style w:type="character" w:customStyle="1" w:styleId="2">
    <w:name w:val="Основной текст (2)_"/>
    <w:link w:val="21"/>
    <w:rsid w:val="00D93BB3"/>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таблице_"/>
    <w:link w:val="a5"/>
    <w:rsid w:val="00D93BB3"/>
    <w:rPr>
      <w:rFonts w:ascii="Times New Roman" w:eastAsia="Times New Roman" w:hAnsi="Times New Roman" w:cs="Times New Roman"/>
      <w:b/>
      <w:bCs/>
      <w:i w:val="0"/>
      <w:iCs w:val="0"/>
      <w:smallCaps w:val="0"/>
      <w:strike w:val="0"/>
      <w:sz w:val="28"/>
      <w:szCs w:val="28"/>
      <w:u w:val="none"/>
    </w:rPr>
  </w:style>
  <w:style w:type="character" w:customStyle="1" w:styleId="20">
    <w:name w:val="Основной текст (2)"/>
    <w:rsid w:val="00D93BB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5pt">
    <w:name w:val="Основной текст (2) + 4;5 pt"/>
    <w:rsid w:val="00D93BB3"/>
    <w:rPr>
      <w:rFonts w:ascii="Times New Roman" w:eastAsia="Times New Roman" w:hAnsi="Times New Roman" w:cs="Times New Roman"/>
      <w:b w:val="0"/>
      <w:bCs w:val="0"/>
      <w:i w:val="0"/>
      <w:iCs w:val="0"/>
      <w:smallCaps w:val="0"/>
      <w:strike w:val="0"/>
      <w:color w:val="000000"/>
      <w:spacing w:val="0"/>
      <w:w w:val="100"/>
      <w:position w:val="0"/>
      <w:sz w:val="9"/>
      <w:szCs w:val="9"/>
      <w:u w:val="none"/>
      <w:lang w:val="uk-UA" w:eastAsia="uk-UA" w:bidi="uk-UA"/>
    </w:rPr>
  </w:style>
  <w:style w:type="character" w:customStyle="1" w:styleId="a6">
    <w:name w:val="Колонтитул_"/>
    <w:link w:val="11"/>
    <w:rsid w:val="00D93BB3"/>
    <w:rPr>
      <w:rFonts w:ascii="Times New Roman" w:eastAsia="Times New Roman" w:hAnsi="Times New Roman" w:cs="Times New Roman"/>
      <w:b/>
      <w:bCs/>
      <w:i w:val="0"/>
      <w:iCs w:val="0"/>
      <w:smallCaps w:val="0"/>
      <w:strike w:val="0"/>
      <w:sz w:val="24"/>
      <w:szCs w:val="24"/>
      <w:u w:val="none"/>
      <w:lang w:val="ru-RU" w:eastAsia="ru-RU" w:bidi="ru-RU"/>
    </w:rPr>
  </w:style>
  <w:style w:type="character" w:customStyle="1" w:styleId="a7">
    <w:name w:val="Колонтитул"/>
    <w:rsid w:val="00D93BB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link w:val="50"/>
    <w:rsid w:val="00D93BB3"/>
    <w:rPr>
      <w:rFonts w:ascii="Arial Narrow" w:eastAsia="Arial Narrow" w:hAnsi="Arial Narrow" w:cs="Arial Narrow"/>
      <w:b w:val="0"/>
      <w:bCs w:val="0"/>
      <w:i w:val="0"/>
      <w:iCs w:val="0"/>
      <w:smallCaps w:val="0"/>
      <w:strike w:val="0"/>
      <w:sz w:val="30"/>
      <w:szCs w:val="30"/>
      <w:u w:val="none"/>
    </w:rPr>
  </w:style>
  <w:style w:type="character" w:customStyle="1" w:styleId="24pt">
    <w:name w:val="Основной текст (2) + 4 pt"/>
    <w:rsid w:val="00D93BB3"/>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2">
    <w:name w:val="Основной текст (2) + Полужирный"/>
    <w:rsid w:val="00D93BB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32">
    <w:name w:val="Основной текст (3)"/>
    <w:basedOn w:val="a"/>
    <w:link w:val="31"/>
    <w:rsid w:val="00D93BB3"/>
    <w:pPr>
      <w:shd w:val="clear" w:color="auto" w:fill="FFFFFF"/>
      <w:spacing w:after="240" w:line="317"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D93BB3"/>
    <w:pPr>
      <w:shd w:val="clear" w:color="auto" w:fill="FFFFFF"/>
      <w:spacing w:before="240" w:after="480" w:line="0" w:lineRule="atLeast"/>
      <w:jc w:val="center"/>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rsid w:val="00D93BB3"/>
    <w:pPr>
      <w:shd w:val="clear" w:color="auto" w:fill="FFFFFF"/>
      <w:spacing w:before="120" w:after="600" w:line="0" w:lineRule="atLeast"/>
    </w:pPr>
    <w:rPr>
      <w:rFonts w:ascii="Times New Roman" w:eastAsia="Times New Roman" w:hAnsi="Times New Roman" w:cs="Times New Roman"/>
      <w:b/>
      <w:bCs/>
      <w:sz w:val="20"/>
      <w:szCs w:val="20"/>
    </w:rPr>
  </w:style>
  <w:style w:type="paragraph" w:customStyle="1" w:styleId="21">
    <w:name w:val="Основной текст (2)1"/>
    <w:basedOn w:val="a"/>
    <w:link w:val="2"/>
    <w:rsid w:val="00D93BB3"/>
    <w:pPr>
      <w:shd w:val="clear" w:color="auto" w:fill="FFFFFF"/>
      <w:spacing w:before="600" w:after="120" w:line="322" w:lineRule="exact"/>
      <w:jc w:val="both"/>
    </w:pPr>
    <w:rPr>
      <w:rFonts w:ascii="Times New Roman" w:eastAsia="Times New Roman" w:hAnsi="Times New Roman" w:cs="Times New Roman"/>
      <w:sz w:val="28"/>
      <w:szCs w:val="28"/>
    </w:rPr>
  </w:style>
  <w:style w:type="paragraph" w:customStyle="1" w:styleId="a5">
    <w:name w:val="Подпись к таблице"/>
    <w:basedOn w:val="a"/>
    <w:link w:val="a4"/>
    <w:rsid w:val="00D93BB3"/>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Колонтитул1"/>
    <w:basedOn w:val="a"/>
    <w:link w:val="a6"/>
    <w:rsid w:val="00D93BB3"/>
    <w:pPr>
      <w:shd w:val="clear" w:color="auto" w:fill="FFFFFF"/>
      <w:spacing w:line="0" w:lineRule="atLeast"/>
    </w:pPr>
    <w:rPr>
      <w:rFonts w:ascii="Times New Roman" w:eastAsia="Times New Roman" w:hAnsi="Times New Roman" w:cs="Times New Roman"/>
      <w:b/>
      <w:bCs/>
      <w:lang w:val="ru-RU" w:eastAsia="ru-RU" w:bidi="ru-RU"/>
    </w:rPr>
  </w:style>
  <w:style w:type="paragraph" w:customStyle="1" w:styleId="50">
    <w:name w:val="Основной текст (5)"/>
    <w:basedOn w:val="a"/>
    <w:link w:val="5"/>
    <w:rsid w:val="00D93BB3"/>
    <w:pPr>
      <w:shd w:val="clear" w:color="auto" w:fill="FFFFFF"/>
      <w:spacing w:after="300" w:line="0" w:lineRule="atLeast"/>
      <w:jc w:val="center"/>
    </w:pPr>
    <w:rPr>
      <w:rFonts w:ascii="Arial Narrow" w:eastAsia="Arial Narrow" w:hAnsi="Arial Narrow" w:cs="Arial Narrow"/>
      <w:sz w:val="30"/>
      <w:szCs w:val="30"/>
    </w:rPr>
  </w:style>
  <w:style w:type="character" w:customStyle="1" w:styleId="30">
    <w:name w:val="Заголовок 3 Знак"/>
    <w:link w:val="3"/>
    <w:uiPriority w:val="9"/>
    <w:rsid w:val="00DF5445"/>
    <w:rPr>
      <w:rFonts w:ascii="Times New Roman" w:eastAsia="Times New Roman" w:hAnsi="Times New Roman" w:cs="Times New Roman"/>
      <w:b/>
      <w:bCs/>
      <w:sz w:val="27"/>
      <w:szCs w:val="27"/>
      <w:lang w:val="ru-RU" w:eastAsia="ru-RU" w:bidi="ar-SA"/>
    </w:rPr>
  </w:style>
  <w:style w:type="paragraph" w:styleId="a8">
    <w:name w:val="List Paragraph"/>
    <w:basedOn w:val="a"/>
    <w:uiPriority w:val="34"/>
    <w:qFormat/>
    <w:rsid w:val="00DF5445"/>
    <w:pPr>
      <w:ind w:left="720"/>
      <w:contextualSpacing/>
    </w:pPr>
  </w:style>
  <w:style w:type="paragraph" w:styleId="23">
    <w:name w:val="Body Text 2"/>
    <w:basedOn w:val="a"/>
    <w:link w:val="24"/>
    <w:rsid w:val="00C11AA3"/>
    <w:pPr>
      <w:widowControl/>
    </w:pPr>
    <w:rPr>
      <w:rFonts w:ascii="Times New Roman" w:eastAsia="Times New Roman" w:hAnsi="Times New Roman" w:cs="Times New Roman"/>
      <w:color w:val="auto"/>
      <w:sz w:val="28"/>
      <w:lang w:eastAsia="ru-RU" w:bidi="ar-SA"/>
    </w:rPr>
  </w:style>
  <w:style w:type="character" w:customStyle="1" w:styleId="24">
    <w:name w:val="Основной текст 2 Знак"/>
    <w:link w:val="23"/>
    <w:rsid w:val="00C11AA3"/>
    <w:rPr>
      <w:rFonts w:ascii="Times New Roman" w:eastAsia="Times New Roman" w:hAnsi="Times New Roman" w:cs="Times New Roman"/>
      <w:sz w:val="28"/>
      <w:lang w:eastAsia="ru-RU" w:bidi="ar-SA"/>
    </w:rPr>
  </w:style>
  <w:style w:type="paragraph" w:styleId="a9">
    <w:name w:val="header"/>
    <w:basedOn w:val="a"/>
    <w:link w:val="aa"/>
    <w:uiPriority w:val="99"/>
    <w:unhideWhenUsed/>
    <w:rsid w:val="00BA090F"/>
    <w:pPr>
      <w:tabs>
        <w:tab w:val="center" w:pos="4677"/>
        <w:tab w:val="right" w:pos="9355"/>
      </w:tabs>
    </w:pPr>
  </w:style>
  <w:style w:type="character" w:customStyle="1" w:styleId="aa">
    <w:name w:val="Верхний колонтитул Знак"/>
    <w:link w:val="a9"/>
    <w:uiPriority w:val="99"/>
    <w:rsid w:val="00BA090F"/>
    <w:rPr>
      <w:color w:val="000000"/>
    </w:rPr>
  </w:style>
  <w:style w:type="paragraph" w:styleId="ab">
    <w:name w:val="footer"/>
    <w:basedOn w:val="a"/>
    <w:link w:val="ac"/>
    <w:uiPriority w:val="99"/>
    <w:unhideWhenUsed/>
    <w:rsid w:val="00BA090F"/>
    <w:pPr>
      <w:tabs>
        <w:tab w:val="center" w:pos="4677"/>
        <w:tab w:val="right" w:pos="9355"/>
      </w:tabs>
    </w:pPr>
  </w:style>
  <w:style w:type="character" w:customStyle="1" w:styleId="ac">
    <w:name w:val="Нижний колонтитул Знак"/>
    <w:link w:val="ab"/>
    <w:uiPriority w:val="99"/>
    <w:rsid w:val="00BA090F"/>
    <w:rPr>
      <w:color w:val="000000"/>
    </w:rPr>
  </w:style>
  <w:style w:type="table" w:styleId="ad">
    <w:name w:val="Table Grid"/>
    <w:basedOn w:val="a1"/>
    <w:uiPriority w:val="59"/>
    <w:rsid w:val="00BA090F"/>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65762"/>
    <w:rPr>
      <w:rFonts w:ascii="Segoe UI" w:hAnsi="Segoe UI" w:cs="Segoe UI"/>
      <w:sz w:val="18"/>
      <w:szCs w:val="18"/>
    </w:rPr>
  </w:style>
  <w:style w:type="character" w:customStyle="1" w:styleId="af">
    <w:name w:val="Текст выноски Знак"/>
    <w:link w:val="ae"/>
    <w:uiPriority w:val="99"/>
    <w:semiHidden/>
    <w:rsid w:val="00C65762"/>
    <w:rPr>
      <w:rFonts w:ascii="Segoe UI" w:hAnsi="Segoe UI" w:cs="Segoe UI"/>
      <w:color w:val="000000"/>
      <w:sz w:val="18"/>
      <w:szCs w:val="18"/>
      <w:lang w:bidi="uk-UA"/>
    </w:rPr>
  </w:style>
  <w:style w:type="paragraph" w:styleId="af0">
    <w:name w:val="No Spacing"/>
    <w:uiPriority w:val="99"/>
    <w:qFormat/>
    <w:rsid w:val="00B54FA7"/>
    <w:rPr>
      <w:rFonts w:ascii="Calibri" w:eastAsia="Times New Roman" w:hAnsi="Calibri" w:cs="Calibri"/>
      <w:sz w:val="22"/>
      <w:szCs w:val="22"/>
      <w:lang w:val="en-US" w:eastAsia="en-US"/>
    </w:rPr>
  </w:style>
  <w:style w:type="table" w:customStyle="1" w:styleId="12">
    <w:name w:val="Сетка таблицы1"/>
    <w:basedOn w:val="a1"/>
    <w:next w:val="ad"/>
    <w:rsid w:val="00653081"/>
    <w:rPr>
      <w:rFonts w:ascii="Calibri" w:eastAsia="Calibri" w:hAnsi="Calibri" w:cs="Times New Roman"/>
      <w:sz w:val="22"/>
      <w:szCs w:val="22"/>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7B3E12"/>
    <w:rPr>
      <w:sz w:val="16"/>
      <w:szCs w:val="16"/>
    </w:rPr>
  </w:style>
  <w:style w:type="paragraph" w:styleId="af2">
    <w:name w:val="annotation text"/>
    <w:basedOn w:val="a"/>
    <w:link w:val="af3"/>
    <w:uiPriority w:val="99"/>
    <w:semiHidden/>
    <w:unhideWhenUsed/>
    <w:rsid w:val="007B3E12"/>
    <w:rPr>
      <w:sz w:val="20"/>
      <w:szCs w:val="20"/>
    </w:rPr>
  </w:style>
  <w:style w:type="character" w:customStyle="1" w:styleId="af3">
    <w:name w:val="Текст примечания Знак"/>
    <w:basedOn w:val="a0"/>
    <w:link w:val="af2"/>
    <w:uiPriority w:val="99"/>
    <w:semiHidden/>
    <w:rsid w:val="007B3E12"/>
    <w:rPr>
      <w:color w:val="000000"/>
      <w:lang w:val="uk-UA" w:eastAsia="uk-UA" w:bidi="uk-UA"/>
    </w:rPr>
  </w:style>
  <w:style w:type="paragraph" w:styleId="af4">
    <w:name w:val="annotation subject"/>
    <w:basedOn w:val="af2"/>
    <w:next w:val="af2"/>
    <w:link w:val="af5"/>
    <w:uiPriority w:val="99"/>
    <w:semiHidden/>
    <w:unhideWhenUsed/>
    <w:rsid w:val="007B3E12"/>
    <w:rPr>
      <w:b/>
      <w:bCs/>
    </w:rPr>
  </w:style>
  <w:style w:type="character" w:customStyle="1" w:styleId="af5">
    <w:name w:val="Тема примечания Знак"/>
    <w:basedOn w:val="af3"/>
    <w:link w:val="af4"/>
    <w:uiPriority w:val="99"/>
    <w:semiHidden/>
    <w:rsid w:val="007B3E12"/>
    <w:rPr>
      <w:b/>
      <w:bCs/>
      <w:color w:val="000000"/>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99"/>
    <w:pPr>
      <w:widowControl w:val="0"/>
    </w:pPr>
    <w:rPr>
      <w:color w:val="000000"/>
      <w:sz w:val="24"/>
      <w:szCs w:val="24"/>
      <w:lang w:val="uk-UA" w:eastAsia="uk-UA" w:bidi="uk-UA"/>
    </w:rPr>
  </w:style>
  <w:style w:type="paragraph" w:styleId="3">
    <w:name w:val="heading 3"/>
    <w:basedOn w:val="a"/>
    <w:link w:val="30"/>
    <w:uiPriority w:val="9"/>
    <w:qFormat/>
    <w:rsid w:val="00DF5445"/>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BB3"/>
    <w:rPr>
      <w:color w:val="0066CC"/>
      <w:u w:val="single"/>
    </w:rPr>
  </w:style>
  <w:style w:type="character" w:customStyle="1" w:styleId="31">
    <w:name w:val="Основной текст (3)_"/>
    <w:link w:val="32"/>
    <w:rsid w:val="00D93BB3"/>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link w:val="10"/>
    <w:rsid w:val="00D93BB3"/>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link w:val="40"/>
    <w:rsid w:val="00D93BB3"/>
    <w:rPr>
      <w:rFonts w:ascii="Times New Roman" w:eastAsia="Times New Roman" w:hAnsi="Times New Roman" w:cs="Times New Roman"/>
      <w:b/>
      <w:bCs/>
      <w:i w:val="0"/>
      <w:iCs w:val="0"/>
      <w:smallCaps w:val="0"/>
      <w:strike w:val="0"/>
      <w:spacing w:val="0"/>
      <w:sz w:val="20"/>
      <w:szCs w:val="20"/>
      <w:u w:val="none"/>
    </w:rPr>
  </w:style>
  <w:style w:type="character" w:customStyle="1" w:styleId="2">
    <w:name w:val="Основной текст (2)_"/>
    <w:link w:val="21"/>
    <w:rsid w:val="00D93BB3"/>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таблице_"/>
    <w:link w:val="a5"/>
    <w:rsid w:val="00D93BB3"/>
    <w:rPr>
      <w:rFonts w:ascii="Times New Roman" w:eastAsia="Times New Roman" w:hAnsi="Times New Roman" w:cs="Times New Roman"/>
      <w:b/>
      <w:bCs/>
      <w:i w:val="0"/>
      <w:iCs w:val="0"/>
      <w:smallCaps w:val="0"/>
      <w:strike w:val="0"/>
      <w:sz w:val="28"/>
      <w:szCs w:val="28"/>
      <w:u w:val="none"/>
    </w:rPr>
  </w:style>
  <w:style w:type="character" w:customStyle="1" w:styleId="20">
    <w:name w:val="Основной текст (2)"/>
    <w:rsid w:val="00D93BB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5pt">
    <w:name w:val="Основной текст (2) + 4;5 pt"/>
    <w:rsid w:val="00D93BB3"/>
    <w:rPr>
      <w:rFonts w:ascii="Times New Roman" w:eastAsia="Times New Roman" w:hAnsi="Times New Roman" w:cs="Times New Roman"/>
      <w:b w:val="0"/>
      <w:bCs w:val="0"/>
      <w:i w:val="0"/>
      <w:iCs w:val="0"/>
      <w:smallCaps w:val="0"/>
      <w:strike w:val="0"/>
      <w:color w:val="000000"/>
      <w:spacing w:val="0"/>
      <w:w w:val="100"/>
      <w:position w:val="0"/>
      <w:sz w:val="9"/>
      <w:szCs w:val="9"/>
      <w:u w:val="none"/>
      <w:lang w:val="uk-UA" w:eastAsia="uk-UA" w:bidi="uk-UA"/>
    </w:rPr>
  </w:style>
  <w:style w:type="character" w:customStyle="1" w:styleId="a6">
    <w:name w:val="Колонтитул_"/>
    <w:link w:val="11"/>
    <w:rsid w:val="00D93BB3"/>
    <w:rPr>
      <w:rFonts w:ascii="Times New Roman" w:eastAsia="Times New Roman" w:hAnsi="Times New Roman" w:cs="Times New Roman"/>
      <w:b/>
      <w:bCs/>
      <w:i w:val="0"/>
      <w:iCs w:val="0"/>
      <w:smallCaps w:val="0"/>
      <w:strike w:val="0"/>
      <w:sz w:val="24"/>
      <w:szCs w:val="24"/>
      <w:u w:val="none"/>
      <w:lang w:val="ru-RU" w:eastAsia="ru-RU" w:bidi="ru-RU"/>
    </w:rPr>
  </w:style>
  <w:style w:type="character" w:customStyle="1" w:styleId="a7">
    <w:name w:val="Колонтитул"/>
    <w:rsid w:val="00D93BB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link w:val="50"/>
    <w:rsid w:val="00D93BB3"/>
    <w:rPr>
      <w:rFonts w:ascii="Arial Narrow" w:eastAsia="Arial Narrow" w:hAnsi="Arial Narrow" w:cs="Arial Narrow"/>
      <w:b w:val="0"/>
      <w:bCs w:val="0"/>
      <w:i w:val="0"/>
      <w:iCs w:val="0"/>
      <w:smallCaps w:val="0"/>
      <w:strike w:val="0"/>
      <w:sz w:val="30"/>
      <w:szCs w:val="30"/>
      <w:u w:val="none"/>
    </w:rPr>
  </w:style>
  <w:style w:type="character" w:customStyle="1" w:styleId="24pt">
    <w:name w:val="Основной текст (2) + 4 pt"/>
    <w:rsid w:val="00D93BB3"/>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2">
    <w:name w:val="Основной текст (2) + Полужирный"/>
    <w:rsid w:val="00D93BB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32">
    <w:name w:val="Основной текст (3)"/>
    <w:basedOn w:val="a"/>
    <w:link w:val="31"/>
    <w:rsid w:val="00D93BB3"/>
    <w:pPr>
      <w:shd w:val="clear" w:color="auto" w:fill="FFFFFF"/>
      <w:spacing w:after="240" w:line="317"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D93BB3"/>
    <w:pPr>
      <w:shd w:val="clear" w:color="auto" w:fill="FFFFFF"/>
      <w:spacing w:before="240" w:after="480" w:line="0" w:lineRule="atLeast"/>
      <w:jc w:val="center"/>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rsid w:val="00D93BB3"/>
    <w:pPr>
      <w:shd w:val="clear" w:color="auto" w:fill="FFFFFF"/>
      <w:spacing w:before="120" w:after="600" w:line="0" w:lineRule="atLeast"/>
    </w:pPr>
    <w:rPr>
      <w:rFonts w:ascii="Times New Roman" w:eastAsia="Times New Roman" w:hAnsi="Times New Roman" w:cs="Times New Roman"/>
      <w:b/>
      <w:bCs/>
      <w:sz w:val="20"/>
      <w:szCs w:val="20"/>
    </w:rPr>
  </w:style>
  <w:style w:type="paragraph" w:customStyle="1" w:styleId="21">
    <w:name w:val="Основной текст (2)1"/>
    <w:basedOn w:val="a"/>
    <w:link w:val="2"/>
    <w:rsid w:val="00D93BB3"/>
    <w:pPr>
      <w:shd w:val="clear" w:color="auto" w:fill="FFFFFF"/>
      <w:spacing w:before="600" w:after="120" w:line="322" w:lineRule="exact"/>
      <w:jc w:val="both"/>
    </w:pPr>
    <w:rPr>
      <w:rFonts w:ascii="Times New Roman" w:eastAsia="Times New Roman" w:hAnsi="Times New Roman" w:cs="Times New Roman"/>
      <w:sz w:val="28"/>
      <w:szCs w:val="28"/>
    </w:rPr>
  </w:style>
  <w:style w:type="paragraph" w:customStyle="1" w:styleId="a5">
    <w:name w:val="Подпись к таблице"/>
    <w:basedOn w:val="a"/>
    <w:link w:val="a4"/>
    <w:rsid w:val="00D93BB3"/>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Колонтитул1"/>
    <w:basedOn w:val="a"/>
    <w:link w:val="a6"/>
    <w:rsid w:val="00D93BB3"/>
    <w:pPr>
      <w:shd w:val="clear" w:color="auto" w:fill="FFFFFF"/>
      <w:spacing w:line="0" w:lineRule="atLeast"/>
    </w:pPr>
    <w:rPr>
      <w:rFonts w:ascii="Times New Roman" w:eastAsia="Times New Roman" w:hAnsi="Times New Roman" w:cs="Times New Roman"/>
      <w:b/>
      <w:bCs/>
      <w:lang w:val="ru-RU" w:eastAsia="ru-RU" w:bidi="ru-RU"/>
    </w:rPr>
  </w:style>
  <w:style w:type="paragraph" w:customStyle="1" w:styleId="50">
    <w:name w:val="Основной текст (5)"/>
    <w:basedOn w:val="a"/>
    <w:link w:val="5"/>
    <w:rsid w:val="00D93BB3"/>
    <w:pPr>
      <w:shd w:val="clear" w:color="auto" w:fill="FFFFFF"/>
      <w:spacing w:after="300" w:line="0" w:lineRule="atLeast"/>
      <w:jc w:val="center"/>
    </w:pPr>
    <w:rPr>
      <w:rFonts w:ascii="Arial Narrow" w:eastAsia="Arial Narrow" w:hAnsi="Arial Narrow" w:cs="Arial Narrow"/>
      <w:sz w:val="30"/>
      <w:szCs w:val="30"/>
    </w:rPr>
  </w:style>
  <w:style w:type="character" w:customStyle="1" w:styleId="30">
    <w:name w:val="Заголовок 3 Знак"/>
    <w:link w:val="3"/>
    <w:uiPriority w:val="9"/>
    <w:rsid w:val="00DF5445"/>
    <w:rPr>
      <w:rFonts w:ascii="Times New Roman" w:eastAsia="Times New Roman" w:hAnsi="Times New Roman" w:cs="Times New Roman"/>
      <w:b/>
      <w:bCs/>
      <w:sz w:val="27"/>
      <w:szCs w:val="27"/>
      <w:lang w:val="ru-RU" w:eastAsia="ru-RU" w:bidi="ar-SA"/>
    </w:rPr>
  </w:style>
  <w:style w:type="paragraph" w:styleId="a8">
    <w:name w:val="List Paragraph"/>
    <w:basedOn w:val="a"/>
    <w:uiPriority w:val="34"/>
    <w:qFormat/>
    <w:rsid w:val="00DF5445"/>
    <w:pPr>
      <w:ind w:left="720"/>
      <w:contextualSpacing/>
    </w:pPr>
  </w:style>
  <w:style w:type="paragraph" w:styleId="23">
    <w:name w:val="Body Text 2"/>
    <w:basedOn w:val="a"/>
    <w:link w:val="24"/>
    <w:rsid w:val="00C11AA3"/>
    <w:pPr>
      <w:widowControl/>
    </w:pPr>
    <w:rPr>
      <w:rFonts w:ascii="Times New Roman" w:eastAsia="Times New Roman" w:hAnsi="Times New Roman" w:cs="Times New Roman"/>
      <w:color w:val="auto"/>
      <w:sz w:val="28"/>
      <w:lang w:eastAsia="ru-RU" w:bidi="ar-SA"/>
    </w:rPr>
  </w:style>
  <w:style w:type="character" w:customStyle="1" w:styleId="24">
    <w:name w:val="Основной текст 2 Знак"/>
    <w:link w:val="23"/>
    <w:rsid w:val="00C11AA3"/>
    <w:rPr>
      <w:rFonts w:ascii="Times New Roman" w:eastAsia="Times New Roman" w:hAnsi="Times New Roman" w:cs="Times New Roman"/>
      <w:sz w:val="28"/>
      <w:lang w:eastAsia="ru-RU" w:bidi="ar-SA"/>
    </w:rPr>
  </w:style>
  <w:style w:type="paragraph" w:styleId="a9">
    <w:name w:val="header"/>
    <w:basedOn w:val="a"/>
    <w:link w:val="aa"/>
    <w:uiPriority w:val="99"/>
    <w:unhideWhenUsed/>
    <w:rsid w:val="00BA090F"/>
    <w:pPr>
      <w:tabs>
        <w:tab w:val="center" w:pos="4677"/>
        <w:tab w:val="right" w:pos="9355"/>
      </w:tabs>
    </w:pPr>
  </w:style>
  <w:style w:type="character" w:customStyle="1" w:styleId="aa">
    <w:name w:val="Верхний колонтитул Знак"/>
    <w:link w:val="a9"/>
    <w:uiPriority w:val="99"/>
    <w:rsid w:val="00BA090F"/>
    <w:rPr>
      <w:color w:val="000000"/>
    </w:rPr>
  </w:style>
  <w:style w:type="paragraph" w:styleId="ab">
    <w:name w:val="footer"/>
    <w:basedOn w:val="a"/>
    <w:link w:val="ac"/>
    <w:uiPriority w:val="99"/>
    <w:unhideWhenUsed/>
    <w:rsid w:val="00BA090F"/>
    <w:pPr>
      <w:tabs>
        <w:tab w:val="center" w:pos="4677"/>
        <w:tab w:val="right" w:pos="9355"/>
      </w:tabs>
    </w:pPr>
  </w:style>
  <w:style w:type="character" w:customStyle="1" w:styleId="ac">
    <w:name w:val="Нижний колонтитул Знак"/>
    <w:link w:val="ab"/>
    <w:uiPriority w:val="99"/>
    <w:rsid w:val="00BA090F"/>
    <w:rPr>
      <w:color w:val="000000"/>
    </w:rPr>
  </w:style>
  <w:style w:type="table" w:styleId="ad">
    <w:name w:val="Table Grid"/>
    <w:basedOn w:val="a1"/>
    <w:uiPriority w:val="59"/>
    <w:rsid w:val="00BA090F"/>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65762"/>
    <w:rPr>
      <w:rFonts w:ascii="Segoe UI" w:hAnsi="Segoe UI" w:cs="Segoe UI"/>
      <w:sz w:val="18"/>
      <w:szCs w:val="18"/>
    </w:rPr>
  </w:style>
  <w:style w:type="character" w:customStyle="1" w:styleId="af">
    <w:name w:val="Текст выноски Знак"/>
    <w:link w:val="ae"/>
    <w:uiPriority w:val="99"/>
    <w:semiHidden/>
    <w:rsid w:val="00C65762"/>
    <w:rPr>
      <w:rFonts w:ascii="Segoe UI" w:hAnsi="Segoe UI" w:cs="Segoe UI"/>
      <w:color w:val="000000"/>
      <w:sz w:val="18"/>
      <w:szCs w:val="18"/>
      <w:lang w:bidi="uk-UA"/>
    </w:rPr>
  </w:style>
  <w:style w:type="paragraph" w:styleId="af0">
    <w:name w:val="No Spacing"/>
    <w:uiPriority w:val="99"/>
    <w:qFormat/>
    <w:rsid w:val="00B54FA7"/>
    <w:rPr>
      <w:rFonts w:ascii="Calibri" w:eastAsia="Times New Roman" w:hAnsi="Calibri" w:cs="Calibri"/>
      <w:sz w:val="22"/>
      <w:szCs w:val="22"/>
      <w:lang w:val="en-US" w:eastAsia="en-US"/>
    </w:rPr>
  </w:style>
  <w:style w:type="table" w:customStyle="1" w:styleId="12">
    <w:name w:val="Сетка таблицы1"/>
    <w:basedOn w:val="a1"/>
    <w:next w:val="ad"/>
    <w:rsid w:val="00653081"/>
    <w:rPr>
      <w:rFonts w:ascii="Calibri" w:eastAsia="Calibri" w:hAnsi="Calibri" w:cs="Times New Roman"/>
      <w:sz w:val="22"/>
      <w:szCs w:val="22"/>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7B3E12"/>
    <w:rPr>
      <w:sz w:val="16"/>
      <w:szCs w:val="16"/>
    </w:rPr>
  </w:style>
  <w:style w:type="paragraph" w:styleId="af2">
    <w:name w:val="annotation text"/>
    <w:basedOn w:val="a"/>
    <w:link w:val="af3"/>
    <w:uiPriority w:val="99"/>
    <w:semiHidden/>
    <w:unhideWhenUsed/>
    <w:rsid w:val="007B3E12"/>
    <w:rPr>
      <w:sz w:val="20"/>
      <w:szCs w:val="20"/>
    </w:rPr>
  </w:style>
  <w:style w:type="character" w:customStyle="1" w:styleId="af3">
    <w:name w:val="Текст примечания Знак"/>
    <w:basedOn w:val="a0"/>
    <w:link w:val="af2"/>
    <w:uiPriority w:val="99"/>
    <w:semiHidden/>
    <w:rsid w:val="007B3E12"/>
    <w:rPr>
      <w:color w:val="000000"/>
      <w:lang w:val="uk-UA" w:eastAsia="uk-UA" w:bidi="uk-UA"/>
    </w:rPr>
  </w:style>
  <w:style w:type="paragraph" w:styleId="af4">
    <w:name w:val="annotation subject"/>
    <w:basedOn w:val="af2"/>
    <w:next w:val="af2"/>
    <w:link w:val="af5"/>
    <w:uiPriority w:val="99"/>
    <w:semiHidden/>
    <w:unhideWhenUsed/>
    <w:rsid w:val="007B3E12"/>
    <w:rPr>
      <w:b/>
      <w:bCs/>
    </w:rPr>
  </w:style>
  <w:style w:type="character" w:customStyle="1" w:styleId="af5">
    <w:name w:val="Тема примечания Знак"/>
    <w:basedOn w:val="af3"/>
    <w:link w:val="af4"/>
    <w:uiPriority w:val="99"/>
    <w:semiHidden/>
    <w:rsid w:val="007B3E12"/>
    <w:rPr>
      <w:b/>
      <w:bCs/>
      <w:color w:val="000000"/>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6425">
      <w:bodyDiv w:val="1"/>
      <w:marLeft w:val="0"/>
      <w:marRight w:val="0"/>
      <w:marTop w:val="0"/>
      <w:marBottom w:val="0"/>
      <w:divBdr>
        <w:top w:val="none" w:sz="0" w:space="0" w:color="auto"/>
        <w:left w:val="none" w:sz="0" w:space="0" w:color="auto"/>
        <w:bottom w:val="none" w:sz="0" w:space="0" w:color="auto"/>
        <w:right w:val="none" w:sz="0" w:space="0" w:color="auto"/>
      </w:divBdr>
    </w:div>
    <w:div w:id="62219304">
      <w:bodyDiv w:val="1"/>
      <w:marLeft w:val="0"/>
      <w:marRight w:val="0"/>
      <w:marTop w:val="0"/>
      <w:marBottom w:val="0"/>
      <w:divBdr>
        <w:top w:val="none" w:sz="0" w:space="0" w:color="auto"/>
        <w:left w:val="none" w:sz="0" w:space="0" w:color="auto"/>
        <w:bottom w:val="none" w:sz="0" w:space="0" w:color="auto"/>
        <w:right w:val="none" w:sz="0" w:space="0" w:color="auto"/>
      </w:divBdr>
    </w:div>
    <w:div w:id="680355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BFD76-4A8C-4B7D-B797-AEC01AD2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1988</Words>
  <Characters>11336</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vt:lpstr>
      <vt:lpstr>Додаток</vt:lpstr>
    </vt:vector>
  </TitlesOfParts>
  <Company>SPecialiST RePack</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76726</dc:creator>
  <cp:lastModifiedBy>RePack by Diakov</cp:lastModifiedBy>
  <cp:revision>4</cp:revision>
  <cp:lastPrinted>2020-12-23T09:16:00Z</cp:lastPrinted>
  <dcterms:created xsi:type="dcterms:W3CDTF">2021-09-21T12:51:00Z</dcterms:created>
  <dcterms:modified xsi:type="dcterms:W3CDTF">2021-09-21T13:36:00Z</dcterms:modified>
</cp:coreProperties>
</file>