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A0" w:rsidRPr="005E3549" w:rsidRDefault="00DB53A0" w:rsidP="005E3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3A0" w:rsidRPr="005E3549" w:rsidRDefault="00DB53A0" w:rsidP="005E35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Додаток </w:t>
      </w:r>
    </w:p>
    <w:p w:rsidR="00DB53A0" w:rsidRPr="005E3549" w:rsidRDefault="00DB53A0" w:rsidP="005E35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</w:t>
      </w: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до рішення </w:t>
      </w:r>
    </w:p>
    <w:p w:rsidR="00DB53A0" w:rsidRPr="005E3549" w:rsidRDefault="00DB53A0" w:rsidP="005E3549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</w:t>
      </w:r>
    </w:p>
    <w:p w:rsidR="00DB53A0" w:rsidRPr="005E3549" w:rsidRDefault="00DB53A0" w:rsidP="005E3549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Кременчуцького району</w:t>
      </w:r>
    </w:p>
    <w:p w:rsidR="00DB53A0" w:rsidRPr="005E3549" w:rsidRDefault="00DB53A0" w:rsidP="005E3549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DB53A0" w:rsidRPr="005E3549" w:rsidRDefault="00DB53A0" w:rsidP="005E3549">
      <w:pPr>
        <w:shd w:val="clear" w:color="auto" w:fill="FFFFFF"/>
        <w:tabs>
          <w:tab w:val="left" w:pos="5387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від </w:t>
      </w:r>
      <w:r w:rsidRPr="003544B4">
        <w:rPr>
          <w:rFonts w:ascii="Times New Roman" w:hAnsi="Times New Roman" w:cs="Times New Roman"/>
          <w:b/>
          <w:bCs/>
          <w:sz w:val="28"/>
          <w:szCs w:val="28"/>
          <w:lang w:val="uk-UA"/>
        </w:rPr>
        <w:t>11 березня</w:t>
      </w:r>
      <w:r w:rsidRPr="002F09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2021 року</w:t>
      </w: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</w:pP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СТАТУТ</w:t>
      </w:r>
    </w:p>
    <w:p w:rsidR="00DB53A0" w:rsidRPr="005E3549" w:rsidRDefault="00DB53A0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</w:pP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 xml:space="preserve">Комунального </w:t>
      </w:r>
      <w:r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виробнич</w:t>
      </w: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ОГО  підприємства</w:t>
      </w:r>
    </w:p>
    <w:p w:rsidR="00DB53A0" w:rsidRPr="005E3549" w:rsidRDefault="00DB53A0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</w:pP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«КРЕМ</w:t>
      </w:r>
      <w:r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енчуцьке міське управління капітального будівництва</w:t>
      </w: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»</w:t>
      </w:r>
    </w:p>
    <w:p w:rsidR="00DB53A0" w:rsidRPr="005E3549" w:rsidRDefault="00DB53A0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</w:pP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кременчуцької міської ради</w:t>
      </w:r>
    </w:p>
    <w:p w:rsidR="00DB53A0" w:rsidRPr="005E3549" w:rsidRDefault="00DB53A0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</w:pP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КРЕМЕНЧУЦЬКОГО РАЙОНУ</w:t>
      </w:r>
    </w:p>
    <w:p w:rsidR="00DB53A0" w:rsidRPr="005E3549" w:rsidRDefault="00DB53A0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</w:pPr>
      <w:r w:rsidRPr="005E3549">
        <w:rPr>
          <w:rFonts w:ascii="Times New Roman" w:hAnsi="Times New Roman" w:cs="Times New Roman"/>
          <w:b/>
          <w:bCs/>
          <w:caps/>
          <w:sz w:val="32"/>
          <w:szCs w:val="32"/>
          <w:lang w:val="uk-UA"/>
        </w:rPr>
        <w:t>полтавської області</w:t>
      </w:r>
    </w:p>
    <w:p w:rsidR="00DB53A0" w:rsidRPr="005E3549" w:rsidRDefault="00DB53A0" w:rsidP="005E3549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170" w:right="-57" w:firstLine="0"/>
        <w:jc w:val="center"/>
        <w:rPr>
          <w:rStyle w:val="565pt1"/>
          <w:rFonts w:ascii="Times New Roman" w:hAnsi="Times New Roman" w:cs="Times New Roman"/>
          <w:b/>
          <w:bCs/>
          <w:sz w:val="32"/>
          <w:szCs w:val="32"/>
        </w:rPr>
      </w:pPr>
      <w:r w:rsidRPr="005E3549">
        <w:rPr>
          <w:rStyle w:val="565pt1"/>
          <w:rFonts w:ascii="Times New Roman" w:hAnsi="Times New Roman" w:cs="Times New Roman"/>
          <w:b/>
          <w:bCs/>
          <w:sz w:val="32"/>
          <w:szCs w:val="32"/>
        </w:rPr>
        <w:t>(нова редакція)</w:t>
      </w: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>м. Кременчук</w:t>
      </w:r>
    </w:p>
    <w:p w:rsidR="00DB53A0" w:rsidRDefault="00DB53A0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3549">
        <w:rPr>
          <w:rFonts w:ascii="Times New Roman" w:hAnsi="Times New Roman" w:cs="Times New Roman"/>
          <w:b/>
          <w:bCs/>
          <w:sz w:val="28"/>
          <w:szCs w:val="28"/>
          <w:lang w:val="uk-UA"/>
        </w:rPr>
        <w:t>2021</w:t>
      </w:r>
    </w:p>
    <w:p w:rsidR="00DB53A0" w:rsidRDefault="00DB53A0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5E3549" w:rsidRDefault="00DB53A0" w:rsidP="005E35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8A453B" w:rsidRDefault="00DB53A0" w:rsidP="007932E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 ЗАГАЛЬНІ ПОЛОЖЕННЯ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1.1. Комунальне виробниче підприємство «Кременчуцьке міське управління капітального будівництва» Кременчуцької міської ради Кременчуцького району Полтавської області (надалі - Підприємство) засноване на комунальній формі власності Кременчуцької міської ради Кременчуцького району Полтавської області. Засновником та власником комунального підприємства є Кременчуцька міська територіальна громада в особі Кременчуцької міської ради Кременчуцького району Полтавської області (надалі Власник).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1.2. Підприємство функціонально підпорядковане Власнику.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1.3. Управління організаційною, фінансово-господарською діяльністю Підприємства здійснюється його адміністрацією в межах її повноважень.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1.4. Загальний контроль за діяльністю Підприємства здійснюється Власником в особі заступника міського голови в межах, визначених цим Статутом та чинним законодавством.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1.5. Державний контроль за діяльністю Підприємства здійснюється уповноваженими на те органами в межах їх компетенції, визначених Законами України.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Відносини у сфері господарювання Підприємства регулюються Конституцією України, господарським законодавством, нормативно-правовими актами органів державної влади та органів місцевого самоврядування, які не суперечать чинному законодавству.</w:t>
      </w:r>
    </w:p>
    <w:p w:rsidR="00DB53A0" w:rsidRPr="008A453B" w:rsidRDefault="00DB53A0" w:rsidP="00F25A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Pr="00B334C4">
        <w:rPr>
          <w:rFonts w:ascii="Times New Roman" w:hAnsi="Times New Roman" w:cs="Times New Roman"/>
          <w:sz w:val="28"/>
          <w:szCs w:val="28"/>
          <w:lang w:val="uk-UA"/>
        </w:rPr>
        <w:t>Підприємство є самостійним господарюючим суб’єктом, який здійснює виробничу, організаційно-господарську та внутрішньогосподарську діяльність та інші види діяльності, встановлені цим Статутом, та які не заборонені чинним законодавством України.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1.7. Підприємство не несе відповідальності за зобов'язаннями держави, Власника та органу місцевого самоврядування, до сфери управління якого воно входить.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1.8. Особливості господарської діяльності Підприємства визначаються Статутом відповідно до вимог, передбачених чинними кодексами та законами України.</w:t>
      </w:r>
    </w:p>
    <w:p w:rsidR="00DB53A0" w:rsidRPr="00F8441F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1.9. Найменування Підприємства:</w:t>
      </w:r>
    </w:p>
    <w:p w:rsidR="00DB53A0" w:rsidRPr="00F8441F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Повне – Комунальне виробниче підприємство «Кременчуцьке міське управління капітального будівництва» Кременчуцької міської ради Кременчуцького району Полтавської області.</w:t>
      </w:r>
    </w:p>
    <w:p w:rsidR="00DB53A0" w:rsidRPr="003544B4" w:rsidRDefault="00DB53A0" w:rsidP="003544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Скорочене - КВП «Кременчуцьке міське управління капітального будівництва».</w:t>
      </w:r>
    </w:p>
    <w:p w:rsidR="00DB53A0" w:rsidRDefault="00DB53A0" w:rsidP="003544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1.10.</w:t>
      </w:r>
      <w:r w:rsidRPr="00F8441F">
        <w:rPr>
          <w:rFonts w:ascii="Times New Roman" w:hAnsi="Times New Roman" w:cs="Times New Roman"/>
          <w:sz w:val="28"/>
          <w:szCs w:val="28"/>
          <w:lang w:val="uk-UA"/>
        </w:rPr>
        <w:tab/>
        <w:t>Повна юридична адреса (місцезнаходження) Підприємства:</w:t>
      </w:r>
    </w:p>
    <w:p w:rsidR="00DB53A0" w:rsidRPr="00F8441F" w:rsidRDefault="00DB53A0" w:rsidP="003544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39600, Україна, Полтавська область, місто Кременчук, Автозаводський район, вулиця Генерала Жадова, будинок 12.</w:t>
      </w:r>
    </w:p>
    <w:p w:rsidR="00DB53A0" w:rsidRPr="008A453B" w:rsidRDefault="00DB53A0" w:rsidP="0018151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3A0" w:rsidRPr="008A453B" w:rsidRDefault="00DB53A0" w:rsidP="007932E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ЮРИДИЧНИЙ СТАТУС ПІДПРИЄМСТВА</w:t>
      </w:r>
    </w:p>
    <w:p w:rsidR="00DB53A0" w:rsidRPr="00F8441F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є самостійною юридичною особою:</w:t>
      </w:r>
    </w:p>
    <w:p w:rsidR="00DB53A0" w:rsidRPr="00F8441F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має самостійний баланс; розрахункові, поточні, розподільчі та інші рахунки в банківських та кредитних установах;</w:t>
      </w:r>
    </w:p>
    <w:p w:rsidR="00DB53A0" w:rsidRPr="00F8441F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власне найменування;</w:t>
      </w:r>
    </w:p>
    <w:p w:rsidR="00DB53A0" w:rsidRPr="00F8441F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гербову печатку, печатки та штампи із своїм найменуванням та ідентифікаційним номером;</w:t>
      </w:r>
    </w:p>
    <w:p w:rsidR="00DB53A0" w:rsidRPr="00F8441F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діє на підставі Статуту;</w:t>
      </w:r>
    </w:p>
    <w:p w:rsidR="00DB53A0" w:rsidRPr="00F8441F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має право від свого імені укладати угоди;</w:t>
      </w:r>
    </w:p>
    <w:p w:rsidR="00DB53A0" w:rsidRPr="00F8441F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користується всіма майновими і немайновими правами;</w:t>
      </w:r>
    </w:p>
    <w:p w:rsidR="00DB53A0" w:rsidRPr="00F8441F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8441F">
        <w:rPr>
          <w:rFonts w:ascii="Times New Roman" w:hAnsi="Times New Roman" w:cs="Times New Roman"/>
          <w:sz w:val="28"/>
          <w:szCs w:val="28"/>
          <w:lang w:val="uk-UA"/>
        </w:rPr>
        <w:t>несе майнову відповідальність по зобов'язаннях згідно з законодавством України;</w:t>
      </w:r>
    </w:p>
    <w:p w:rsidR="00DB53A0" w:rsidRPr="00F8441F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- має право бути позивачем, відповідачем, третьою (чи зацікавленою) особою в місцевих, господарських та третейських судах України з усіма процесуальними правами та обов'язками, а також діяти через повноважного представника Підприємства.</w:t>
      </w:r>
    </w:p>
    <w:p w:rsidR="00DB53A0" w:rsidRPr="00F8441F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Підприємство набуло</w:t>
      </w:r>
      <w:r w:rsidRPr="00F8441F">
        <w:rPr>
          <w:rFonts w:ascii="Times New Roman" w:hAnsi="Times New Roman" w:cs="Times New Roman"/>
          <w:sz w:val="28"/>
          <w:szCs w:val="28"/>
          <w:lang w:val="uk-UA"/>
        </w:rPr>
        <w:t xml:space="preserve"> статусу юридичної особи з моменту державної реєстрації у відділі державної реєстрації юридичних та фізичних осіб підприємців реєстраційної служби Кременчуцького міського управління юстиції та здійснює свою діяльність на основі цього Статуту й у межах чинного законодавства України.</w:t>
      </w:r>
    </w:p>
    <w:p w:rsidR="00DB53A0" w:rsidRPr="00F8441F" w:rsidRDefault="00DB53A0" w:rsidP="00F25A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2.3. Створення на базі Підприємства дочірніх підприємств із статусом  юридичної особи та інших структурних підрозділів без такого статусу здійснюється  за рішенням Власника.</w:t>
      </w:r>
    </w:p>
    <w:p w:rsidR="00DB53A0" w:rsidRPr="00F8441F" w:rsidRDefault="00DB53A0" w:rsidP="00F25A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2.4. Втручання в господарську та іншу діяльність Підприємства з боку державних, громадських, інших організацій, політичних партій і рухів не допускається, окрім випадків, прямо  передбачених законодавством України.</w:t>
      </w:r>
    </w:p>
    <w:p w:rsidR="00DB53A0" w:rsidRPr="00F8441F" w:rsidRDefault="00DB53A0" w:rsidP="00F25A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2.5. Органи управління та органи державного контролю за діяльністю Підприємства не несуть відповідальності за дії чи бездіяльність його посадових осіб.</w:t>
      </w:r>
    </w:p>
    <w:p w:rsidR="00DB53A0" w:rsidRPr="00F8441F" w:rsidRDefault="00DB53A0" w:rsidP="00F25AD0">
      <w:pPr>
        <w:pStyle w:val="2"/>
        <w:spacing w:after="120"/>
        <w:ind w:left="0" w:firstLine="709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 xml:space="preserve">2.6. Підприємство за відповідним рішенням Власника частково фінансується (дотується) з місцевих та державного бюджетів та використовує отриманні кошти у своїй господарській діяльності. </w:t>
      </w:r>
    </w:p>
    <w:p w:rsidR="00DB53A0" w:rsidRPr="00F8441F" w:rsidRDefault="00DB53A0" w:rsidP="00F25A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41F">
        <w:rPr>
          <w:rFonts w:ascii="Times New Roman" w:hAnsi="Times New Roman" w:cs="Times New Roman"/>
          <w:sz w:val="28"/>
          <w:szCs w:val="28"/>
          <w:lang w:val="uk-UA"/>
        </w:rPr>
        <w:t>2.7. Підприємство користується усіма пільгами, передбаченими законодавством України. Особливості правового статусу Підприємства встановлюються цим Статутом, кодексами  та  законами  України.</w:t>
      </w:r>
    </w:p>
    <w:p w:rsidR="00DB53A0" w:rsidRPr="00B334C4" w:rsidRDefault="00DB53A0" w:rsidP="001749EA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>2.8. За рішенням Власника Підприємство може бути звільнено повністю або частково від сплати державного мита та податку на землю, інших податків, які надходять до місцевого бюджету.</w:t>
      </w:r>
      <w:r>
        <w:rPr>
          <w:sz w:val="28"/>
          <w:szCs w:val="28"/>
          <w:lang w:val="uk-UA"/>
        </w:rPr>
        <w:t xml:space="preserve"> 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3A0" w:rsidRPr="008A453B" w:rsidRDefault="00DB53A0" w:rsidP="007932E8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ПРЕДМЕТ, ЦІЛІ ТА ОСНОВНІ ВИДИ ДІЯЛЬНОСТІ</w:t>
      </w:r>
    </w:p>
    <w:p w:rsidR="00DB53A0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3.1. Предметом діяльності Підприємства є:</w:t>
      </w:r>
    </w:p>
    <w:p w:rsidR="00DB53A0" w:rsidRPr="00F8441F" w:rsidRDefault="00DB53A0" w:rsidP="001749E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 xml:space="preserve">- виконання функцій замовника будівництва, реконструкції та капітального ремонту об’єктів містобудування комунальної власності Кременчуцької міської територіальної громади, делегованих Підприємству Власником; </w:t>
      </w:r>
    </w:p>
    <w:p w:rsidR="00DB53A0" w:rsidRPr="00F8441F" w:rsidRDefault="00DB53A0" w:rsidP="001749E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 xml:space="preserve">- здійснення технічного нагляду за будівництвом об’єктів містобудування інших форм власності; </w:t>
      </w:r>
    </w:p>
    <w:p w:rsidR="00DB53A0" w:rsidRPr="00F8441F" w:rsidRDefault="00DB53A0" w:rsidP="001749E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>- забезпечення ефективності проєктних рішень на підставі широкого застосування прогресивних технологій, обладнання, матеріалів та конструкцій, передових методів організації виробництва, праці та управління, а також дотримання сучасних вимог до якісного рівня архітектури та містобудування;</w:t>
      </w:r>
    </w:p>
    <w:p w:rsidR="00DB53A0" w:rsidRPr="00F8441F" w:rsidRDefault="00DB53A0" w:rsidP="001749E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>- участь у розробці програм соціально-економічного розвитку міста та інших інвестиційних програм, метою яких є підвищення рівня забезпеченості населення міста всіма видами послуг соціальної та виробничої сфери, підвищення їх якості, забезпечення охорони навколишнього природного середовища, впровадження заходів енергозбереження;</w:t>
      </w:r>
    </w:p>
    <w:p w:rsidR="00DB53A0" w:rsidRPr="00F8441F" w:rsidRDefault="00DB53A0" w:rsidP="001749E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>- участь у розробленні містобудівної документації, генеральних планів комплексного економічного та соціального розвитку міста;</w:t>
      </w:r>
    </w:p>
    <w:p w:rsidR="00DB53A0" w:rsidRPr="00F8441F" w:rsidRDefault="00DB53A0" w:rsidP="001749E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>- контроль за дотриманням виконавцями технологічних процесів під час будівельної діяльності та достовірністю застосованих виконавцями розцінок і норм</w:t>
      </w:r>
      <w:r>
        <w:rPr>
          <w:sz w:val="28"/>
          <w:szCs w:val="28"/>
          <w:lang w:val="uk-UA"/>
        </w:rPr>
        <w:t>ативних</w:t>
      </w:r>
      <w:r w:rsidRPr="00F8441F">
        <w:rPr>
          <w:sz w:val="28"/>
          <w:szCs w:val="28"/>
          <w:lang w:val="uk-UA"/>
        </w:rPr>
        <w:t xml:space="preserve"> витрат;</w:t>
      </w:r>
    </w:p>
    <w:p w:rsidR="00DB53A0" w:rsidRPr="00B334C4" w:rsidRDefault="00DB53A0" w:rsidP="001749E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8441F">
        <w:rPr>
          <w:sz w:val="28"/>
          <w:szCs w:val="28"/>
          <w:lang w:val="uk-UA"/>
        </w:rPr>
        <w:t>- забезпечення ефективного використання капітальних вкладень, спрямованих на будівництво, реконструкцію, капітальний ремонт об’єктів комунальної власності Кременчуцької міської територіальної громади;</w:t>
      </w:r>
    </w:p>
    <w:p w:rsidR="00DB53A0" w:rsidRDefault="00DB53A0" w:rsidP="009D51CB">
      <w:pPr>
        <w:pStyle w:val="ac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B334C4">
        <w:rPr>
          <w:sz w:val="28"/>
          <w:szCs w:val="28"/>
          <w:lang w:val="uk-UA"/>
        </w:rPr>
        <w:t>- виконання інших повноважень за дорученням Власника.</w:t>
      </w:r>
    </w:p>
    <w:p w:rsidR="00DB53A0" w:rsidRDefault="00DB53A0" w:rsidP="00FA3F4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3.2.Основними цілями діяльності Підприємства є:</w:t>
      </w:r>
    </w:p>
    <w:p w:rsidR="00DB53A0" w:rsidRPr="008A453B" w:rsidRDefault="00DB53A0" w:rsidP="00FA3F4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забезпечення спільно з іншими учасниками інвестиційного процесу виконання завдань державних установ, організацій, фізичних та юридичних осіб всіх форм власності по введенню в дію нових, реконструйованих чи капітально відремонтованих об’єктів містобудування в установлені строки згідно з нормами тривалості будівництва та отримання прибутку, який забезпечує ефективну господарську діяльність;</w:t>
      </w:r>
    </w:p>
    <w:p w:rsidR="00DB53A0" w:rsidRDefault="00DB53A0" w:rsidP="00FA3F41">
      <w:pPr>
        <w:pStyle w:val="ad"/>
        <w:tabs>
          <w:tab w:val="clear" w:pos="36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334C4">
        <w:rPr>
          <w:rFonts w:ascii="Times New Roman" w:hAnsi="Times New Roman" w:cs="Times New Roman"/>
          <w:sz w:val="28"/>
          <w:szCs w:val="28"/>
          <w:lang w:val="uk-UA" w:eastAsia="ru-RU"/>
        </w:rPr>
        <w:t>- забезпечення повного та своєчасного виконання затверджених показників діяльності підприємства по кількісним та якісним характеристикам;</w:t>
      </w:r>
    </w:p>
    <w:p w:rsidR="00DB53A0" w:rsidRPr="00B334C4" w:rsidRDefault="00DB53A0" w:rsidP="00FA3F41">
      <w:pPr>
        <w:pStyle w:val="ad"/>
        <w:tabs>
          <w:tab w:val="clear" w:pos="36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334C4">
        <w:rPr>
          <w:rFonts w:ascii="Times New Roman" w:hAnsi="Times New Roman" w:cs="Times New Roman"/>
          <w:sz w:val="28"/>
          <w:szCs w:val="28"/>
          <w:lang w:val="uk-UA" w:eastAsia="ru-RU"/>
        </w:rPr>
        <w:t>- найбільш ефективне та цільове використання бюджетних коштів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DB53A0" w:rsidRPr="00884AC0" w:rsidRDefault="00DB53A0" w:rsidP="00FA3F4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AC0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4AC0">
        <w:rPr>
          <w:rFonts w:ascii="Times New Roman" w:hAnsi="Times New Roman" w:cs="Times New Roman"/>
          <w:sz w:val="28"/>
          <w:szCs w:val="28"/>
          <w:lang w:val="uk-UA"/>
        </w:rPr>
        <w:t>. Основними видами діяльності Підприємства є:</w:t>
      </w:r>
    </w:p>
    <w:p w:rsidR="00DB53A0" w:rsidRDefault="00DB53A0" w:rsidP="00FA3F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надання інжинірингових та консалтингових послуг у сфері будівництва;</w:t>
      </w:r>
    </w:p>
    <w:p w:rsidR="00DB53A0" w:rsidRDefault="00DB53A0" w:rsidP="00FA3F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послуги технічного нагляду за будівництвом; </w:t>
      </w:r>
    </w:p>
    <w:p w:rsidR="00DB53A0" w:rsidRPr="00884AC0" w:rsidRDefault="00DB53A0" w:rsidP="00FA3F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інженерні послуги з  виконання проє</w:t>
      </w:r>
      <w:r w:rsidRPr="00884AC0">
        <w:rPr>
          <w:rFonts w:ascii="Times New Roman" w:hAnsi="Times New Roman" w:cs="Times New Roman"/>
          <w:sz w:val="28"/>
          <w:szCs w:val="28"/>
          <w:lang w:val="uk-UA"/>
        </w:rPr>
        <w:t>ктн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884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вишукувальних </w:t>
      </w:r>
      <w:r w:rsidRPr="00884AC0">
        <w:rPr>
          <w:rFonts w:ascii="Times New Roman" w:hAnsi="Times New Roman" w:cs="Times New Roman"/>
          <w:sz w:val="28"/>
          <w:szCs w:val="28"/>
          <w:lang w:val="uk-UA"/>
        </w:rPr>
        <w:t>роб</w:t>
      </w:r>
      <w:r>
        <w:rPr>
          <w:rFonts w:ascii="Times New Roman" w:hAnsi="Times New Roman" w:cs="Times New Roman"/>
          <w:sz w:val="28"/>
          <w:szCs w:val="28"/>
          <w:lang w:val="uk-UA"/>
        </w:rPr>
        <w:t>іт</w:t>
      </w:r>
      <w:r w:rsidRPr="00884AC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B53A0" w:rsidRPr="00884AC0" w:rsidRDefault="00DB53A0" w:rsidP="00FA3F4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AC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проєктами</w:t>
      </w:r>
      <w:r w:rsidRPr="00884A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53A0" w:rsidRPr="00884AC0" w:rsidRDefault="00DB53A0" w:rsidP="00FA3F4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4AC0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84AC0">
        <w:rPr>
          <w:rFonts w:ascii="Times New Roman" w:hAnsi="Times New Roman" w:cs="Times New Roman"/>
          <w:sz w:val="28"/>
          <w:szCs w:val="28"/>
          <w:lang w:val="uk-UA"/>
        </w:rPr>
        <w:t>. Іншими видами діяльності Підприємства є:</w:t>
      </w:r>
    </w:p>
    <w:p w:rsidR="00DB53A0" w:rsidRDefault="00DB53A0" w:rsidP="00FA3F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 </w:t>
      </w: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будівни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цтво будівель та споруд, спеціалізоване будівництво</w:t>
      </w: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DB53A0" w:rsidRPr="003F4C76" w:rsidRDefault="00DB53A0" w:rsidP="00FA3F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консалтингова та посередницька діяльність;</w:t>
      </w:r>
    </w:p>
    <w:p w:rsidR="00DB53A0" w:rsidRPr="003F4C76" w:rsidRDefault="00DB53A0" w:rsidP="00FA3F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- технічне обслуговування та ремонт автомобілів;</w:t>
      </w:r>
    </w:p>
    <w:p w:rsidR="00DB53A0" w:rsidRPr="003F4C76" w:rsidRDefault="00DB53A0" w:rsidP="00FA3F4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- юридичні послуги;</w:t>
      </w:r>
    </w:p>
    <w:p w:rsidR="00DB53A0" w:rsidRPr="003F4C76" w:rsidRDefault="00DB53A0" w:rsidP="00FA3F41">
      <w:pPr>
        <w:tabs>
          <w:tab w:val="left" w:pos="284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3F4C76">
        <w:rPr>
          <w:rFonts w:ascii="Times New Roman" w:hAnsi="Times New Roman" w:cs="Times New Roman"/>
          <w:sz w:val="28"/>
          <w:szCs w:val="28"/>
          <w:lang w:val="uk-UA" w:eastAsia="ru-RU"/>
        </w:rPr>
        <w:t>- виготовлення, реалізація будівельних матеріалів і продукції виробничо-технічного призначення;</w:t>
      </w:r>
    </w:p>
    <w:p w:rsidR="00DB53A0" w:rsidRPr="00CA434F" w:rsidRDefault="00DB53A0" w:rsidP="00FA3F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 інші індивідуальні послуги;</w:t>
      </w:r>
    </w:p>
    <w:p w:rsidR="00DB53A0" w:rsidRPr="00CA434F" w:rsidRDefault="00DB53A0" w:rsidP="00FA3F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 діяльність автомобільного вантажного транспорту;</w:t>
      </w:r>
    </w:p>
    <w:p w:rsidR="00DB53A0" w:rsidRPr="00CA434F" w:rsidRDefault="00DB53A0" w:rsidP="00FA3F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 ремонт та обслуговування інженерного обладнання;</w:t>
      </w:r>
    </w:p>
    <w:p w:rsidR="00DB53A0" w:rsidRPr="00CA434F" w:rsidRDefault="00DB53A0" w:rsidP="00FA3F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 надання в оренду обладнання, механізмів, транспортних засобів, будівель, споруд та приміщень;</w:t>
      </w:r>
    </w:p>
    <w:p w:rsidR="00DB53A0" w:rsidRPr="00CA434F" w:rsidRDefault="00DB53A0" w:rsidP="00FA3F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 надання послуг з відповідального зберігання майна інших осіб;</w:t>
      </w:r>
    </w:p>
    <w:p w:rsidR="00DB53A0" w:rsidRDefault="00DB53A0" w:rsidP="00FA3F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- надання послуг оптової та роздрібної торгівлі, в тому числі: комісійної, зустрічної, аукціонної та іншої, якими завгодно товарами, не вилученими з цивільного обороту, нерухомим майном; </w:t>
      </w:r>
    </w:p>
    <w:p w:rsidR="00DB53A0" w:rsidRPr="00BC1B2A" w:rsidRDefault="00DB53A0" w:rsidP="00FA3F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>- збір та придбання побутового лому та відходів кольорових та чорних металів;</w:t>
      </w:r>
    </w:p>
    <w:p w:rsidR="00DB53A0" w:rsidRDefault="00DB53A0" w:rsidP="00FA3F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>- надання скла</w:t>
      </w:r>
      <w:r>
        <w:rPr>
          <w:rFonts w:ascii="Times New Roman" w:hAnsi="Times New Roman" w:cs="Times New Roman"/>
          <w:sz w:val="28"/>
          <w:szCs w:val="28"/>
        </w:rPr>
        <w:t>дських та консигнаційних послуг</w:t>
      </w:r>
    </w:p>
    <w:p w:rsidR="00DB53A0" w:rsidRPr="0021553F" w:rsidRDefault="00DB53A0" w:rsidP="00FA3F4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3F4C76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 інша діяльність, не заборонена чинним законодавством України.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. Для здійснення видів діяльності,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підлягають ліцензуванню, підприємство зобов'язане отримати необхідну ліцензію у встановленому законом порядку.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. Підприємство має право за належним чином оформленими господарсько-правовими угодами доручити юридичним  чи приватним підприємцям певну частку видів діяльності, визначених цим розділом Статуту.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. Підприємство має право  вільно обирати системи оподаткування, визначені законодавством України.</w:t>
      </w:r>
    </w:p>
    <w:p w:rsidR="00DB53A0" w:rsidRDefault="00DB53A0" w:rsidP="007932E8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Pr="008A453B" w:rsidRDefault="00DB53A0" w:rsidP="007932E8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МАЙНО ПІДПРИЄМСТВА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4.1. Майно Підприємства становлять основні фонди та оборотні кошти, а також інші цінності, вартість яких відображена у його самостійному балансі.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4.2. Майно Підприємства відповідно до законодавства перебуває в комунальній власності Кременчуцької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Полтавської області та закріплене за ним на праві повного господарського відання.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4.3. Власник здійснює контроль за використанням та збереженням переданого майна, не втручаючись в оперативно-господарську, організаційно-кадрову діяльність.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4.4. Підприємство має право володіти, користуватися та розпоряджатися закріпленими за ним оборотними коштами на свій розсуд, а також списувати їх з балансу без дозволу Власника.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Підприємство має право володіти, користуватись майном, що відноситься до основних фондів Підприємства, а розпоряджатись ним дозволяється тільки за рішенням Власника.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4.5. Джерела формування майна Підприємства:</w:t>
      </w:r>
    </w:p>
    <w:p w:rsidR="00DB53A0" w:rsidRPr="008A453B" w:rsidRDefault="00DB53A0" w:rsidP="009D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грошові та майнові внески Власника;</w:t>
      </w:r>
    </w:p>
    <w:p w:rsidR="00DB53A0" w:rsidRPr="008A453B" w:rsidRDefault="00DB53A0" w:rsidP="009D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доходи, отримані від фактичної реалізації продукції, виконаних робіт та інших видів господарської діяльності;</w:t>
      </w:r>
    </w:p>
    <w:p w:rsidR="00DB53A0" w:rsidRPr="008A453B" w:rsidRDefault="00DB53A0" w:rsidP="009D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кредити банків та інших кредиторів;</w:t>
      </w:r>
    </w:p>
    <w:p w:rsidR="00DB53A0" w:rsidRPr="008A453B" w:rsidRDefault="00DB53A0" w:rsidP="009D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капітальні вкладення та дотації з бюджетів;</w:t>
      </w:r>
    </w:p>
    <w:p w:rsidR="00DB53A0" w:rsidRPr="008A453B" w:rsidRDefault="00DB53A0" w:rsidP="009D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надходження за виконання цивільно-правових угод;</w:t>
      </w:r>
    </w:p>
    <w:p w:rsidR="00DB53A0" w:rsidRPr="008A453B" w:rsidRDefault="00DB53A0" w:rsidP="009D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придбання майна іншого підприємства;</w:t>
      </w:r>
    </w:p>
    <w:p w:rsidR="00DB53A0" w:rsidRPr="008A453B" w:rsidRDefault="00DB53A0" w:rsidP="009D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безоплатні або благодійні внески, пожертвування підприємств та громадян;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- інші джерела, не заборонені законодавством.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4.6.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Володіння і користування природними ресурсами Підприємство здійснює у встановленому законом порядку, а у випадках, передбачених законодавством України, - на пільгових умовах.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4.7.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є єдиним майновим комплексом, що використовується для здійснення господарської діяльності. До складу Підприємства входять усі види майна, призначені для його діяльності. Власник гарантує дотримання майнових прав Підприємства.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4.8.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не несе відповідальності по зобов'язаннях держави, Власника перед фізичними та юридичними особами.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Покладення обов'язків держави на Підприємство не дозволяється.</w:t>
      </w:r>
    </w:p>
    <w:p w:rsidR="00DB53A0" w:rsidRPr="00CF032E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4.9.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Збитки, завдані Підприємству в результаті порушення його майнових прав громадянами, юридичними особами і державними органами, 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відшкодовуються підприємству за рішенням судових органів.    </w:t>
      </w:r>
    </w:p>
    <w:p w:rsidR="00DB53A0" w:rsidRPr="00CF032E" w:rsidRDefault="00DB53A0" w:rsidP="00276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4.10. Статутний капітал комунального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виробнич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>ого підприємства «Крем</w:t>
      </w:r>
      <w:r>
        <w:rPr>
          <w:rFonts w:ascii="Times New Roman" w:hAnsi="Times New Roman" w:cs="Times New Roman"/>
          <w:sz w:val="28"/>
          <w:szCs w:val="28"/>
          <w:lang w:val="uk-UA"/>
        </w:rPr>
        <w:t>енчуцьке міське управління капітального будівництва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» Кременчуцької міської ради Кременчуцького району Полтавської області формується Власником за рахунок грошових та майнових внесків </w:t>
      </w:r>
      <w:r>
        <w:rPr>
          <w:rFonts w:ascii="Times New Roman" w:hAnsi="Times New Roman" w:cs="Times New Roman"/>
          <w:sz w:val="28"/>
          <w:szCs w:val="28"/>
          <w:lang w:val="uk-UA"/>
        </w:rPr>
        <w:t>та становить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52403">
        <w:rPr>
          <w:rFonts w:ascii="Times New Roman" w:hAnsi="Times New Roman" w:cs="Times New Roman"/>
          <w:sz w:val="28"/>
          <w:szCs w:val="28"/>
          <w:lang w:val="uk-UA"/>
        </w:rPr>
        <w:lastRenderedPageBreak/>
        <w:t>315 665,36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>триста п’ятнадцять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 тисяч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шістсот шістдесят п’ять 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гривень </w:t>
      </w: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 копійок) протягом одного року.</w:t>
      </w:r>
    </w:p>
    <w:p w:rsidR="00DB53A0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3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:rsidR="00DB53A0" w:rsidRPr="00FA3F41" w:rsidRDefault="00DB53A0" w:rsidP="00FA3F41">
      <w:pPr>
        <w:spacing w:after="12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5. СТРУКТУРА ТА УПРАВЛІННЯ ПІДПРИЄМСТВОМ. САМОВРЯДУВАННЯ ТРУДОВОГО КОЛЕКТИВУ</w:t>
      </w:r>
    </w:p>
    <w:p w:rsidR="00DB53A0" w:rsidRPr="00CA434F" w:rsidRDefault="00DB53A0" w:rsidP="00FA3F41">
      <w:pPr>
        <w:pStyle w:val="Compac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5.1. Управління Підприємством здійснюється відповідно до Статуту, на основі повноважень, визначених Власником щодо господарського використання свого майна і принципів самоврядування трудового колективу. Підприємство самостійно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34F">
        <w:rPr>
          <w:rFonts w:ascii="Times New Roman" w:hAnsi="Times New Roman" w:cs="Times New Roman"/>
          <w:sz w:val="28"/>
          <w:szCs w:val="28"/>
        </w:rPr>
        <w:t xml:space="preserve">визначає структуру управління, встановлює штатну чисельність, </w:t>
      </w:r>
      <w:r w:rsidRPr="009D339E">
        <w:rPr>
          <w:rFonts w:ascii="Times New Roman" w:hAnsi="Times New Roman" w:cs="Times New Roman"/>
          <w:sz w:val="28"/>
          <w:szCs w:val="28"/>
        </w:rPr>
        <w:t>за погодженням з заступником міського голови</w:t>
      </w:r>
      <w:r w:rsidRPr="00CA434F">
        <w:rPr>
          <w:rFonts w:ascii="Times New Roman" w:hAnsi="Times New Roman" w:cs="Times New Roman"/>
          <w:sz w:val="28"/>
          <w:szCs w:val="28"/>
        </w:rPr>
        <w:t>. В трудових відносинах Підприємство, в особі його адміністрації, діє як уповноважений Власником орган.</w:t>
      </w:r>
    </w:p>
    <w:p w:rsidR="00DB53A0" w:rsidRPr="00CA434F" w:rsidRDefault="00DB53A0" w:rsidP="003544B4">
      <w:pPr>
        <w:pStyle w:val="FirstParagraph"/>
        <w:spacing w:before="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Власник не несе відповідальності за порушення Підприємством, його посадовими особами трудових прав та інтересів працівників.</w:t>
      </w:r>
    </w:p>
    <w:p w:rsidR="00DB53A0" w:rsidRPr="00CA434F" w:rsidRDefault="00DB53A0" w:rsidP="00FA3F41">
      <w:pPr>
        <w:pStyle w:val="ae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5.2. Керівник Підприємства призначається на посаду та звільняється з посади міським головою. Повноваження керівника визначаються цим Статутом, Контрактом та чинним законодавством України. Контракт складається між Власником або уповноваженим ним органом та керівником Підприємства.</w:t>
      </w:r>
    </w:p>
    <w:p w:rsidR="00DB53A0" w:rsidRPr="00CA434F" w:rsidRDefault="00DB53A0" w:rsidP="00FA3F41">
      <w:pPr>
        <w:pStyle w:val="ae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5.3. Керівник Підприємства одноособово, самостійно вирішує питання: внутрішньогосподарської, фінансово-економічної, соціальної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організаційно-</w:t>
      </w:r>
      <w:r w:rsidRPr="00CA434F">
        <w:rPr>
          <w:rFonts w:ascii="Times New Roman" w:hAnsi="Times New Roman" w:cs="Times New Roman"/>
          <w:sz w:val="28"/>
          <w:szCs w:val="28"/>
        </w:rPr>
        <w:t>кадрової діяльності Підприємства, за винятком тих, які віднесені цим Статутом до компетенції Власника.</w:t>
      </w:r>
    </w:p>
    <w:p w:rsidR="00DB53A0" w:rsidRPr="00CA434F" w:rsidRDefault="00DB53A0" w:rsidP="003544B4">
      <w:pPr>
        <w:pStyle w:val="ae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Власник майна не має права втручатися в оперативну діяльність Підприємства.</w:t>
      </w:r>
    </w:p>
    <w:p w:rsidR="00DB53A0" w:rsidRPr="00CA434F" w:rsidRDefault="00DB53A0" w:rsidP="00FA3F41">
      <w:pPr>
        <w:pStyle w:val="ae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5.4. Власник може вносити пропозиції, рекомендації щодо більш ефективного вирішення питань діяльності Підприємства.</w:t>
      </w:r>
    </w:p>
    <w:p w:rsidR="00DB53A0" w:rsidRPr="00CA434F" w:rsidRDefault="00DB53A0" w:rsidP="00FA3F41">
      <w:pPr>
        <w:pStyle w:val="ae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5.5. Керівник Підприємства несе персональну відповідальність за обґрунтованість та виваженість прийнятих ним рішень.</w:t>
      </w:r>
    </w:p>
    <w:p w:rsidR="00DB53A0" w:rsidRPr="00046B3A" w:rsidRDefault="00DB53A0" w:rsidP="00FA3F41">
      <w:pPr>
        <w:pStyle w:val="ae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>5.6. Керівник Підприємства окрім зобов’язань, передбачених Контрактом, укладеним при призначенні на посаду: несе повну відповідальність за діяльність Підприємства; діє без оформлення доручення від імені та в інтересах Підприємства, представляє його інтереси в усіх державних і недержавних, судових і адміністративних, кооперативних і громадських установах та організаціях, відділах Державної виконавчої служби із усіма процесуальними правами та обов’язками; розпоряджається коштами та майном у відповідності з діючим законодавством та цим Статутом; укладає цивільно-правові, трудові, господарські, фінансові, кредитні угоди чи договори, видає доручення на представництво інтересів Підприємства і довіреності на отримання товарно-матеріальних цінностей; відкриває в установах банків розрахункові та інші рахунки; несе відповідальність за оформлення та виконання фінансових планів.</w:t>
      </w:r>
    </w:p>
    <w:p w:rsidR="00DB53A0" w:rsidRPr="00CA434F" w:rsidRDefault="00DB53A0" w:rsidP="00FA3F41">
      <w:pPr>
        <w:pStyle w:val="ae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lastRenderedPageBreak/>
        <w:t>5.7. Керівника Підприємства може бути звільнено з посади до закінчення строку дії Контракту на підставах, передбачених у Контракті або згідно законодавства Украйни.</w:t>
      </w:r>
    </w:p>
    <w:p w:rsidR="00DB53A0" w:rsidRPr="00CA434F" w:rsidRDefault="00DB53A0" w:rsidP="00FA3F41">
      <w:pPr>
        <w:pStyle w:val="ae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5.8. Трудовий колектив Підприємства становлять усі громадяни, які своєю працею беруть участь у його діяльності на основі трудового договору (контракту, угоди), а також інших форм, що регулюють трудові відносини працівника з Підприємством (наймані працівники). </w:t>
      </w:r>
    </w:p>
    <w:p w:rsidR="00DB53A0" w:rsidRPr="00CA434F" w:rsidRDefault="00DB53A0" w:rsidP="00FA3F41">
      <w:pPr>
        <w:pStyle w:val="ae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5.9. Відносини з особами, які беруть участь в діяльності Підприємства відповідно до п.5.8. Статуту, Підприємство будує на підставі колективної угоди, відповідно до законодавства України.</w:t>
      </w:r>
    </w:p>
    <w:p w:rsidR="00DB53A0" w:rsidRPr="00CA434F" w:rsidRDefault="00DB53A0" w:rsidP="00FA3F41">
      <w:pPr>
        <w:pStyle w:val="ae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5.10. Керівник Підприємства є уповноваженою Власником особою (органом) на укладання колективного договору з первинними профспілковими організаціями, які діють на Підприємстві відповідно до своїх статутів, а у разі їх відсутності – представниками, вільно обраними на загальних зборах найманих працівників або уповноважених ними органів.</w:t>
      </w:r>
    </w:p>
    <w:p w:rsidR="00DB53A0" w:rsidRPr="00CA434F" w:rsidRDefault="00DB53A0" w:rsidP="00FA3F41">
      <w:pPr>
        <w:pStyle w:val="ae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5.11. Зміст колективного договору визначається відповідно до ст.7 Закону України «Про колективні договори та угоди», ст.13 «Кодексу законів про працю», інших актів чинного законодавства та цього Статуту.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34F">
        <w:rPr>
          <w:rFonts w:ascii="Times New Roman" w:hAnsi="Times New Roman" w:cs="Times New Roman"/>
          <w:sz w:val="28"/>
          <w:szCs w:val="28"/>
        </w:rPr>
        <w:t>В колективному договорі забороняється зменшувати обсяг прав найманих працівників, встановлений чинним законодавством.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434F">
        <w:rPr>
          <w:rFonts w:ascii="Times New Roman" w:hAnsi="Times New Roman" w:cs="Times New Roman"/>
          <w:sz w:val="28"/>
          <w:szCs w:val="28"/>
        </w:rPr>
        <w:t>Колективний договір повинен регулювати виробничу, трудову, економічні відносини трудового колективу з адміністрацією Підприємства, питань охорони праці і соціального розвитку. Сторони, які уклали колективний договір, не менше двох разів на рік взаємно звітують про його виконання на зборах трудового колективу.</w:t>
      </w:r>
    </w:p>
    <w:p w:rsidR="00DB53A0" w:rsidRPr="00FA3F41" w:rsidRDefault="00DB53A0" w:rsidP="00FA3F41">
      <w:pPr>
        <w:pStyle w:val="ae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 xml:space="preserve">5.12. Адміністрацією Підприємства є посадові особи – </w:t>
      </w: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CA43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</w:t>
      </w:r>
      <w:r w:rsidRPr="00CA434F">
        <w:rPr>
          <w:rFonts w:ascii="Times New Roman" w:hAnsi="Times New Roman" w:cs="Times New Roman"/>
          <w:sz w:val="28"/>
          <w:szCs w:val="28"/>
        </w:rPr>
        <w:t>і головний бухгалтер, а також, за наявності, керівники структурних підрозділів та служб.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3F41">
        <w:rPr>
          <w:rFonts w:ascii="Times New Roman" w:hAnsi="Times New Roman" w:cs="Times New Roman"/>
          <w:sz w:val="28"/>
          <w:szCs w:val="28"/>
          <w:lang w:val="uk-UA"/>
        </w:rPr>
        <w:t>Вказані особи виконують функціональні обов’язки на підставі затверджених керівником Підприємства посадових інструкцій та несуть відповідальність за недотримання вимог нормативних та локальних актив згідно законодавства України.</w:t>
      </w:r>
    </w:p>
    <w:p w:rsidR="00DB53A0" w:rsidRDefault="00DB53A0" w:rsidP="00FA3F41">
      <w:pPr>
        <w:pStyle w:val="ae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434F">
        <w:rPr>
          <w:rFonts w:ascii="Times New Roman" w:hAnsi="Times New Roman" w:cs="Times New Roman"/>
          <w:sz w:val="28"/>
          <w:szCs w:val="28"/>
        </w:rPr>
        <w:t>5.13. Взаємовідносини Підприємства з органами Державного управління і місцевого самоврядування будуються відповідно до Законів України.</w:t>
      </w:r>
    </w:p>
    <w:p w:rsidR="00DB53A0" w:rsidRPr="00CA434F" w:rsidRDefault="00DB53A0" w:rsidP="00FA3F41">
      <w:pPr>
        <w:pStyle w:val="ae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A434F">
        <w:rPr>
          <w:rFonts w:ascii="Times New Roman" w:hAnsi="Times New Roman" w:cs="Times New Roman"/>
          <w:sz w:val="28"/>
          <w:szCs w:val="28"/>
        </w:rPr>
        <w:t>. Підприємство на добровільних засадах може брати участь у формуванні цільових фондів районних місцевих рад.</w:t>
      </w:r>
    </w:p>
    <w:p w:rsidR="00DB53A0" w:rsidRPr="00CA434F" w:rsidRDefault="00DB53A0" w:rsidP="00FA3F41">
      <w:pPr>
        <w:pStyle w:val="ae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A434F">
        <w:rPr>
          <w:rFonts w:ascii="Times New Roman" w:hAnsi="Times New Roman" w:cs="Times New Roman"/>
          <w:sz w:val="28"/>
          <w:szCs w:val="28"/>
        </w:rPr>
        <w:t>. Підприємство складається з виробничих структурних підрозділів, а також функціональних структурних підрозділів апарату управління. Функції підрозділів визначаються положеннями про них, які затверджуються керівником Підприємства.</w:t>
      </w:r>
    </w:p>
    <w:p w:rsidR="00DB53A0" w:rsidRPr="00B334C4" w:rsidRDefault="00DB53A0" w:rsidP="00FA3F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5.1</w:t>
      </w:r>
      <w:r>
        <w:rPr>
          <w:sz w:val="28"/>
          <w:szCs w:val="28"/>
          <w:lang w:val="uk-UA" w:eastAsia="en-US"/>
        </w:rPr>
        <w:t>6</w:t>
      </w:r>
      <w:r w:rsidRPr="00B334C4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До виняткової компетенції Власника належить:</w:t>
      </w:r>
    </w:p>
    <w:p w:rsidR="00DB53A0" w:rsidRPr="00B334C4" w:rsidRDefault="00DB53A0" w:rsidP="00046B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lastRenderedPageBreak/>
        <w:t>-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прийняття рішення щодо відчуження основних засобів та нерухомого майна Підприємства, які є комунальною власністю територіальної громади міста;</w:t>
      </w:r>
    </w:p>
    <w:p w:rsidR="00DB53A0" w:rsidRPr="00B334C4" w:rsidRDefault="00DB53A0" w:rsidP="00046B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 прийняття рішення про ліквідацію Підприємства, затвердження складу ліквідаційної комісії та ліквідаційного балансу;</w:t>
      </w:r>
    </w:p>
    <w:p w:rsidR="00DB53A0" w:rsidRDefault="00DB53A0" w:rsidP="00046B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 прийняття рішення про реорганізацію Підприємства та затвердження передавального або розподільчого балансу;</w:t>
      </w:r>
    </w:p>
    <w:p w:rsidR="00DB53A0" w:rsidRPr="00B334C4" w:rsidRDefault="00DB53A0" w:rsidP="00046B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прийняття рішення про створення філій, представництв, відділення та інших відокремлених підрозділів Підприємства, які є юридичними особами;</w:t>
      </w:r>
    </w:p>
    <w:p w:rsidR="00DB53A0" w:rsidRPr="00B334C4" w:rsidRDefault="00DB53A0" w:rsidP="00FA3F41">
      <w:pPr>
        <w:pStyle w:val="ac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 прийняття рішення про перепрофілювання Підприємства;</w:t>
      </w:r>
    </w:p>
    <w:p w:rsidR="00DB53A0" w:rsidRPr="00B334C4" w:rsidRDefault="00DB53A0" w:rsidP="00FA3F41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5.1</w:t>
      </w:r>
      <w:r>
        <w:rPr>
          <w:sz w:val="28"/>
          <w:szCs w:val="28"/>
          <w:lang w:val="uk-UA" w:eastAsia="en-US"/>
        </w:rPr>
        <w:t>7</w:t>
      </w:r>
      <w:r w:rsidRPr="00B334C4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 xml:space="preserve">До компетенції </w:t>
      </w:r>
      <w:r>
        <w:rPr>
          <w:sz w:val="28"/>
          <w:szCs w:val="28"/>
          <w:lang w:val="uk-UA" w:eastAsia="en-US"/>
        </w:rPr>
        <w:t xml:space="preserve">начальника </w:t>
      </w:r>
      <w:r w:rsidRPr="00B334C4">
        <w:rPr>
          <w:sz w:val="28"/>
          <w:szCs w:val="28"/>
          <w:lang w:val="uk-UA" w:eastAsia="en-US"/>
        </w:rPr>
        <w:t xml:space="preserve"> Підприємства належить:</w:t>
      </w:r>
    </w:p>
    <w:p w:rsidR="00DB53A0" w:rsidRPr="00B334C4" w:rsidRDefault="00DB53A0" w:rsidP="00046B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 організ</w:t>
      </w:r>
      <w:r>
        <w:rPr>
          <w:sz w:val="28"/>
          <w:szCs w:val="28"/>
          <w:lang w:val="uk-UA" w:eastAsia="en-US"/>
        </w:rPr>
        <w:t>ація</w:t>
      </w:r>
      <w:r w:rsidRPr="00B334C4">
        <w:rPr>
          <w:sz w:val="28"/>
          <w:szCs w:val="28"/>
          <w:lang w:val="uk-UA" w:eastAsia="en-US"/>
        </w:rPr>
        <w:t xml:space="preserve"> діяльн</w:t>
      </w:r>
      <w:r>
        <w:rPr>
          <w:sz w:val="28"/>
          <w:szCs w:val="28"/>
          <w:lang w:val="uk-UA" w:eastAsia="en-US"/>
        </w:rPr>
        <w:t>о</w:t>
      </w:r>
      <w:r w:rsidRPr="00B334C4">
        <w:rPr>
          <w:sz w:val="28"/>
          <w:szCs w:val="28"/>
          <w:lang w:val="uk-UA" w:eastAsia="en-US"/>
        </w:rPr>
        <w:t>ст</w:t>
      </w:r>
      <w:r>
        <w:rPr>
          <w:sz w:val="28"/>
          <w:szCs w:val="28"/>
          <w:lang w:val="uk-UA" w:eastAsia="en-US"/>
        </w:rPr>
        <w:t>і</w:t>
      </w:r>
      <w:r w:rsidRPr="00B334C4">
        <w:rPr>
          <w:sz w:val="28"/>
          <w:szCs w:val="28"/>
          <w:lang w:val="uk-UA" w:eastAsia="en-US"/>
        </w:rPr>
        <w:t xml:space="preserve"> Підприємства відповідно д</w:t>
      </w:r>
      <w:r>
        <w:rPr>
          <w:sz w:val="28"/>
          <w:szCs w:val="28"/>
          <w:lang w:val="uk-UA" w:eastAsia="en-US"/>
        </w:rPr>
        <w:t>о чинного законодавства України</w:t>
      </w:r>
      <w:r w:rsidRPr="00B334C4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та</w:t>
      </w:r>
      <w:r w:rsidRPr="00B334C4">
        <w:rPr>
          <w:sz w:val="28"/>
          <w:szCs w:val="28"/>
          <w:lang w:val="uk-UA" w:eastAsia="en-US"/>
        </w:rPr>
        <w:t xml:space="preserve"> повн</w:t>
      </w:r>
      <w:r>
        <w:rPr>
          <w:sz w:val="28"/>
          <w:szCs w:val="28"/>
          <w:lang w:val="uk-UA" w:eastAsia="en-US"/>
        </w:rPr>
        <w:t>а</w:t>
      </w:r>
      <w:r w:rsidRPr="00B334C4">
        <w:rPr>
          <w:sz w:val="28"/>
          <w:szCs w:val="28"/>
          <w:lang w:val="uk-UA" w:eastAsia="en-US"/>
        </w:rPr>
        <w:t xml:space="preserve"> відповідальність за його діяльність;</w:t>
      </w:r>
    </w:p>
    <w:p w:rsidR="00DB53A0" w:rsidRPr="00B334C4" w:rsidRDefault="00DB53A0" w:rsidP="00046B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затвердж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 xml:space="preserve"> штатн</w:t>
      </w:r>
      <w:r>
        <w:rPr>
          <w:sz w:val="28"/>
          <w:szCs w:val="28"/>
          <w:lang w:val="uk-UA" w:eastAsia="en-US"/>
        </w:rPr>
        <w:t>ого</w:t>
      </w:r>
      <w:r w:rsidRPr="00B334C4">
        <w:rPr>
          <w:sz w:val="28"/>
          <w:szCs w:val="28"/>
          <w:lang w:val="uk-UA" w:eastAsia="en-US"/>
        </w:rPr>
        <w:t xml:space="preserve"> розклад</w:t>
      </w:r>
      <w:r>
        <w:rPr>
          <w:sz w:val="28"/>
          <w:szCs w:val="28"/>
          <w:lang w:val="uk-UA" w:eastAsia="en-US"/>
        </w:rPr>
        <w:t>у</w:t>
      </w:r>
      <w:r w:rsidRPr="00B334C4">
        <w:rPr>
          <w:sz w:val="28"/>
          <w:szCs w:val="28"/>
          <w:lang w:val="uk-UA" w:eastAsia="en-US"/>
        </w:rPr>
        <w:t xml:space="preserve"> і визнач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 xml:space="preserve"> кільк</w:t>
      </w:r>
      <w:r>
        <w:rPr>
          <w:sz w:val="28"/>
          <w:szCs w:val="28"/>
          <w:lang w:val="uk-UA" w:eastAsia="en-US"/>
        </w:rPr>
        <w:t>о</w:t>
      </w:r>
      <w:r w:rsidRPr="00B334C4">
        <w:rPr>
          <w:sz w:val="28"/>
          <w:szCs w:val="28"/>
          <w:lang w:val="uk-UA" w:eastAsia="en-US"/>
        </w:rPr>
        <w:t>ст</w:t>
      </w:r>
      <w:r>
        <w:rPr>
          <w:sz w:val="28"/>
          <w:szCs w:val="28"/>
          <w:lang w:val="uk-UA" w:eastAsia="en-US"/>
        </w:rPr>
        <w:t>і</w:t>
      </w:r>
      <w:r w:rsidRPr="00B334C4">
        <w:rPr>
          <w:sz w:val="28"/>
          <w:szCs w:val="28"/>
          <w:lang w:val="uk-UA" w:eastAsia="en-US"/>
        </w:rPr>
        <w:t xml:space="preserve"> працівників Підприємства, його структур</w:t>
      </w:r>
      <w:r>
        <w:rPr>
          <w:sz w:val="28"/>
          <w:szCs w:val="28"/>
          <w:lang w:val="uk-UA" w:eastAsia="en-US"/>
        </w:rPr>
        <w:t>и</w:t>
      </w:r>
      <w:r w:rsidRPr="00B334C4">
        <w:rPr>
          <w:sz w:val="28"/>
          <w:szCs w:val="28"/>
          <w:lang w:val="uk-UA" w:eastAsia="en-US"/>
        </w:rPr>
        <w:t>;</w:t>
      </w:r>
    </w:p>
    <w:p w:rsidR="00DB53A0" w:rsidRPr="00B334C4" w:rsidRDefault="00DB53A0" w:rsidP="00046B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прий</w:t>
      </w:r>
      <w:r>
        <w:rPr>
          <w:sz w:val="28"/>
          <w:szCs w:val="28"/>
          <w:lang w:val="uk-UA" w:eastAsia="en-US"/>
        </w:rPr>
        <w:t>ом</w:t>
      </w:r>
      <w:r w:rsidRPr="00B334C4">
        <w:rPr>
          <w:sz w:val="28"/>
          <w:szCs w:val="28"/>
          <w:lang w:val="uk-UA" w:eastAsia="en-US"/>
        </w:rPr>
        <w:t xml:space="preserve"> на роботу, звільн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>, заохоч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 xml:space="preserve"> працівників Підприємства і наклада</w:t>
      </w:r>
      <w:r>
        <w:rPr>
          <w:sz w:val="28"/>
          <w:szCs w:val="28"/>
          <w:lang w:val="uk-UA" w:eastAsia="en-US"/>
        </w:rPr>
        <w:t>ння</w:t>
      </w:r>
      <w:r w:rsidRPr="00B334C4">
        <w:rPr>
          <w:sz w:val="28"/>
          <w:szCs w:val="28"/>
          <w:lang w:val="uk-UA" w:eastAsia="en-US"/>
        </w:rPr>
        <w:t xml:space="preserve"> стягнен</w:t>
      </w:r>
      <w:r>
        <w:rPr>
          <w:sz w:val="28"/>
          <w:szCs w:val="28"/>
          <w:lang w:val="uk-UA" w:eastAsia="en-US"/>
        </w:rPr>
        <w:t>ь за невиконання, або неналежне виконання своїх посадових обов’язків</w:t>
      </w:r>
      <w:r w:rsidRPr="00B334C4">
        <w:rPr>
          <w:sz w:val="28"/>
          <w:szCs w:val="28"/>
          <w:lang w:val="uk-UA" w:eastAsia="en-US"/>
        </w:rPr>
        <w:t>;</w:t>
      </w:r>
    </w:p>
    <w:p w:rsidR="00DB53A0" w:rsidRPr="00B334C4" w:rsidRDefault="00DB53A0" w:rsidP="00046B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</w:t>
      </w:r>
      <w:r>
        <w:rPr>
          <w:sz w:val="28"/>
          <w:szCs w:val="28"/>
          <w:lang w:val="uk-UA" w:eastAsia="en-US"/>
        </w:rPr>
        <w:t> </w:t>
      </w:r>
      <w:r w:rsidRPr="00B334C4">
        <w:rPr>
          <w:sz w:val="28"/>
          <w:szCs w:val="28"/>
          <w:lang w:val="uk-UA" w:eastAsia="en-US"/>
        </w:rPr>
        <w:t>уклада</w:t>
      </w:r>
      <w:r>
        <w:rPr>
          <w:sz w:val="28"/>
          <w:szCs w:val="28"/>
          <w:lang w:val="uk-UA" w:eastAsia="en-US"/>
        </w:rPr>
        <w:t>ння угод</w:t>
      </w:r>
      <w:r w:rsidRPr="00B334C4">
        <w:rPr>
          <w:sz w:val="28"/>
          <w:szCs w:val="28"/>
          <w:lang w:val="uk-UA" w:eastAsia="en-US"/>
        </w:rPr>
        <w:t>, вида</w:t>
      </w:r>
      <w:r>
        <w:rPr>
          <w:sz w:val="28"/>
          <w:szCs w:val="28"/>
          <w:lang w:val="uk-UA" w:eastAsia="en-US"/>
        </w:rPr>
        <w:t>ча</w:t>
      </w:r>
      <w:r w:rsidRPr="00B334C4">
        <w:rPr>
          <w:sz w:val="28"/>
          <w:szCs w:val="28"/>
          <w:lang w:val="uk-UA" w:eastAsia="en-US"/>
        </w:rPr>
        <w:t xml:space="preserve"> доручен</w:t>
      </w:r>
      <w:r>
        <w:rPr>
          <w:sz w:val="28"/>
          <w:szCs w:val="28"/>
          <w:lang w:val="uk-UA" w:eastAsia="en-US"/>
        </w:rPr>
        <w:t>ь</w:t>
      </w:r>
      <w:r w:rsidRPr="00B334C4">
        <w:rPr>
          <w:sz w:val="28"/>
          <w:szCs w:val="28"/>
          <w:lang w:val="uk-UA" w:eastAsia="en-US"/>
        </w:rPr>
        <w:t>, відкри</w:t>
      </w:r>
      <w:r>
        <w:rPr>
          <w:sz w:val="28"/>
          <w:szCs w:val="28"/>
          <w:lang w:val="uk-UA" w:eastAsia="en-US"/>
        </w:rPr>
        <w:t>ття та закриття</w:t>
      </w:r>
      <w:r w:rsidRPr="00B334C4">
        <w:rPr>
          <w:sz w:val="28"/>
          <w:szCs w:val="28"/>
          <w:lang w:val="uk-UA" w:eastAsia="en-US"/>
        </w:rPr>
        <w:t xml:space="preserve"> в установах банків поточн</w:t>
      </w:r>
      <w:r>
        <w:rPr>
          <w:sz w:val="28"/>
          <w:szCs w:val="28"/>
          <w:lang w:val="uk-UA" w:eastAsia="en-US"/>
        </w:rPr>
        <w:t>их</w:t>
      </w:r>
      <w:r w:rsidRPr="00B334C4">
        <w:rPr>
          <w:sz w:val="28"/>
          <w:szCs w:val="28"/>
          <w:lang w:val="uk-UA" w:eastAsia="en-US"/>
        </w:rPr>
        <w:t xml:space="preserve"> та інш</w:t>
      </w:r>
      <w:r>
        <w:rPr>
          <w:sz w:val="28"/>
          <w:szCs w:val="28"/>
          <w:lang w:val="uk-UA" w:eastAsia="en-US"/>
        </w:rPr>
        <w:t>их</w:t>
      </w:r>
      <w:r w:rsidRPr="00B334C4">
        <w:rPr>
          <w:sz w:val="28"/>
          <w:szCs w:val="28"/>
          <w:lang w:val="uk-UA" w:eastAsia="en-US"/>
        </w:rPr>
        <w:t xml:space="preserve"> рахунк</w:t>
      </w:r>
      <w:r>
        <w:rPr>
          <w:sz w:val="28"/>
          <w:szCs w:val="28"/>
          <w:lang w:val="uk-UA" w:eastAsia="en-US"/>
        </w:rPr>
        <w:t>ів</w:t>
      </w:r>
      <w:r w:rsidRPr="00B334C4">
        <w:rPr>
          <w:sz w:val="28"/>
          <w:szCs w:val="28"/>
          <w:lang w:val="uk-UA" w:eastAsia="en-US"/>
        </w:rPr>
        <w:t xml:space="preserve"> Підприємства;</w:t>
      </w:r>
    </w:p>
    <w:p w:rsidR="00DB53A0" w:rsidRPr="00B334C4" w:rsidRDefault="00DB53A0" w:rsidP="003A568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>- вида</w:t>
      </w:r>
      <w:r>
        <w:rPr>
          <w:sz w:val="28"/>
          <w:szCs w:val="28"/>
          <w:lang w:val="uk-UA" w:eastAsia="en-US"/>
        </w:rPr>
        <w:t>ння</w:t>
      </w:r>
      <w:r w:rsidRPr="00B334C4">
        <w:rPr>
          <w:sz w:val="28"/>
          <w:szCs w:val="28"/>
          <w:lang w:val="uk-UA" w:eastAsia="en-US"/>
        </w:rPr>
        <w:t xml:space="preserve"> у межах своєї компетенції наказ</w:t>
      </w:r>
      <w:r>
        <w:rPr>
          <w:sz w:val="28"/>
          <w:szCs w:val="28"/>
          <w:lang w:val="uk-UA" w:eastAsia="en-US"/>
        </w:rPr>
        <w:t>ів,</w:t>
      </w:r>
      <w:r w:rsidRPr="003A568E">
        <w:rPr>
          <w:sz w:val="28"/>
          <w:szCs w:val="28"/>
          <w:lang w:val="uk-UA" w:eastAsia="en-US"/>
        </w:rPr>
        <w:t xml:space="preserve"> </w:t>
      </w:r>
      <w:r w:rsidRPr="00B334C4">
        <w:rPr>
          <w:sz w:val="28"/>
          <w:szCs w:val="28"/>
          <w:lang w:val="uk-UA" w:eastAsia="en-US"/>
        </w:rPr>
        <w:t>що стосуються діяльності Підприємства;</w:t>
      </w:r>
    </w:p>
    <w:p w:rsidR="00DB53A0" w:rsidRDefault="00DB53A0" w:rsidP="00046B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  <w:r w:rsidRPr="00B334C4">
        <w:rPr>
          <w:sz w:val="28"/>
          <w:szCs w:val="28"/>
          <w:lang w:val="uk-UA" w:eastAsia="en-US"/>
        </w:rPr>
        <w:t xml:space="preserve"> - залуч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 xml:space="preserve"> спеціалістів для роботи за сумісництвом, на умовах підряду, визнач</w:t>
      </w:r>
      <w:r>
        <w:rPr>
          <w:sz w:val="28"/>
          <w:szCs w:val="28"/>
          <w:lang w:val="uk-UA" w:eastAsia="en-US"/>
        </w:rPr>
        <w:t>ення</w:t>
      </w:r>
      <w:r w:rsidRPr="00B334C4">
        <w:rPr>
          <w:sz w:val="28"/>
          <w:szCs w:val="28"/>
          <w:lang w:val="uk-UA" w:eastAsia="en-US"/>
        </w:rPr>
        <w:t xml:space="preserve"> поряд</w:t>
      </w:r>
      <w:r>
        <w:rPr>
          <w:sz w:val="28"/>
          <w:szCs w:val="28"/>
          <w:lang w:val="uk-UA" w:eastAsia="en-US"/>
        </w:rPr>
        <w:t>ку</w:t>
      </w:r>
      <w:r w:rsidRPr="00B334C4">
        <w:rPr>
          <w:sz w:val="28"/>
          <w:szCs w:val="28"/>
          <w:lang w:val="uk-UA" w:eastAsia="en-US"/>
        </w:rPr>
        <w:t xml:space="preserve"> та розмір</w:t>
      </w:r>
      <w:r>
        <w:rPr>
          <w:sz w:val="28"/>
          <w:szCs w:val="28"/>
          <w:lang w:val="uk-UA" w:eastAsia="en-US"/>
        </w:rPr>
        <w:t>у</w:t>
      </w:r>
      <w:r w:rsidRPr="00B334C4">
        <w:rPr>
          <w:sz w:val="28"/>
          <w:szCs w:val="28"/>
          <w:lang w:val="uk-UA" w:eastAsia="en-US"/>
        </w:rPr>
        <w:t xml:space="preserve"> оплати їх праці.</w:t>
      </w:r>
    </w:p>
    <w:p w:rsidR="00DB53A0" w:rsidRPr="00046B3A" w:rsidRDefault="00DB53A0" w:rsidP="00046B3A">
      <w:pPr>
        <w:pStyle w:val="ae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3A0" w:rsidRPr="008A453B" w:rsidRDefault="00DB53A0" w:rsidP="00970A4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ГОСПОДАРСЬКА, ЕКОНОМІЧНА І СОЦІАЛЬНА ДІЯЛЬНІСТЬ ПІДПРИЄМСТВА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Мінімальний розмір заробітної плати працівників, які працюють за трудовим договором, визначає</w:t>
      </w:r>
      <w:r>
        <w:rPr>
          <w:rFonts w:ascii="Times New Roman" w:hAnsi="Times New Roman" w:cs="Times New Roman"/>
          <w:sz w:val="28"/>
          <w:szCs w:val="28"/>
          <w:lang w:val="uk-UA"/>
        </w:rPr>
        <w:t>ться відповідно Закону України «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Про оплату праці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6.2.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Підприємство самостійно, за погодженням з заступником міського голови, встановлює форми, системи і розміри оплати праці, а також інші види доходів працівників 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чинн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Основним показником фінансових результатів господарської діяльності є прибуток. Порядок використання коштів визначає адміністрація Підприємства.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6.4.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Державний вплив на вибір напрямів та обсягів використання прибутку здійснюється через установлені нормативи, податки, податкові пільги та санкції відповідно до законодавства України.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6.5.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Адміністрація Підприємства встановлює фонд оплати праці на умовах, визначених галузевою угодою та колективним договором. Трудові доходи найманого працівника визначаються трудовим договором відповідно до законодавства про працю, а для інших працівників - угодою між ними.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lastRenderedPageBreak/>
        <w:t>6.6.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самостійно планує свою діяльність і визначає перспективи розвитку, виходячи з попиту на роботи, послуги та необхідності забезпечення виробничого та соціального розвитку Підприємства.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Основу планів становлять замовлення та договори, укладені із споживачами (покупцями) продукції, робіт, послуг і постачальниками матеріально-технічних ресурсів.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6.7.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Відносини Підприємства з іншими підприємствами, суб'єктами підприємницької діяльності і громадянами в усіх сферах господарської чи професійної діяльності здійснюються на основі договорів.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Підприємство вільне у виборі предмету договору, визначенні зобов'язань, будь-яких інших умов господарських взаємовідносин, що не суперечать Статуту та чинному законодавству України.</w:t>
      </w:r>
    </w:p>
    <w:p w:rsidR="00DB53A0" w:rsidRPr="008A453B" w:rsidRDefault="00DB53A0" w:rsidP="003544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6.8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реалізує свою продукцію, майно та послуги за цінами та тарифами, що встановлюються самостійно на договірних засадах (зокрема, покупцями, орендарями).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Вільні ціни визначаються на всі види продукції (робіт, послуг) Підприємства, за винятком тих, на які встановлено державні ціни.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6.9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може бути споживачем комунальних послуг (електро</w:t>
      </w:r>
      <w:r>
        <w:rPr>
          <w:rFonts w:ascii="Times New Roman" w:hAnsi="Times New Roman" w:cs="Times New Roman"/>
          <w:sz w:val="28"/>
          <w:szCs w:val="28"/>
          <w:lang w:val="uk-UA"/>
        </w:rPr>
        <w:t>постачання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, газо</w:t>
      </w:r>
      <w:r>
        <w:rPr>
          <w:rFonts w:ascii="Times New Roman" w:hAnsi="Times New Roman" w:cs="Times New Roman"/>
          <w:sz w:val="28"/>
          <w:szCs w:val="28"/>
          <w:lang w:val="uk-UA"/>
        </w:rPr>
        <w:t>постачання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, теплопостачання), які надаються ліцензованими енергопостачальними організаціями для забезпечення внутрішньогосподарської діяльності підприємства (будівлі управління підприємством, майстерні, виробничі приміщення господарчого призначення), і в цій частині може укладати будь-які угоди.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6.10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користується банківським кредитом на пільгових умовах чи на комерційних договірних засадах. Підприємство може надавати банку на договірній основі право використовувати вільні кошти і встановлювати проценти за їх використання.</w:t>
      </w:r>
    </w:p>
    <w:p w:rsidR="00DB53A0" w:rsidRPr="008A453B" w:rsidRDefault="00DB53A0" w:rsidP="003544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6.11. Підприємство має право відкривати поточні та вкладні (депозитні) рахунки для зберігання грошових коштів, здійснення усіх видів операцій у будь-яких банках України за своїм вибором і за згодою цих банків у порядку, що встановлюється Національним Банком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Підприємство самостійно встановлює черговість і напрями списання грошових коштів із власних рахунків, яке здійснюється установами банків за дорученням Підприємства. Розрахунки з іншими підприємствами за своїми зобов'язаннями здійснюються через установи банків у порядку, встановленому Національним Банком України відповідно до законів України.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6.12.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може надавати послуги, виконувати роботи в кредит із сплатою покупцями (замовниками) процентів за користування цим кредитом. Для оформлення таких угод підприємство може застосувати в господарському обороті прості та переказні векселі.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6.13.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несе відповідальність за додержання розрахункової дисципліни.</w:t>
      </w:r>
    </w:p>
    <w:p w:rsidR="00DB53A0" w:rsidRPr="000351AF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1AF">
        <w:rPr>
          <w:rFonts w:ascii="Times New Roman" w:hAnsi="Times New Roman" w:cs="Times New Roman"/>
          <w:sz w:val="28"/>
          <w:szCs w:val="28"/>
          <w:lang w:val="uk-UA"/>
        </w:rPr>
        <w:lastRenderedPageBreak/>
        <w:t>6.14.</w:t>
      </w:r>
      <w:r w:rsidRPr="000351A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Підприємство є комунальною власністю, і на нього розповсюджуються усі особливості та обмеження, передбачені Кодексом України з процедур банкрутства та іншими нормативно-правовими актами. 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6.15. Підприємство на зборах трудового колективу за участю адміністрації у відповідності з колективними договором може вирішувати питання соціального розвитку, включаючи поліпшення умов праці, життя і здоров'я, гарантії обов'язкового медичного страхування членів трудового колективу та членів їх сімей.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6.16. Підприємство зобов'язане забезпечити всім працюючим на підприємстві безпечні та нешкідливі умови праці і несе відповідальність у встановленому законодавством порядку за шкоду, заподіяну їх здоров'ю та працездатності.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6.17.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зобов'язане постійно поліпшувати умови праці та побуту  жінок, які мають малолітніх дітей, вагітних жінок переводити на легшу роботу з нешкідливими умовами праці та надавати інші пільги, передбачені законодавством. Підприємство має право самостійно встановлювати для своїх працівників додаткові відпустки, скорочений робочий день та інші пільги, а також заохочувати працівників підприємств, установ чи окремих суб'єктів підприємницької діяльності, які обслуговують трудовий колектив, але не входять до його складу.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6.18.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Укладення угод, що суперечать Статуту забороняється.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3A0" w:rsidRPr="008A453B" w:rsidRDefault="00DB53A0" w:rsidP="007932E8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ОБЛІК І ЗВІТНІСТЬ</w:t>
      </w:r>
    </w:p>
    <w:p w:rsidR="00DB53A0" w:rsidRPr="008A453B" w:rsidRDefault="00DB53A0" w:rsidP="003544B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7.1.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веде первинний та бухгалтерський облік результатів своєї роботи, складає статистичну інформацію та адміністративні дані в межах, визначених чинним законодавством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Підприємство подає додаткову довідкову інформацію Власнику, яка не суперечить чинним нормативно-правовим актам.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7.2.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Порядок організації та ведення бухгалтерського обліку, подання статистичної інформації та адміністративних даних визначається законодавством України.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7.3. Відомості, не передбачені звітно-статистичною документацією, можуть бути подані Підприємством запитувачам на договірній основі, а судам, органам прокуратури, служби безпеки, внутрішніх справ, державної податкової служби, Антимонопольному комітету України, Державній комісії з цінних паперів та фондового ринку, господарському суду та аудиторським організаціям і державним виконавцям - у випадках, передбачених законодавством на їх письмовий запит.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7.4.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Посадові особи Підприємства за порушення порядку подання статистичної інформації та адміністративних даних несуть відповідальність відповідно до законодавства.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lastRenderedPageBreak/>
        <w:t>7.5.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Керівник та головний бухгалтер Підприємства несуть особисту відповідальність за дотримання порядку ведення та достовірності обліку і статистичної звітності.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7.6.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Підприємство зобов'язане: забезпечити своєчасну сплату податків та інших відрахувань відповідно до чинного законодавства; здійснювати оперативну діяльність з матеріально-технічного забезпечення виробництва;, здійснювати бухгалтерський, оперативний облік, вести статистичну звітність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>з законодавством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7.7.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Перевірка діяльності Підприємства здійснюється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 xml:space="preserve"> України.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3A0" w:rsidRPr="008A453B" w:rsidRDefault="00DB53A0" w:rsidP="007932E8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8. КОНТРОЛЬ ЗА ДІЯЛЬНІСТЮ ПІДПРИЄМСТВА</w:t>
      </w:r>
    </w:p>
    <w:p w:rsidR="00DB53A0" w:rsidRPr="00F04EB0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4EB0">
        <w:rPr>
          <w:rFonts w:ascii="Times New Roman" w:hAnsi="Times New Roman" w:cs="Times New Roman"/>
          <w:sz w:val="28"/>
          <w:szCs w:val="28"/>
          <w:lang w:val="uk-UA"/>
        </w:rPr>
        <w:t>8.1.</w:t>
      </w:r>
      <w:r w:rsidRPr="00F04EB0">
        <w:rPr>
          <w:rFonts w:ascii="Times New Roman" w:hAnsi="Times New Roman" w:cs="Times New Roman"/>
          <w:sz w:val="28"/>
          <w:szCs w:val="28"/>
          <w:lang w:val="uk-UA"/>
        </w:rPr>
        <w:tab/>
        <w:t>Контроль за окремими сторонами діяльності Підприємства здійснюють: державна податкова інспекція, державна аудиторська служба України, а також державні органи, на які покладено нагляд за безпекою виробництва і праці, протипожежною і екологічною безпекою, інші органи відповідно до законодавства.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8.2.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Підприємство має право на одержання інформації про результати інспектування і перевірок. Дії службових осіб, які здійснювали інспектування і перевірку, можуть бути оскаржені Власником та (або) керівником Підприємства в порядку, визначеному законодавством України.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8.3.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Контроль за фінансово-господарською діяльністю Підприємства здійснюється ревізійною комісією, яка призначається Власником.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8.4.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Ревізійна комісія має право вимагати від посадових осіб Підприємства надання усіх необхідних матеріалів, бухгалтерських та інших документів, особистих пояснень і подає результати проведених документами перевірок органу, який призначив її.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sz w:val="28"/>
          <w:szCs w:val="28"/>
          <w:lang w:val="uk-UA"/>
        </w:rPr>
        <w:t>8.5.</w:t>
      </w:r>
      <w:r w:rsidRPr="008A453B">
        <w:rPr>
          <w:rFonts w:ascii="Times New Roman" w:hAnsi="Times New Roman" w:cs="Times New Roman"/>
          <w:sz w:val="28"/>
          <w:szCs w:val="28"/>
          <w:lang w:val="uk-UA"/>
        </w:rPr>
        <w:tab/>
        <w:t>Ревізійна комісія надає висновки по річних звітах та балансах і може направляти подання Засновнику або уповноваженому ним органу про позачерговий звіт керівника Підприємства, якщо виникла загроза інтересам Підприємства, Власника або виявлені зловживання службовим становищем посадових осіб Підприємства.</w:t>
      </w:r>
    </w:p>
    <w:p w:rsidR="00DB53A0" w:rsidRPr="008A453B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3A0" w:rsidRPr="008A453B" w:rsidRDefault="00DB53A0" w:rsidP="007932E8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453B">
        <w:rPr>
          <w:rFonts w:ascii="Times New Roman" w:hAnsi="Times New Roman" w:cs="Times New Roman"/>
          <w:b/>
          <w:bCs/>
          <w:sz w:val="28"/>
          <w:szCs w:val="28"/>
          <w:lang w:val="uk-UA"/>
        </w:rPr>
        <w:t>9. ПРИПИНЕННЯ ДІЯЛЬНОСТІ ПІДПРИЄМСТВА ТА ЙОГО РЕОРГАНІЗАЦІЯ</w:t>
      </w:r>
    </w:p>
    <w:p w:rsidR="00DB53A0" w:rsidRPr="00CA434F" w:rsidRDefault="00DB53A0" w:rsidP="00FA3F41">
      <w:pPr>
        <w:pStyle w:val="Compact"/>
        <w:spacing w:before="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9.1. Ліквідація та реорганізація (шляхом злиття, розподілу, відокремлення, перетворення) Підприємства проводяться:</w:t>
      </w:r>
    </w:p>
    <w:p w:rsidR="00DB53A0" w:rsidRPr="00CA434F" w:rsidRDefault="00DB53A0" w:rsidP="00FA3F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 за рішенням Власника;</w:t>
      </w:r>
    </w:p>
    <w:p w:rsidR="00DB53A0" w:rsidRPr="00CA434F" w:rsidRDefault="00DB53A0" w:rsidP="00FA3F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 у випадках, передбачених законом;</w:t>
      </w:r>
    </w:p>
    <w:p w:rsidR="00DB53A0" w:rsidRPr="00CA434F" w:rsidRDefault="00DB53A0" w:rsidP="00FA3F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- за рішенням суду.</w:t>
      </w:r>
    </w:p>
    <w:p w:rsidR="00DB53A0" w:rsidRPr="00CA434F" w:rsidRDefault="00DB53A0" w:rsidP="003A568E">
      <w:pPr>
        <w:pStyle w:val="FirstParagraph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lastRenderedPageBreak/>
        <w:t>9.2. Ліквідація Підприємства здійснюється ліквідаційною комісією, яка створюється Власником.</w:t>
      </w:r>
    </w:p>
    <w:p w:rsidR="00DB53A0" w:rsidRPr="003A568E" w:rsidRDefault="00DB53A0" w:rsidP="00FA3F41">
      <w:pPr>
        <w:pStyle w:val="ae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68E">
        <w:rPr>
          <w:rFonts w:ascii="Times New Roman" w:hAnsi="Times New Roman" w:cs="Times New Roman"/>
          <w:sz w:val="28"/>
          <w:szCs w:val="28"/>
          <w:lang w:val="uk-UA"/>
        </w:rPr>
        <w:t>9.3. У разі визнання Підприємства банкрутом – порядок створення ліквідаційної комісії, а також інші умови ліквідації/банкрутства Підприємства визначаються «Кодексом України з процедур банкрутства».</w:t>
      </w:r>
    </w:p>
    <w:p w:rsidR="00DB53A0" w:rsidRPr="00CA434F" w:rsidRDefault="00DB53A0" w:rsidP="00FA3F41">
      <w:pPr>
        <w:pStyle w:val="ae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9.4. У разі визнання Підприємства банкрутом, черговість задоволення претензій кредиторів проводиться у відповідності до «Кодексу України з процедур банкрутства.</w:t>
      </w:r>
    </w:p>
    <w:p w:rsidR="00DB53A0" w:rsidRPr="00CA434F" w:rsidRDefault="00DB53A0" w:rsidP="00FA3F41">
      <w:pPr>
        <w:pStyle w:val="ae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9.5. Майно, що залишилось після задоволення претензій кредиторів, використовується за вказівкою Власника.</w:t>
      </w:r>
    </w:p>
    <w:p w:rsidR="00DB53A0" w:rsidRPr="00CA434F" w:rsidRDefault="00DB53A0" w:rsidP="00FA3F41">
      <w:pPr>
        <w:pStyle w:val="ae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9.6. У разі реорганізації Підприємства його права та обов’язки переходять до правонаступників у відповідності до норм чинного законодавства.</w:t>
      </w:r>
    </w:p>
    <w:p w:rsidR="00DB53A0" w:rsidRPr="00CA434F" w:rsidRDefault="00DB53A0" w:rsidP="00FA3F41">
      <w:pPr>
        <w:pStyle w:val="ae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9.7. При ліквідації та реорганізації Підприємства працівникам, які звільняються, гарантується дотримання прав та законних інтересів у відповідності з законодавством України про працю.</w:t>
      </w:r>
    </w:p>
    <w:p w:rsidR="00DB53A0" w:rsidRPr="00CA434F" w:rsidRDefault="00DB53A0" w:rsidP="003A568E">
      <w:pPr>
        <w:pStyle w:val="ae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9.8.  Підприємство вважається ліквідованим або реорганізованим з моменту виключення його з Єдиного державного реєстру</w:t>
      </w:r>
      <w:r>
        <w:rPr>
          <w:rFonts w:ascii="Times New Roman" w:hAnsi="Times New Roman" w:cs="Times New Roman"/>
          <w:sz w:val="28"/>
          <w:szCs w:val="28"/>
        </w:rPr>
        <w:t xml:space="preserve"> юридичних осіб, фізичних осіб-підприємців та громадських формувань</w:t>
      </w:r>
      <w:r w:rsidRPr="00CA434F">
        <w:rPr>
          <w:rFonts w:ascii="Times New Roman" w:hAnsi="Times New Roman" w:cs="Times New Roman"/>
          <w:sz w:val="28"/>
          <w:szCs w:val="28"/>
        </w:rPr>
        <w:t>.</w:t>
      </w:r>
    </w:p>
    <w:p w:rsidR="00DB53A0" w:rsidRPr="003544B4" w:rsidRDefault="00DB53A0" w:rsidP="003A568E">
      <w:pPr>
        <w:pStyle w:val="ae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3A0" w:rsidRPr="005F5A8B" w:rsidRDefault="00DB53A0" w:rsidP="003A568E">
      <w:pPr>
        <w:pStyle w:val="Compact"/>
        <w:numPr>
          <w:ilvl w:val="0"/>
          <w:numId w:val="7"/>
        </w:numPr>
        <w:spacing w:before="0" w:after="0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34F">
        <w:rPr>
          <w:rFonts w:ascii="Times New Roman" w:hAnsi="Times New Roman" w:cs="Times New Roman"/>
          <w:b/>
          <w:bCs/>
          <w:sz w:val="28"/>
          <w:szCs w:val="28"/>
        </w:rPr>
        <w:t>ПОРЯДОК ВНЕСЕННЯ ЗМІН ТА ДОПОВНЕНЬ ДО СТАТУТУ ПІДПРИЄМСТВА</w:t>
      </w:r>
    </w:p>
    <w:p w:rsidR="00DB53A0" w:rsidRPr="00CA434F" w:rsidRDefault="00DB53A0" w:rsidP="00FA3F41">
      <w:pPr>
        <w:pStyle w:val="FirstParagraph"/>
        <w:spacing w:before="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10.1. Зміни і доповнення до цього Статуту підлягають державний реєстрації.</w:t>
      </w:r>
    </w:p>
    <w:p w:rsidR="00DB53A0" w:rsidRPr="00CA434F" w:rsidRDefault="00DB53A0" w:rsidP="00FA3F41">
      <w:pPr>
        <w:pStyle w:val="ae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10.2. Доповнення до Статуту оформляються додатками чи шляхом викладу Статуту у новій редакції.</w:t>
      </w:r>
    </w:p>
    <w:p w:rsidR="00DB53A0" w:rsidRPr="00CA434F" w:rsidRDefault="00DB53A0" w:rsidP="00FA3F41">
      <w:pPr>
        <w:pStyle w:val="ae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34F">
        <w:rPr>
          <w:rFonts w:ascii="Times New Roman" w:hAnsi="Times New Roman" w:cs="Times New Roman"/>
          <w:sz w:val="28"/>
          <w:szCs w:val="28"/>
        </w:rPr>
        <w:t>10.3. У випадку внесення до Статуту змін, пов’язаних із зміною найменування, форм власності або організаційної форми, проводиться перереєстрація Підприємства.</w:t>
      </w:r>
    </w:p>
    <w:p w:rsidR="00DB53A0" w:rsidRPr="003A568E" w:rsidRDefault="00DB53A0" w:rsidP="007E1D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3A0" w:rsidRDefault="00DB53A0" w:rsidP="006A175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53A0" w:rsidRDefault="00DB53A0" w:rsidP="006A175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</w:t>
      </w:r>
      <w:r w:rsidRPr="00A012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виробничого</w:t>
      </w:r>
    </w:p>
    <w:p w:rsidR="00DB53A0" w:rsidRDefault="00DB53A0" w:rsidP="006A175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підприємства</w:t>
      </w:r>
      <w:r w:rsidRPr="00A012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«Крем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енчуцьке міське </w:t>
      </w:r>
    </w:p>
    <w:p w:rsidR="00DB53A0" w:rsidRDefault="00DB53A0" w:rsidP="006A175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капітального будівництва</w:t>
      </w:r>
      <w:r w:rsidRPr="00A012BA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DB53A0" w:rsidRDefault="00DB53A0" w:rsidP="006A175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</w:t>
      </w:r>
    </w:p>
    <w:p w:rsidR="00DB53A0" w:rsidRDefault="00DB53A0" w:rsidP="006A175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DB53A0" w:rsidRPr="00A012BA" w:rsidRDefault="00DB53A0" w:rsidP="006A1754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                            </w:t>
      </w:r>
      <w:r w:rsidRPr="00A012B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012B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М. ВОЛОВИК</w:t>
      </w:r>
    </w:p>
    <w:p w:rsidR="00DB53A0" w:rsidRPr="008A453B" w:rsidRDefault="00DB53A0" w:rsidP="006A1754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53A0" w:rsidRPr="008A453B" w:rsidSect="003544B4">
      <w:footerReference w:type="default" r:id="rId7"/>
      <w:pgSz w:w="11906" w:h="16838" w:code="9"/>
      <w:pgMar w:top="568" w:right="851" w:bottom="851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B9D" w:rsidRDefault="005B7B9D">
      <w:r>
        <w:separator/>
      </w:r>
    </w:p>
  </w:endnote>
  <w:endnote w:type="continuationSeparator" w:id="1">
    <w:p w:rsidR="005B7B9D" w:rsidRDefault="005B7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A0" w:rsidRDefault="006904F4">
    <w:pPr>
      <w:pStyle w:val="a4"/>
      <w:jc w:val="right"/>
    </w:pPr>
    <w:fldSimple w:instr=" PAGE   \* MERGEFORMAT ">
      <w:r w:rsidR="00103430">
        <w:rPr>
          <w:noProof/>
        </w:rPr>
        <w:t>13</w:t>
      </w:r>
    </w:fldSimple>
  </w:p>
  <w:p w:rsidR="00DB53A0" w:rsidRDefault="00DB53A0" w:rsidP="006761A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B9D" w:rsidRDefault="005B7B9D">
      <w:r>
        <w:separator/>
      </w:r>
    </w:p>
  </w:footnote>
  <w:footnote w:type="continuationSeparator" w:id="1">
    <w:p w:rsidR="005B7B9D" w:rsidRDefault="005B7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3E0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B9F2935"/>
    <w:multiLevelType w:val="multilevel"/>
    <w:tmpl w:val="42FAD9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5B0347"/>
    <w:multiLevelType w:val="hybridMultilevel"/>
    <w:tmpl w:val="DE9C9F86"/>
    <w:lvl w:ilvl="0" w:tplc="0422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FB5D17A"/>
    <w:multiLevelType w:val="multilevel"/>
    <w:tmpl w:val="6E46EBE2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A25DFB"/>
    <w:multiLevelType w:val="multilevel"/>
    <w:tmpl w:val="86EA45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C709C"/>
    <w:rsid w:val="000351AF"/>
    <w:rsid w:val="00043C76"/>
    <w:rsid w:val="00046B3A"/>
    <w:rsid w:val="000523F2"/>
    <w:rsid w:val="00072367"/>
    <w:rsid w:val="00074DDC"/>
    <w:rsid w:val="000817CB"/>
    <w:rsid w:val="0008253E"/>
    <w:rsid w:val="00090402"/>
    <w:rsid w:val="0009660C"/>
    <w:rsid w:val="000A0DF1"/>
    <w:rsid w:val="000A16E7"/>
    <w:rsid w:val="000A4A13"/>
    <w:rsid w:val="000B0569"/>
    <w:rsid w:val="000B381E"/>
    <w:rsid w:val="000B6375"/>
    <w:rsid w:val="000E3AD2"/>
    <w:rsid w:val="001021CE"/>
    <w:rsid w:val="00103430"/>
    <w:rsid w:val="00111DED"/>
    <w:rsid w:val="00116735"/>
    <w:rsid w:val="00123724"/>
    <w:rsid w:val="0012411B"/>
    <w:rsid w:val="00171A49"/>
    <w:rsid w:val="001749EA"/>
    <w:rsid w:val="00181511"/>
    <w:rsid w:val="00197BB7"/>
    <w:rsid w:val="001A6CE1"/>
    <w:rsid w:val="001B5C8C"/>
    <w:rsid w:val="001C0656"/>
    <w:rsid w:val="001C184D"/>
    <w:rsid w:val="001C39DF"/>
    <w:rsid w:val="002061DB"/>
    <w:rsid w:val="0021553F"/>
    <w:rsid w:val="00220324"/>
    <w:rsid w:val="002317BB"/>
    <w:rsid w:val="00237F6D"/>
    <w:rsid w:val="00276A64"/>
    <w:rsid w:val="002774E8"/>
    <w:rsid w:val="00285016"/>
    <w:rsid w:val="00295EB8"/>
    <w:rsid w:val="002A6E25"/>
    <w:rsid w:val="002B105B"/>
    <w:rsid w:val="002B3150"/>
    <w:rsid w:val="002F0976"/>
    <w:rsid w:val="002F238C"/>
    <w:rsid w:val="00316191"/>
    <w:rsid w:val="0032322D"/>
    <w:rsid w:val="003248CA"/>
    <w:rsid w:val="00342A87"/>
    <w:rsid w:val="0035112C"/>
    <w:rsid w:val="003544B4"/>
    <w:rsid w:val="00361D77"/>
    <w:rsid w:val="0036355B"/>
    <w:rsid w:val="003A02B1"/>
    <w:rsid w:val="003A0B35"/>
    <w:rsid w:val="003A568E"/>
    <w:rsid w:val="003B1AF2"/>
    <w:rsid w:val="003F4C76"/>
    <w:rsid w:val="00423213"/>
    <w:rsid w:val="004344D0"/>
    <w:rsid w:val="00440B83"/>
    <w:rsid w:val="00454225"/>
    <w:rsid w:val="00456E2B"/>
    <w:rsid w:val="00460F83"/>
    <w:rsid w:val="00467D3A"/>
    <w:rsid w:val="00471232"/>
    <w:rsid w:val="00482F32"/>
    <w:rsid w:val="004A465F"/>
    <w:rsid w:val="004D17CD"/>
    <w:rsid w:val="0050357D"/>
    <w:rsid w:val="00506483"/>
    <w:rsid w:val="00542B5C"/>
    <w:rsid w:val="00547FE8"/>
    <w:rsid w:val="00551D78"/>
    <w:rsid w:val="00552D9C"/>
    <w:rsid w:val="00570B8F"/>
    <w:rsid w:val="005911C7"/>
    <w:rsid w:val="005A435D"/>
    <w:rsid w:val="005A5A42"/>
    <w:rsid w:val="005B7B9D"/>
    <w:rsid w:val="005E2B20"/>
    <w:rsid w:val="005E3549"/>
    <w:rsid w:val="005E514E"/>
    <w:rsid w:val="005F5A8B"/>
    <w:rsid w:val="00605135"/>
    <w:rsid w:val="00610268"/>
    <w:rsid w:val="00625B3D"/>
    <w:rsid w:val="006761A8"/>
    <w:rsid w:val="00685733"/>
    <w:rsid w:val="006904F4"/>
    <w:rsid w:val="00691C1B"/>
    <w:rsid w:val="006A1754"/>
    <w:rsid w:val="006D20FB"/>
    <w:rsid w:val="006F3E00"/>
    <w:rsid w:val="006F47E8"/>
    <w:rsid w:val="006F53ED"/>
    <w:rsid w:val="00717010"/>
    <w:rsid w:val="0072560F"/>
    <w:rsid w:val="00744CCE"/>
    <w:rsid w:val="007864D7"/>
    <w:rsid w:val="0079066A"/>
    <w:rsid w:val="007932E8"/>
    <w:rsid w:val="007A031A"/>
    <w:rsid w:val="007A5566"/>
    <w:rsid w:val="007C61F8"/>
    <w:rsid w:val="007C709C"/>
    <w:rsid w:val="007D0678"/>
    <w:rsid w:val="007E1D97"/>
    <w:rsid w:val="0084036D"/>
    <w:rsid w:val="0084390F"/>
    <w:rsid w:val="008466C0"/>
    <w:rsid w:val="00876F8C"/>
    <w:rsid w:val="00884AC0"/>
    <w:rsid w:val="008A453B"/>
    <w:rsid w:val="008B5345"/>
    <w:rsid w:val="008D03D5"/>
    <w:rsid w:val="008F2C6B"/>
    <w:rsid w:val="00941570"/>
    <w:rsid w:val="009436BA"/>
    <w:rsid w:val="00961F28"/>
    <w:rsid w:val="00970A40"/>
    <w:rsid w:val="00985B51"/>
    <w:rsid w:val="00990C1B"/>
    <w:rsid w:val="009D339E"/>
    <w:rsid w:val="009D51CB"/>
    <w:rsid w:val="009D758C"/>
    <w:rsid w:val="009E0F2B"/>
    <w:rsid w:val="009E65AF"/>
    <w:rsid w:val="00A012BA"/>
    <w:rsid w:val="00A01EAB"/>
    <w:rsid w:val="00A46567"/>
    <w:rsid w:val="00A47963"/>
    <w:rsid w:val="00A52403"/>
    <w:rsid w:val="00A6457D"/>
    <w:rsid w:val="00AE4AE3"/>
    <w:rsid w:val="00AF563C"/>
    <w:rsid w:val="00B31B67"/>
    <w:rsid w:val="00B31C2D"/>
    <w:rsid w:val="00B334C4"/>
    <w:rsid w:val="00B40586"/>
    <w:rsid w:val="00B71A48"/>
    <w:rsid w:val="00B91369"/>
    <w:rsid w:val="00BB0289"/>
    <w:rsid w:val="00BB2C9F"/>
    <w:rsid w:val="00BB6FE4"/>
    <w:rsid w:val="00BC1B2A"/>
    <w:rsid w:val="00C07D39"/>
    <w:rsid w:val="00C27C5C"/>
    <w:rsid w:val="00C765A0"/>
    <w:rsid w:val="00CA1E4F"/>
    <w:rsid w:val="00CA434F"/>
    <w:rsid w:val="00CA5A4F"/>
    <w:rsid w:val="00CB7336"/>
    <w:rsid w:val="00CC1CBA"/>
    <w:rsid w:val="00CF032E"/>
    <w:rsid w:val="00CF2064"/>
    <w:rsid w:val="00D06BBB"/>
    <w:rsid w:val="00D076F6"/>
    <w:rsid w:val="00D328CE"/>
    <w:rsid w:val="00D369CB"/>
    <w:rsid w:val="00D36D25"/>
    <w:rsid w:val="00D633E3"/>
    <w:rsid w:val="00D743C3"/>
    <w:rsid w:val="00D97693"/>
    <w:rsid w:val="00DB53A0"/>
    <w:rsid w:val="00DC70CE"/>
    <w:rsid w:val="00DE067F"/>
    <w:rsid w:val="00DE5624"/>
    <w:rsid w:val="00DE6599"/>
    <w:rsid w:val="00DF3976"/>
    <w:rsid w:val="00E62EA0"/>
    <w:rsid w:val="00EB0349"/>
    <w:rsid w:val="00EB3CCC"/>
    <w:rsid w:val="00F04EB0"/>
    <w:rsid w:val="00F05452"/>
    <w:rsid w:val="00F21843"/>
    <w:rsid w:val="00F254A8"/>
    <w:rsid w:val="00F25AD0"/>
    <w:rsid w:val="00F37814"/>
    <w:rsid w:val="00F723DD"/>
    <w:rsid w:val="00F728DA"/>
    <w:rsid w:val="00F8441F"/>
    <w:rsid w:val="00FA04F8"/>
    <w:rsid w:val="00FA3F41"/>
    <w:rsid w:val="00FC2812"/>
    <w:rsid w:val="00FC5002"/>
    <w:rsid w:val="00FC76B4"/>
    <w:rsid w:val="00FD37B9"/>
    <w:rsid w:val="00FF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F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355B"/>
    <w:pPr>
      <w:ind w:left="720"/>
    </w:pPr>
  </w:style>
  <w:style w:type="paragraph" w:styleId="a4">
    <w:name w:val="footer"/>
    <w:basedOn w:val="a"/>
    <w:link w:val="a5"/>
    <w:uiPriority w:val="99"/>
    <w:rsid w:val="00B31B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D369CB"/>
    <w:rPr>
      <w:sz w:val="22"/>
      <w:szCs w:val="22"/>
      <w:lang w:eastAsia="en-US"/>
    </w:rPr>
  </w:style>
  <w:style w:type="character" w:styleId="a6">
    <w:name w:val="page number"/>
    <w:basedOn w:val="a0"/>
    <w:uiPriority w:val="99"/>
    <w:rsid w:val="00B31B67"/>
  </w:style>
  <w:style w:type="paragraph" w:styleId="a7">
    <w:name w:val="header"/>
    <w:basedOn w:val="a"/>
    <w:link w:val="a8"/>
    <w:uiPriority w:val="99"/>
    <w:rsid w:val="008A45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0572"/>
    <w:rPr>
      <w:rFonts w:cs="Calibri"/>
      <w:lang w:eastAsia="en-US"/>
    </w:rPr>
  </w:style>
  <w:style w:type="character" w:customStyle="1" w:styleId="a9">
    <w:name w:val="Основной текст_"/>
    <w:link w:val="1"/>
    <w:uiPriority w:val="99"/>
    <w:locked/>
    <w:rsid w:val="005E3549"/>
    <w:rPr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uiPriority w:val="99"/>
    <w:rsid w:val="005E3549"/>
    <w:rPr>
      <w:color w:val="000000"/>
      <w:spacing w:val="0"/>
      <w:w w:val="100"/>
      <w:position w:val="0"/>
      <w:sz w:val="113"/>
      <w:szCs w:val="113"/>
      <w:lang w:val="uk-UA"/>
    </w:rPr>
  </w:style>
  <w:style w:type="paragraph" w:customStyle="1" w:styleId="1">
    <w:name w:val="Основной текст1"/>
    <w:basedOn w:val="a"/>
    <w:link w:val="a9"/>
    <w:uiPriority w:val="99"/>
    <w:rsid w:val="005E3549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spacing w:val="10"/>
      <w:sz w:val="114"/>
      <w:szCs w:val="114"/>
      <w:lang w:eastAsia="ru-RU"/>
    </w:rPr>
  </w:style>
  <w:style w:type="paragraph" w:styleId="2">
    <w:name w:val="List 2"/>
    <w:basedOn w:val="a"/>
    <w:uiPriority w:val="99"/>
    <w:rsid w:val="00F25AD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1749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1749EA"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rsid w:val="0017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Bullet"/>
    <w:basedOn w:val="a"/>
    <w:uiPriority w:val="99"/>
    <w:rsid w:val="00090402"/>
    <w:pPr>
      <w:tabs>
        <w:tab w:val="num" w:pos="360"/>
      </w:tabs>
      <w:ind w:left="360" w:hanging="360"/>
    </w:pPr>
  </w:style>
  <w:style w:type="paragraph" w:styleId="ae">
    <w:name w:val="Body Text"/>
    <w:basedOn w:val="a"/>
    <w:link w:val="af"/>
    <w:uiPriority w:val="99"/>
    <w:semiHidden/>
    <w:rsid w:val="0071701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717010"/>
    <w:rPr>
      <w:sz w:val="22"/>
      <w:szCs w:val="22"/>
      <w:lang w:eastAsia="en-US"/>
    </w:rPr>
  </w:style>
  <w:style w:type="paragraph" w:customStyle="1" w:styleId="FirstParagraph">
    <w:name w:val="First Paragraph"/>
    <w:basedOn w:val="ae"/>
    <w:next w:val="ae"/>
    <w:uiPriority w:val="99"/>
    <w:rsid w:val="00717010"/>
    <w:pPr>
      <w:spacing w:before="180" w:after="180" w:line="240" w:lineRule="auto"/>
    </w:pPr>
    <w:rPr>
      <w:rFonts w:ascii="Cambria" w:hAnsi="Cambria" w:cs="Cambria"/>
      <w:sz w:val="24"/>
      <w:szCs w:val="24"/>
      <w:lang w:val="uk-UA"/>
    </w:rPr>
  </w:style>
  <w:style w:type="paragraph" w:customStyle="1" w:styleId="Compact">
    <w:name w:val="Compact"/>
    <w:basedOn w:val="ae"/>
    <w:uiPriority w:val="99"/>
    <w:rsid w:val="00717010"/>
    <w:pPr>
      <w:spacing w:before="36" w:after="36" w:line="240" w:lineRule="auto"/>
    </w:pPr>
    <w:rPr>
      <w:rFonts w:ascii="Cambria" w:hAnsi="Cambria" w:cs="Cambria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17457</Words>
  <Characters>9952</Characters>
  <Application>Microsoft Office Word</Application>
  <DocSecurity>0</DocSecurity>
  <Lines>82</Lines>
  <Paragraphs>54</Paragraphs>
  <ScaleCrop>false</ScaleCrop>
  <Company>SPecialiST RePack</Company>
  <LinksUpToDate>false</LinksUpToDate>
  <CharactersWithSpaces>27355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2</dc:creator>
  <cp:lastModifiedBy>User</cp:lastModifiedBy>
  <cp:revision>2</cp:revision>
  <cp:lastPrinted>2021-03-11T06:23:00Z</cp:lastPrinted>
  <dcterms:created xsi:type="dcterms:W3CDTF">2021-03-11T08:58:00Z</dcterms:created>
  <dcterms:modified xsi:type="dcterms:W3CDTF">2021-03-11T08:58:00Z</dcterms:modified>
</cp:coreProperties>
</file>