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B" w:rsidRDefault="00CE396B" w:rsidP="00667D7C">
      <w:pPr>
        <w:rPr>
          <w:sz w:val="28"/>
          <w:szCs w:val="28"/>
          <w:lang w:val="uk-UA"/>
        </w:rPr>
      </w:pPr>
    </w:p>
    <w:p w:rsidR="00CE396B" w:rsidRPr="00E86B59" w:rsidRDefault="00CE396B" w:rsidP="00667D7C">
      <w:pPr>
        <w:jc w:val="center"/>
        <w:rPr>
          <w:b/>
          <w:sz w:val="28"/>
          <w:szCs w:val="28"/>
          <w:lang w:val="uk-UA"/>
        </w:rPr>
      </w:pPr>
      <w:r w:rsidRPr="00E86B59">
        <w:rPr>
          <w:b/>
          <w:sz w:val="28"/>
          <w:szCs w:val="28"/>
          <w:lang w:val="uk-UA"/>
        </w:rPr>
        <w:t>Пояснювальна записка</w:t>
      </w:r>
    </w:p>
    <w:p w:rsidR="00CE396B" w:rsidRDefault="00CE396B" w:rsidP="00667D7C">
      <w:pPr>
        <w:rPr>
          <w:b/>
          <w:sz w:val="28"/>
          <w:szCs w:val="28"/>
          <w:lang w:val="uk-UA"/>
        </w:rPr>
      </w:pPr>
    </w:p>
    <w:p w:rsidR="001265B7" w:rsidRPr="001265B7" w:rsidRDefault="00CE396B" w:rsidP="001265B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5B7">
        <w:rPr>
          <w:rFonts w:ascii="Times New Roman" w:hAnsi="Times New Roman"/>
          <w:b/>
          <w:sz w:val="28"/>
          <w:szCs w:val="28"/>
          <w:lang w:val="uk-UA"/>
        </w:rPr>
        <w:t xml:space="preserve">до  </w:t>
      </w:r>
      <w:proofErr w:type="spellStart"/>
      <w:r w:rsidRPr="001265B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1265B7">
        <w:rPr>
          <w:rFonts w:ascii="Times New Roman" w:hAnsi="Times New Roman"/>
          <w:b/>
          <w:sz w:val="28"/>
          <w:szCs w:val="28"/>
          <w:lang w:val="uk-UA"/>
        </w:rPr>
        <w:t xml:space="preserve">  рішення  Кременчуцької  міської  ради                        Кременчуцького району Полтавської області «</w:t>
      </w:r>
      <w:r w:rsidR="001265B7" w:rsidRPr="001265B7">
        <w:rPr>
          <w:rFonts w:ascii="Times New Roman" w:hAnsi="Times New Roman"/>
          <w:b/>
          <w:sz w:val="28"/>
          <w:szCs w:val="28"/>
        </w:rPr>
        <w:t>Про</w:t>
      </w:r>
      <w:r w:rsidR="001265B7" w:rsidRPr="001265B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1265B7" w:rsidRPr="001265B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1265B7" w:rsidRPr="001265B7">
        <w:rPr>
          <w:rFonts w:ascii="Times New Roman" w:hAnsi="Times New Roman"/>
          <w:b/>
          <w:sz w:val="28"/>
          <w:szCs w:val="28"/>
        </w:rPr>
        <w:t xml:space="preserve"> </w:t>
      </w:r>
      <w:r w:rsidR="001265B7" w:rsidRPr="001265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265B7" w:rsidRPr="001265B7">
        <w:rPr>
          <w:rFonts w:ascii="Times New Roman" w:hAnsi="Times New Roman"/>
          <w:b/>
          <w:sz w:val="28"/>
          <w:szCs w:val="28"/>
        </w:rPr>
        <w:t>передаваль</w:t>
      </w:r>
      <w:r w:rsidR="001265B7" w:rsidRPr="001265B7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 w:rsidR="001265B7" w:rsidRPr="001265B7">
        <w:rPr>
          <w:rFonts w:ascii="Times New Roman" w:hAnsi="Times New Roman"/>
          <w:b/>
          <w:sz w:val="28"/>
          <w:szCs w:val="28"/>
          <w:lang w:val="uk-UA"/>
        </w:rPr>
        <w:t xml:space="preserve">  акта</w:t>
      </w:r>
      <w:r w:rsidR="001265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65B7" w:rsidRPr="001265B7">
        <w:rPr>
          <w:rFonts w:ascii="Times New Roman" w:hAnsi="Times New Roman"/>
          <w:b/>
          <w:sz w:val="28"/>
          <w:szCs w:val="28"/>
          <w:lang w:val="uk-UA"/>
        </w:rPr>
        <w:t>майна,   майнових прав та інших обов’язків</w:t>
      </w:r>
    </w:p>
    <w:p w:rsidR="001265B7" w:rsidRPr="001265B7" w:rsidRDefault="001265B7" w:rsidP="001265B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5B7">
        <w:rPr>
          <w:rFonts w:ascii="Times New Roman" w:hAnsi="Times New Roman"/>
          <w:b/>
          <w:sz w:val="28"/>
          <w:szCs w:val="28"/>
          <w:lang w:val="uk-UA"/>
        </w:rPr>
        <w:t>Комунального  закладу  фізичної 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265B7">
        <w:rPr>
          <w:rFonts w:ascii="Times New Roman" w:hAnsi="Times New Roman"/>
          <w:b/>
          <w:sz w:val="28"/>
          <w:szCs w:val="28"/>
          <w:lang w:val="uk-UA"/>
        </w:rPr>
        <w:t>і спорту «Кременчуцька міська комплексна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265B7">
        <w:rPr>
          <w:rFonts w:ascii="Times New Roman" w:hAnsi="Times New Roman"/>
          <w:b/>
          <w:sz w:val="28"/>
          <w:szCs w:val="28"/>
          <w:lang w:val="uk-UA"/>
        </w:rPr>
        <w:t>дитячо-юнацька  спортивна школа  №  2»</w:t>
      </w:r>
    </w:p>
    <w:p w:rsidR="001265B7" w:rsidRPr="001265B7" w:rsidRDefault="001265B7" w:rsidP="001265B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5B7">
        <w:rPr>
          <w:rFonts w:ascii="Times New Roman" w:hAnsi="Times New Roman"/>
          <w:b/>
          <w:sz w:val="28"/>
          <w:szCs w:val="28"/>
          <w:lang w:val="uk-UA"/>
        </w:rPr>
        <w:t>до  правонаступника - Комунального  закладу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265B7">
        <w:rPr>
          <w:rFonts w:ascii="Times New Roman" w:hAnsi="Times New Roman"/>
          <w:b/>
          <w:sz w:val="28"/>
          <w:szCs w:val="28"/>
          <w:lang w:val="uk-UA"/>
        </w:rPr>
        <w:t>фізичної  культури і спорту «Кременчуцька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265B7">
        <w:rPr>
          <w:rFonts w:ascii="Times New Roman" w:hAnsi="Times New Roman"/>
          <w:b/>
          <w:sz w:val="28"/>
          <w:szCs w:val="28"/>
          <w:lang w:val="uk-UA"/>
        </w:rPr>
        <w:t>міська  дитячо-юнацька  спортивна  школа»</w:t>
      </w:r>
    </w:p>
    <w:p w:rsidR="001265B7" w:rsidRPr="001265B7" w:rsidRDefault="001265B7" w:rsidP="001265B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5B7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Кременчуцького</w:t>
      </w:r>
    </w:p>
    <w:p w:rsidR="00CE396B" w:rsidRPr="001265B7" w:rsidRDefault="001265B7" w:rsidP="001265B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5B7">
        <w:rPr>
          <w:rFonts w:ascii="Times New Roman" w:hAnsi="Times New Roman"/>
          <w:b/>
          <w:sz w:val="28"/>
          <w:szCs w:val="28"/>
          <w:lang w:val="uk-UA"/>
        </w:rPr>
        <w:t>району  Полтавської  області</w:t>
      </w:r>
      <w:r w:rsidR="00CE396B" w:rsidRPr="001265B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E396B" w:rsidRPr="001265B7" w:rsidRDefault="00CE396B" w:rsidP="001265B7">
      <w:pPr>
        <w:jc w:val="both"/>
        <w:rPr>
          <w:sz w:val="28"/>
          <w:szCs w:val="28"/>
          <w:lang w:val="uk-UA"/>
        </w:rPr>
      </w:pPr>
    </w:p>
    <w:p w:rsidR="001265B7" w:rsidRPr="001265B7" w:rsidRDefault="00CE396B" w:rsidP="001265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265B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 xml:space="preserve">На виконання рішення Кременчуцької міської ради Кременчуцького від 26 січня 2021 року «Про 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області» </w:t>
      </w:r>
      <w:r w:rsidRPr="001265B7">
        <w:rPr>
          <w:rFonts w:ascii="Times New Roman" w:hAnsi="Times New Roman"/>
          <w:sz w:val="28"/>
          <w:szCs w:val="28"/>
          <w:lang w:val="uk-UA"/>
        </w:rPr>
        <w:t xml:space="preserve">управління молоді та спорту Кременчуцької міської ради Кременчуцького району Полтавської області виносить на чергову сесію  </w:t>
      </w:r>
      <w:proofErr w:type="spellStart"/>
      <w:r w:rsidRPr="001265B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265B7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>«Про затвердження  передавального  акта майна,   майнових прав та інших обов’язків</w:t>
      </w:r>
      <w:r w:rsidR="00126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>Комунального  закладу  фізичної культури і спорту «Кременчуцька міська комплексна дитячо-юнацька  спортивна школа  №  2»</w:t>
      </w:r>
      <w:r w:rsidR="00126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>до  правонаступника - Комунального  закладу фізичної  культури і спорту «Кременчуцька міська  дитячо-юнацька  спортивна  школа»</w:t>
      </w:r>
      <w:r w:rsidR="00126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</w:t>
      </w:r>
      <w:r w:rsidR="00126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5B7" w:rsidRPr="001265B7">
        <w:rPr>
          <w:rFonts w:ascii="Times New Roman" w:hAnsi="Times New Roman"/>
          <w:sz w:val="28"/>
          <w:szCs w:val="28"/>
          <w:lang w:val="uk-UA"/>
        </w:rPr>
        <w:t>району  Полтавської  області»</w:t>
      </w:r>
      <w:r w:rsidR="00264125">
        <w:rPr>
          <w:rFonts w:ascii="Times New Roman" w:hAnsi="Times New Roman"/>
          <w:sz w:val="28"/>
          <w:szCs w:val="28"/>
          <w:lang w:val="uk-UA"/>
        </w:rPr>
        <w:t>.</w:t>
      </w:r>
    </w:p>
    <w:p w:rsidR="001265B7" w:rsidRPr="001265B7" w:rsidRDefault="00264125" w:rsidP="00126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 реорганізацією Комунального закладу фізичної культури і спорту «</w:t>
      </w:r>
      <w:r w:rsidRPr="007E5A7A">
        <w:rPr>
          <w:sz w:val="28"/>
          <w:szCs w:val="28"/>
          <w:lang w:val="uk-UA"/>
        </w:rPr>
        <w:t xml:space="preserve">Кременчуцька міська комплексна дитячо-юнацька спортивна школа </w:t>
      </w:r>
      <w:r>
        <w:rPr>
          <w:sz w:val="28"/>
          <w:szCs w:val="28"/>
          <w:lang w:val="uk-UA"/>
        </w:rPr>
        <w:t xml:space="preserve">  </w:t>
      </w:r>
      <w:r w:rsidRPr="007E5A7A">
        <w:rPr>
          <w:sz w:val="28"/>
          <w:szCs w:val="28"/>
          <w:lang w:val="uk-UA"/>
        </w:rPr>
        <w:t>№ 2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shd w:val="clear" w:color="auto" w:fill="FFFFFF"/>
          <w:lang w:val="uk-UA"/>
        </w:rPr>
        <w:t>шляхом</w:t>
      </w:r>
      <w:r w:rsidRPr="003A0EF5">
        <w:rPr>
          <w:sz w:val="28"/>
          <w:szCs w:val="28"/>
          <w:shd w:val="clear" w:color="auto" w:fill="FFFFFF"/>
          <w:lang w:val="uk-UA"/>
        </w:rPr>
        <w:t xml:space="preserve"> приєднання до </w:t>
      </w:r>
      <w:r>
        <w:rPr>
          <w:sz w:val="28"/>
          <w:szCs w:val="28"/>
          <w:lang w:val="uk-UA"/>
        </w:rPr>
        <w:t>Комунального</w:t>
      </w:r>
      <w:r w:rsidRPr="007E5A7A">
        <w:rPr>
          <w:sz w:val="28"/>
          <w:szCs w:val="28"/>
          <w:lang w:val="uk-UA"/>
        </w:rPr>
        <w:t xml:space="preserve"> закладу фізичної культури і спорту</w:t>
      </w:r>
      <w:r>
        <w:rPr>
          <w:sz w:val="28"/>
          <w:szCs w:val="28"/>
          <w:lang w:val="uk-UA"/>
        </w:rPr>
        <w:t xml:space="preserve"> «Кременчуцька міська</w:t>
      </w:r>
      <w:r w:rsidRPr="007E5A7A">
        <w:rPr>
          <w:sz w:val="28"/>
          <w:szCs w:val="28"/>
          <w:lang w:val="uk-UA"/>
        </w:rPr>
        <w:t xml:space="preserve"> ди</w:t>
      </w:r>
      <w:r>
        <w:rPr>
          <w:sz w:val="28"/>
          <w:szCs w:val="28"/>
          <w:lang w:val="uk-UA"/>
        </w:rPr>
        <w:t>тячо-юнацька спортивна школа</w:t>
      </w:r>
      <w:r w:rsidRPr="007E5A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необхідно здійснити передачу майна, майнових прав та інших обов’язків Комунальному</w:t>
      </w:r>
      <w:r w:rsidRPr="001265B7">
        <w:rPr>
          <w:sz w:val="28"/>
          <w:szCs w:val="28"/>
          <w:lang w:val="uk-UA"/>
        </w:rPr>
        <w:t xml:space="preserve">  закладу фізичної  культури і спорту «Кременчуцька міська  дитячо-юнацька  спортивна  школа»</w:t>
      </w:r>
      <w:r>
        <w:rPr>
          <w:sz w:val="28"/>
          <w:szCs w:val="28"/>
          <w:lang w:val="uk-UA"/>
        </w:rPr>
        <w:t xml:space="preserve"> </w:t>
      </w:r>
      <w:r w:rsidRPr="001265B7">
        <w:rPr>
          <w:sz w:val="28"/>
          <w:szCs w:val="28"/>
          <w:lang w:val="uk-UA"/>
        </w:rPr>
        <w:t>Кременчуцької міської ради Кременчуцького</w:t>
      </w:r>
      <w:r>
        <w:rPr>
          <w:sz w:val="28"/>
          <w:szCs w:val="28"/>
          <w:lang w:val="uk-UA"/>
        </w:rPr>
        <w:t xml:space="preserve"> </w:t>
      </w:r>
      <w:r w:rsidRPr="001265B7">
        <w:rPr>
          <w:sz w:val="28"/>
          <w:szCs w:val="28"/>
          <w:lang w:val="uk-UA"/>
        </w:rPr>
        <w:t>району  Полтавської  області</w:t>
      </w:r>
      <w:r>
        <w:rPr>
          <w:sz w:val="28"/>
          <w:szCs w:val="28"/>
          <w:lang w:val="uk-UA"/>
        </w:rPr>
        <w:t xml:space="preserve"> для подальшої ліквідації юридичної особи.</w:t>
      </w:r>
    </w:p>
    <w:p w:rsidR="001265B7" w:rsidRDefault="001265B7" w:rsidP="00386B05">
      <w:pPr>
        <w:jc w:val="both"/>
        <w:rPr>
          <w:sz w:val="28"/>
          <w:szCs w:val="28"/>
          <w:lang w:val="uk-UA"/>
        </w:rPr>
      </w:pPr>
    </w:p>
    <w:p w:rsidR="00CE396B" w:rsidRDefault="00CE396B" w:rsidP="00667D7C">
      <w:pPr>
        <w:rPr>
          <w:lang w:val="uk-UA"/>
        </w:rPr>
      </w:pPr>
    </w:p>
    <w:p w:rsidR="00CE396B" w:rsidRDefault="00016CD0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CE396B" w:rsidRPr="00F87345">
        <w:rPr>
          <w:b/>
          <w:sz w:val="28"/>
          <w:szCs w:val="28"/>
          <w:lang w:val="uk-UA"/>
        </w:rPr>
        <w:t xml:space="preserve">ачальник </w:t>
      </w:r>
      <w:r w:rsidR="00CE396B">
        <w:rPr>
          <w:b/>
          <w:sz w:val="28"/>
          <w:szCs w:val="28"/>
          <w:lang w:val="uk-UA"/>
        </w:rPr>
        <w:t xml:space="preserve"> управління молоді  </w:t>
      </w:r>
    </w:p>
    <w:p w:rsidR="00CE396B" w:rsidRDefault="00CE396B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спорту Кременчуцької міської </w:t>
      </w:r>
    </w:p>
    <w:p w:rsidR="00CE396B" w:rsidRDefault="00CE396B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CE396B" w:rsidRPr="00F87345" w:rsidRDefault="00CE396B" w:rsidP="00667D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Pr="00F87345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F87345">
        <w:rPr>
          <w:b/>
          <w:sz w:val="28"/>
          <w:szCs w:val="28"/>
          <w:lang w:val="uk-UA"/>
        </w:rPr>
        <w:t xml:space="preserve"> О.</w:t>
      </w:r>
      <w:r>
        <w:rPr>
          <w:b/>
          <w:sz w:val="28"/>
          <w:szCs w:val="28"/>
          <w:lang w:val="uk-UA"/>
        </w:rPr>
        <w:t xml:space="preserve"> М</w:t>
      </w:r>
      <w:r w:rsidR="001E1FA8">
        <w:rPr>
          <w:b/>
          <w:sz w:val="28"/>
          <w:szCs w:val="28"/>
          <w:lang w:val="uk-UA"/>
        </w:rPr>
        <w:t>ЕДВЕДЕНКО</w:t>
      </w:r>
    </w:p>
    <w:p w:rsidR="00CE396B" w:rsidRDefault="00CE396B" w:rsidP="00667D7C">
      <w:pPr>
        <w:rPr>
          <w:sz w:val="28"/>
          <w:szCs w:val="28"/>
          <w:lang w:val="uk-UA"/>
        </w:rPr>
      </w:pPr>
    </w:p>
    <w:p w:rsidR="00CE396B" w:rsidRDefault="00CE396B" w:rsidP="00667D7C">
      <w:pPr>
        <w:rPr>
          <w:sz w:val="28"/>
          <w:szCs w:val="28"/>
          <w:lang w:val="uk-UA"/>
        </w:rPr>
      </w:pPr>
    </w:p>
    <w:p w:rsidR="00CE396B" w:rsidRDefault="00CE396B" w:rsidP="00667D7C">
      <w:pPr>
        <w:rPr>
          <w:sz w:val="28"/>
          <w:szCs w:val="28"/>
          <w:lang w:val="uk-UA"/>
        </w:rPr>
      </w:pPr>
    </w:p>
    <w:p w:rsidR="00CE396B" w:rsidRDefault="00CE396B" w:rsidP="00667D7C">
      <w:pPr>
        <w:rPr>
          <w:sz w:val="28"/>
          <w:szCs w:val="28"/>
          <w:lang w:val="uk-UA"/>
        </w:rPr>
      </w:pPr>
    </w:p>
    <w:p w:rsidR="00CE396B" w:rsidRDefault="00CE396B" w:rsidP="00667D7C">
      <w:pPr>
        <w:jc w:val="center"/>
        <w:rPr>
          <w:b/>
          <w:sz w:val="28"/>
          <w:szCs w:val="28"/>
          <w:lang w:val="uk-UA"/>
        </w:rPr>
      </w:pPr>
    </w:p>
    <w:p w:rsidR="00CE396B" w:rsidRDefault="00CE396B" w:rsidP="00667D7C">
      <w:pPr>
        <w:jc w:val="center"/>
        <w:rPr>
          <w:b/>
          <w:sz w:val="28"/>
          <w:szCs w:val="28"/>
          <w:lang w:val="uk-UA"/>
        </w:rPr>
      </w:pPr>
    </w:p>
    <w:p w:rsidR="00CE396B" w:rsidRDefault="00CE396B" w:rsidP="00667D7C">
      <w:pPr>
        <w:jc w:val="center"/>
        <w:rPr>
          <w:b/>
          <w:sz w:val="28"/>
          <w:szCs w:val="28"/>
          <w:lang w:val="uk-UA"/>
        </w:rPr>
      </w:pPr>
    </w:p>
    <w:p w:rsidR="00CE396B" w:rsidRPr="00667D7C" w:rsidRDefault="00CE396B">
      <w:pPr>
        <w:rPr>
          <w:lang w:val="uk-UA"/>
        </w:rPr>
      </w:pPr>
    </w:p>
    <w:sectPr w:rsidR="00CE396B" w:rsidRPr="00667D7C" w:rsidSect="00DE0572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530"/>
    <w:multiLevelType w:val="hybridMultilevel"/>
    <w:tmpl w:val="2E08422C"/>
    <w:lvl w:ilvl="0" w:tplc="873E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D7C"/>
    <w:rsid w:val="00016CD0"/>
    <w:rsid w:val="0002506F"/>
    <w:rsid w:val="001265B7"/>
    <w:rsid w:val="001E1FA8"/>
    <w:rsid w:val="00264125"/>
    <w:rsid w:val="002A6FFB"/>
    <w:rsid w:val="002C7991"/>
    <w:rsid w:val="002E6520"/>
    <w:rsid w:val="0030188A"/>
    <w:rsid w:val="00371E9F"/>
    <w:rsid w:val="00386B05"/>
    <w:rsid w:val="003A0EF5"/>
    <w:rsid w:val="003C3E69"/>
    <w:rsid w:val="00403A74"/>
    <w:rsid w:val="004719F3"/>
    <w:rsid w:val="004E27BE"/>
    <w:rsid w:val="00520217"/>
    <w:rsid w:val="00534B10"/>
    <w:rsid w:val="0058674B"/>
    <w:rsid w:val="005D4265"/>
    <w:rsid w:val="005F15B3"/>
    <w:rsid w:val="006310B5"/>
    <w:rsid w:val="00667D7C"/>
    <w:rsid w:val="007C22E6"/>
    <w:rsid w:val="007E5A7A"/>
    <w:rsid w:val="008F7E7F"/>
    <w:rsid w:val="00970468"/>
    <w:rsid w:val="00A116AE"/>
    <w:rsid w:val="00B52996"/>
    <w:rsid w:val="00B619B0"/>
    <w:rsid w:val="00B71FF7"/>
    <w:rsid w:val="00BB3704"/>
    <w:rsid w:val="00C211D7"/>
    <w:rsid w:val="00C33971"/>
    <w:rsid w:val="00C55048"/>
    <w:rsid w:val="00CE396B"/>
    <w:rsid w:val="00D46BB3"/>
    <w:rsid w:val="00DD45FF"/>
    <w:rsid w:val="00DE0572"/>
    <w:rsid w:val="00E65679"/>
    <w:rsid w:val="00E86B59"/>
    <w:rsid w:val="00E904FB"/>
    <w:rsid w:val="00ED65B9"/>
    <w:rsid w:val="00F8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A74"/>
    <w:pPr>
      <w:ind w:left="720"/>
      <w:contextualSpacing/>
    </w:pPr>
  </w:style>
  <w:style w:type="paragraph" w:styleId="a4">
    <w:name w:val="No Spacing"/>
    <w:uiPriority w:val="99"/>
    <w:qFormat/>
    <w:rsid w:val="001265B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2021-03-05T09:32:00Z</cp:lastPrinted>
  <dcterms:created xsi:type="dcterms:W3CDTF">2021-01-11T10:02:00Z</dcterms:created>
  <dcterms:modified xsi:type="dcterms:W3CDTF">2021-03-05T09:32:00Z</dcterms:modified>
</cp:coreProperties>
</file>