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18" w:rsidRPr="00E55605" w:rsidRDefault="00FD6718" w:rsidP="00FD6718">
      <w:pPr>
        <w:jc w:val="both"/>
      </w:pPr>
      <w:r>
        <w:rPr>
          <w:noProof/>
          <w:color w:val="FFFFF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518795" cy="685800"/>
            <wp:effectExtent l="0" t="0" r="0" b="0"/>
            <wp:wrapSquare wrapText="bothSides"/>
            <wp:docPr id="1"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7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D90">
        <w:rPr>
          <w:noProof/>
        </w:rPr>
        <w:pict>
          <v:rect id="_x0000_s1027" style="position:absolute;left:0;text-align:left;margin-left:369pt;margin-top:0;width:90pt;height:61.7pt;z-index:251660288;mso-position-horizontal-relative:text;mso-position-vertical-relative:text" strokecolor="white">
            <v:textbox>
              <w:txbxContent>
                <w:p w:rsidR="00FD6718" w:rsidRDefault="00FD6718" w:rsidP="00FD6718">
                  <w:pPr>
                    <w:rPr>
                      <w:sz w:val="28"/>
                      <w:szCs w:val="28"/>
                    </w:rPr>
                  </w:pPr>
                  <w:r>
                    <w:rPr>
                      <w:sz w:val="28"/>
                      <w:szCs w:val="28"/>
                    </w:rPr>
                    <w:t>ПРОЄКТ</w:t>
                  </w:r>
                </w:p>
                <w:p w:rsidR="00FD6718" w:rsidRPr="00E67944" w:rsidRDefault="00FD6718" w:rsidP="00FD6718">
                  <w:pPr>
                    <w:rPr>
                      <w:sz w:val="28"/>
                      <w:szCs w:val="28"/>
                    </w:rPr>
                  </w:pPr>
                  <w:r>
                    <w:rPr>
                      <w:sz w:val="28"/>
                      <w:szCs w:val="28"/>
                    </w:rPr>
                    <w:t xml:space="preserve">  </w:t>
                  </w:r>
                </w:p>
              </w:txbxContent>
            </v:textbox>
          </v:rect>
        </w:pict>
      </w:r>
    </w:p>
    <w:p w:rsidR="00FD6718" w:rsidRPr="004B182A" w:rsidRDefault="00FD6718" w:rsidP="00FD6718">
      <w:pPr>
        <w:tabs>
          <w:tab w:val="left" w:pos="6660"/>
        </w:tabs>
        <w:jc w:val="right"/>
      </w:pPr>
      <w:r>
        <w:tab/>
      </w:r>
      <w:r>
        <w:tab/>
      </w:r>
    </w:p>
    <w:p w:rsidR="00FD6718" w:rsidRPr="00493EFA" w:rsidRDefault="00FD6718" w:rsidP="00FD6718">
      <w:pPr>
        <w:tabs>
          <w:tab w:val="left" w:pos="7020"/>
        </w:tabs>
      </w:pPr>
    </w:p>
    <w:p w:rsidR="00FD6718" w:rsidRPr="000D364F" w:rsidRDefault="00FD6718" w:rsidP="00FD6718"/>
    <w:p w:rsidR="00FD6718" w:rsidRDefault="00FD6718" w:rsidP="00FD6718">
      <w:pPr>
        <w:jc w:val="center"/>
        <w:rPr>
          <w:b/>
          <w:sz w:val="28"/>
          <w:szCs w:val="28"/>
          <w:lang w:val="uk-UA"/>
        </w:rPr>
      </w:pPr>
    </w:p>
    <w:p w:rsidR="00FD6718" w:rsidRDefault="00FD6718" w:rsidP="00FD6718">
      <w:pPr>
        <w:jc w:val="center"/>
        <w:rPr>
          <w:b/>
          <w:sz w:val="28"/>
          <w:szCs w:val="28"/>
        </w:rPr>
      </w:pPr>
      <w:r>
        <w:rPr>
          <w:b/>
          <w:sz w:val="28"/>
          <w:szCs w:val="28"/>
        </w:rPr>
        <w:t xml:space="preserve">КРЕМЕНЧУЦЬКА МІСЬКА РАДА </w:t>
      </w:r>
    </w:p>
    <w:p w:rsidR="00FD6718" w:rsidRDefault="00FD6718" w:rsidP="00FD6718">
      <w:pPr>
        <w:jc w:val="center"/>
        <w:rPr>
          <w:b/>
          <w:sz w:val="28"/>
          <w:szCs w:val="28"/>
        </w:rPr>
      </w:pPr>
      <w:r>
        <w:rPr>
          <w:b/>
          <w:sz w:val="28"/>
          <w:szCs w:val="28"/>
        </w:rPr>
        <w:t>КРЕМЕНЧУЦЬКОГО РАЙОНУ ПОЛТАВСЬКОЇ ОБЛАСТІ</w:t>
      </w:r>
    </w:p>
    <w:p w:rsidR="00FD6718" w:rsidRDefault="00FD6718" w:rsidP="00FD6718">
      <w:pPr>
        <w:jc w:val="center"/>
        <w:rPr>
          <w:b/>
          <w:sz w:val="28"/>
          <w:szCs w:val="28"/>
        </w:rPr>
      </w:pPr>
      <w:r>
        <w:rPr>
          <w:b/>
          <w:sz w:val="28"/>
          <w:szCs w:val="28"/>
          <w:lang w:val="en-US"/>
        </w:rPr>
        <w:t>II</w:t>
      </w:r>
      <w:r>
        <w:rPr>
          <w:b/>
          <w:sz w:val="28"/>
          <w:szCs w:val="28"/>
        </w:rPr>
        <w:t xml:space="preserve"> СЕСІЯ МІСЬКОЇ РАДИ </w:t>
      </w:r>
      <w:r>
        <w:rPr>
          <w:b/>
          <w:sz w:val="28"/>
          <w:szCs w:val="28"/>
          <w:lang w:val="en-US"/>
        </w:rPr>
        <w:t>VII</w:t>
      </w:r>
      <w:r>
        <w:rPr>
          <w:b/>
          <w:sz w:val="28"/>
          <w:szCs w:val="28"/>
        </w:rPr>
        <w:t>І</w:t>
      </w:r>
      <w:r w:rsidRPr="00E55605">
        <w:rPr>
          <w:b/>
          <w:sz w:val="28"/>
          <w:szCs w:val="28"/>
        </w:rPr>
        <w:t xml:space="preserve"> </w:t>
      </w:r>
      <w:r>
        <w:rPr>
          <w:b/>
          <w:sz w:val="28"/>
          <w:szCs w:val="28"/>
        </w:rPr>
        <w:t>СКЛИКАННЯ</w:t>
      </w:r>
    </w:p>
    <w:p w:rsidR="00FD6718" w:rsidRDefault="00FD6718" w:rsidP="00FD6718">
      <w:pPr>
        <w:rPr>
          <w:sz w:val="28"/>
          <w:szCs w:val="28"/>
        </w:rPr>
      </w:pPr>
    </w:p>
    <w:p w:rsidR="00FD6718" w:rsidRPr="00920222" w:rsidRDefault="00FD6718" w:rsidP="00FD6718">
      <w:pPr>
        <w:jc w:val="center"/>
        <w:rPr>
          <w:b/>
          <w:sz w:val="28"/>
          <w:szCs w:val="28"/>
        </w:rPr>
      </w:pPr>
      <w:proofErr w:type="gramStart"/>
      <w:r w:rsidRPr="00920222">
        <w:rPr>
          <w:b/>
          <w:sz w:val="28"/>
          <w:szCs w:val="28"/>
        </w:rPr>
        <w:t>Р</w:t>
      </w:r>
      <w:proofErr w:type="gramEnd"/>
      <w:r w:rsidRPr="00920222">
        <w:rPr>
          <w:b/>
          <w:sz w:val="28"/>
          <w:szCs w:val="28"/>
        </w:rPr>
        <w:t>ІШЕННЯ</w:t>
      </w:r>
    </w:p>
    <w:p w:rsidR="00FD6718" w:rsidRDefault="00FD6718" w:rsidP="00FD6718">
      <w:pPr>
        <w:rPr>
          <w:b/>
          <w:sz w:val="28"/>
          <w:szCs w:val="28"/>
        </w:rPr>
      </w:pPr>
    </w:p>
    <w:p w:rsidR="00FD6718" w:rsidRPr="005422A9" w:rsidRDefault="00FD6718" w:rsidP="00FD6718">
      <w:pPr>
        <w:rPr>
          <w:b/>
          <w:sz w:val="28"/>
          <w:szCs w:val="28"/>
        </w:rPr>
      </w:pPr>
      <w:proofErr w:type="spellStart"/>
      <w:r>
        <w:rPr>
          <w:b/>
          <w:sz w:val="28"/>
          <w:szCs w:val="28"/>
        </w:rPr>
        <w:t>в</w:t>
      </w:r>
      <w:r w:rsidRPr="005422A9">
        <w:rPr>
          <w:b/>
          <w:sz w:val="28"/>
          <w:szCs w:val="28"/>
        </w:rPr>
        <w:t>ід</w:t>
      </w:r>
      <w:proofErr w:type="spellEnd"/>
      <w:r>
        <w:rPr>
          <w:b/>
          <w:sz w:val="28"/>
          <w:szCs w:val="28"/>
        </w:rPr>
        <w:t xml:space="preserve"> 22 </w:t>
      </w:r>
      <w:proofErr w:type="spellStart"/>
      <w:r>
        <w:rPr>
          <w:b/>
          <w:sz w:val="28"/>
          <w:szCs w:val="28"/>
        </w:rPr>
        <w:t>грудня</w:t>
      </w:r>
      <w:proofErr w:type="spellEnd"/>
      <w:r>
        <w:rPr>
          <w:b/>
          <w:sz w:val="28"/>
          <w:szCs w:val="28"/>
        </w:rPr>
        <w:t xml:space="preserve"> 2020</w:t>
      </w:r>
      <w:r w:rsidRPr="005422A9">
        <w:rPr>
          <w:b/>
          <w:sz w:val="28"/>
          <w:szCs w:val="28"/>
        </w:rPr>
        <w:t xml:space="preserve"> року</w:t>
      </w:r>
    </w:p>
    <w:p w:rsidR="00FD6718" w:rsidRPr="005422A9" w:rsidRDefault="00FD6718" w:rsidP="00FD6718">
      <w:r w:rsidRPr="005422A9">
        <w:t xml:space="preserve">м. </w:t>
      </w:r>
      <w:proofErr w:type="spellStart"/>
      <w:r w:rsidRPr="005422A9">
        <w:t>Кременчук</w:t>
      </w:r>
      <w:proofErr w:type="spellEnd"/>
    </w:p>
    <w:p w:rsidR="00FD6718" w:rsidRDefault="00FD6718" w:rsidP="00FD6718">
      <w:pPr>
        <w:rPr>
          <w:rFonts w:eastAsia="Calibri"/>
          <w:b/>
          <w:sz w:val="28"/>
          <w:szCs w:val="22"/>
          <w:lang w:val="uk-UA" w:eastAsia="en-US"/>
        </w:rPr>
      </w:pPr>
    </w:p>
    <w:p w:rsidR="003E33CD" w:rsidRDefault="003E33CD" w:rsidP="003E33CD">
      <w:pPr>
        <w:pStyle w:val="a3"/>
        <w:rPr>
          <w:rFonts w:ascii="Times New Roman" w:hAnsi="Times New Roman"/>
          <w:b/>
          <w:sz w:val="28"/>
          <w:szCs w:val="28"/>
          <w:lang w:val="ru-RU"/>
        </w:rPr>
      </w:pPr>
    </w:p>
    <w:p w:rsidR="003E33CD" w:rsidRDefault="003E33CD" w:rsidP="003E33CD">
      <w:pPr>
        <w:pStyle w:val="a3"/>
        <w:rPr>
          <w:rFonts w:ascii="Times New Roman" w:hAnsi="Times New Roman"/>
          <w:b/>
          <w:sz w:val="28"/>
          <w:szCs w:val="28"/>
          <w:lang w:val="ru-RU"/>
        </w:rPr>
      </w:pPr>
      <w:r>
        <w:rPr>
          <w:rFonts w:ascii="Times New Roman" w:hAnsi="Times New Roman"/>
          <w:b/>
          <w:sz w:val="28"/>
          <w:szCs w:val="28"/>
          <w:lang w:val="ru-RU"/>
        </w:rPr>
        <w:t xml:space="preserve">Про </w:t>
      </w:r>
      <w:proofErr w:type="spellStart"/>
      <w:r>
        <w:rPr>
          <w:rFonts w:ascii="Times New Roman" w:hAnsi="Times New Roman"/>
          <w:b/>
          <w:sz w:val="28"/>
          <w:szCs w:val="28"/>
          <w:lang w:val="ru-RU"/>
        </w:rPr>
        <w:t>внесення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змін</w:t>
      </w:r>
      <w:proofErr w:type="spellEnd"/>
      <w:r>
        <w:rPr>
          <w:rFonts w:ascii="Times New Roman" w:hAnsi="Times New Roman"/>
          <w:b/>
          <w:sz w:val="28"/>
          <w:szCs w:val="28"/>
          <w:lang w:val="ru-RU"/>
        </w:rPr>
        <w:t xml:space="preserve"> до </w:t>
      </w:r>
      <w:proofErr w:type="spellStart"/>
      <w:proofErr w:type="gramStart"/>
      <w:r>
        <w:rPr>
          <w:rFonts w:ascii="Times New Roman" w:hAnsi="Times New Roman"/>
          <w:b/>
          <w:sz w:val="28"/>
          <w:szCs w:val="28"/>
          <w:lang w:val="ru-RU"/>
        </w:rPr>
        <w:t>р</w:t>
      </w:r>
      <w:proofErr w:type="gramEnd"/>
      <w:r>
        <w:rPr>
          <w:rFonts w:ascii="Times New Roman" w:hAnsi="Times New Roman"/>
          <w:b/>
          <w:sz w:val="28"/>
          <w:szCs w:val="28"/>
          <w:lang w:val="ru-RU"/>
        </w:rPr>
        <w:t>ішення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міської</w:t>
      </w:r>
      <w:proofErr w:type="spellEnd"/>
      <w:r>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uk-UA"/>
        </w:rPr>
      </w:pPr>
      <w:proofErr w:type="gramStart"/>
      <w:r>
        <w:rPr>
          <w:rFonts w:ascii="Times New Roman" w:hAnsi="Times New Roman"/>
          <w:b/>
          <w:sz w:val="28"/>
          <w:szCs w:val="28"/>
          <w:lang w:val="ru-RU"/>
        </w:rPr>
        <w:t>ради</w:t>
      </w:r>
      <w:proofErr w:type="gramEnd"/>
      <w:r>
        <w:rPr>
          <w:rFonts w:ascii="Times New Roman" w:hAnsi="Times New Roman"/>
          <w:b/>
          <w:sz w:val="28"/>
          <w:szCs w:val="28"/>
          <w:lang w:val="ru-RU"/>
        </w:rPr>
        <w:t xml:space="preserve"> </w:t>
      </w:r>
      <w:proofErr w:type="spellStart"/>
      <w:r>
        <w:rPr>
          <w:rFonts w:ascii="Times New Roman" w:hAnsi="Times New Roman"/>
          <w:b/>
          <w:sz w:val="28"/>
          <w:szCs w:val="28"/>
          <w:lang w:val="ru-RU"/>
        </w:rPr>
        <w:t>від</w:t>
      </w:r>
      <w:proofErr w:type="spellEnd"/>
      <w:r>
        <w:rPr>
          <w:rFonts w:ascii="Times New Roman" w:hAnsi="Times New Roman"/>
          <w:b/>
          <w:sz w:val="28"/>
          <w:szCs w:val="28"/>
          <w:lang w:val="ru-RU"/>
        </w:rPr>
        <w:t xml:space="preserve"> 12 </w:t>
      </w:r>
      <w:proofErr w:type="spellStart"/>
      <w:r>
        <w:rPr>
          <w:rFonts w:ascii="Times New Roman" w:hAnsi="Times New Roman"/>
          <w:b/>
          <w:sz w:val="28"/>
          <w:szCs w:val="28"/>
          <w:lang w:val="ru-RU"/>
        </w:rPr>
        <w:t>грудня</w:t>
      </w:r>
      <w:proofErr w:type="spellEnd"/>
      <w:r>
        <w:rPr>
          <w:rFonts w:ascii="Times New Roman" w:hAnsi="Times New Roman"/>
          <w:b/>
          <w:sz w:val="28"/>
          <w:szCs w:val="28"/>
          <w:lang w:val="ru-RU"/>
        </w:rPr>
        <w:t xml:space="preserve"> 2019 року </w:t>
      </w:r>
      <w:r>
        <w:rPr>
          <w:rFonts w:ascii="Times New Roman" w:hAnsi="Times New Roman"/>
          <w:b/>
          <w:color w:val="000000"/>
          <w:sz w:val="28"/>
          <w:szCs w:val="28"/>
          <w:lang w:val="uk-UA"/>
        </w:rPr>
        <w:t>«</w:t>
      </w:r>
      <w:r>
        <w:rPr>
          <w:rFonts w:ascii="Times New Roman" w:hAnsi="Times New Roman"/>
          <w:b/>
          <w:sz w:val="28"/>
          <w:szCs w:val="28"/>
          <w:lang w:val="ru-RU"/>
        </w:rPr>
        <w:t xml:space="preserve">Про </w:t>
      </w:r>
    </w:p>
    <w:p w:rsidR="003E33CD" w:rsidRDefault="003E33CD" w:rsidP="003E33CD">
      <w:pPr>
        <w:pStyle w:val="a3"/>
        <w:rPr>
          <w:rFonts w:ascii="Times New Roman" w:hAnsi="Times New Roman"/>
          <w:b/>
          <w:color w:val="000000"/>
          <w:sz w:val="28"/>
          <w:szCs w:val="28"/>
          <w:lang w:val="uk-UA"/>
        </w:rPr>
      </w:pPr>
      <w:proofErr w:type="spellStart"/>
      <w:r>
        <w:rPr>
          <w:rFonts w:ascii="Times New Roman" w:hAnsi="Times New Roman"/>
          <w:b/>
          <w:sz w:val="28"/>
          <w:szCs w:val="28"/>
          <w:lang w:val="ru-RU"/>
        </w:rPr>
        <w:t>затвердження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комплексної</w:t>
      </w:r>
      <w:proofErr w:type="spellEnd"/>
      <w:r>
        <w:rPr>
          <w:rFonts w:ascii="Times New Roman" w:hAnsi="Times New Roman"/>
          <w:b/>
          <w:sz w:val="28"/>
          <w:szCs w:val="28"/>
          <w:lang w:val="ru-RU"/>
        </w:rPr>
        <w:t xml:space="preserve"> </w:t>
      </w:r>
    </w:p>
    <w:p w:rsidR="003E33CD" w:rsidRPr="003E33CD" w:rsidRDefault="003E33CD" w:rsidP="003E33CD">
      <w:pPr>
        <w:pStyle w:val="a3"/>
        <w:rPr>
          <w:rFonts w:ascii="Times New Roman" w:hAnsi="Times New Roman"/>
          <w:b/>
          <w:sz w:val="28"/>
          <w:szCs w:val="28"/>
          <w:lang w:val="ru-RU"/>
        </w:rPr>
      </w:pPr>
      <w:proofErr w:type="spellStart"/>
      <w:r w:rsidRPr="003E33CD">
        <w:rPr>
          <w:rFonts w:ascii="Times New Roman" w:hAnsi="Times New Roman"/>
          <w:b/>
          <w:sz w:val="28"/>
          <w:szCs w:val="28"/>
          <w:lang w:val="ru-RU"/>
        </w:rPr>
        <w:t>програми</w:t>
      </w:r>
      <w:proofErr w:type="spellEnd"/>
      <w:r w:rsidRPr="003E33CD">
        <w:rPr>
          <w:rFonts w:ascii="Times New Roman" w:hAnsi="Times New Roman"/>
          <w:b/>
          <w:sz w:val="28"/>
          <w:szCs w:val="28"/>
          <w:lang w:val="ru-RU"/>
        </w:rPr>
        <w:t xml:space="preserve"> </w:t>
      </w:r>
      <w:proofErr w:type="spellStart"/>
      <w:r w:rsidRPr="003E33CD">
        <w:rPr>
          <w:rFonts w:ascii="Times New Roman" w:hAnsi="Times New Roman"/>
          <w:b/>
          <w:sz w:val="28"/>
          <w:szCs w:val="28"/>
          <w:lang w:val="ru-RU"/>
        </w:rPr>
        <w:t>розвитку</w:t>
      </w:r>
      <w:proofErr w:type="spellEnd"/>
      <w:r w:rsidRPr="003E33CD">
        <w:rPr>
          <w:rFonts w:ascii="Times New Roman" w:hAnsi="Times New Roman"/>
          <w:b/>
          <w:sz w:val="28"/>
          <w:szCs w:val="28"/>
          <w:lang w:val="ru-RU"/>
        </w:rPr>
        <w:t xml:space="preserve"> </w:t>
      </w:r>
      <w:proofErr w:type="spellStart"/>
      <w:r w:rsidRPr="003E33CD">
        <w:rPr>
          <w:rFonts w:ascii="Times New Roman" w:hAnsi="Times New Roman"/>
          <w:b/>
          <w:sz w:val="28"/>
          <w:szCs w:val="28"/>
          <w:lang w:val="ru-RU"/>
        </w:rPr>
        <w:t>комунального</w:t>
      </w:r>
      <w:proofErr w:type="spellEnd"/>
      <w:r w:rsidRPr="003E33CD">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uk-UA"/>
        </w:rPr>
      </w:pPr>
      <w:proofErr w:type="spellStart"/>
      <w:r>
        <w:rPr>
          <w:rFonts w:ascii="Times New Roman" w:hAnsi="Times New Roman"/>
          <w:b/>
          <w:sz w:val="28"/>
          <w:szCs w:val="28"/>
          <w:lang w:val="ru-RU"/>
        </w:rPr>
        <w:t>некомерційного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медичного</w:t>
      </w:r>
      <w:proofErr w:type="spellEnd"/>
      <w:r>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ru-RU"/>
        </w:rPr>
      </w:pPr>
      <w:proofErr w:type="spellStart"/>
      <w:proofErr w:type="gramStart"/>
      <w:r>
        <w:rPr>
          <w:rFonts w:ascii="Times New Roman" w:hAnsi="Times New Roman"/>
          <w:b/>
          <w:sz w:val="28"/>
          <w:szCs w:val="28"/>
          <w:lang w:val="ru-RU"/>
        </w:rPr>
        <w:t>п</w:t>
      </w:r>
      <w:proofErr w:type="gramEnd"/>
      <w:r>
        <w:rPr>
          <w:rFonts w:ascii="Times New Roman" w:hAnsi="Times New Roman"/>
          <w:b/>
          <w:sz w:val="28"/>
          <w:szCs w:val="28"/>
          <w:lang w:val="ru-RU"/>
        </w:rPr>
        <w:t>ідприємства</w:t>
      </w:r>
      <w:proofErr w:type="spellEnd"/>
      <w:r>
        <w:rPr>
          <w:rFonts w:ascii="Times New Roman" w:hAnsi="Times New Roman"/>
          <w:b/>
          <w:sz w:val="28"/>
          <w:szCs w:val="28"/>
          <w:lang w:val="ru-RU"/>
        </w:rPr>
        <w:t xml:space="preserve"> «</w:t>
      </w:r>
      <w:r>
        <w:rPr>
          <w:rFonts w:ascii="Times New Roman" w:hAnsi="Times New Roman"/>
          <w:b/>
          <w:sz w:val="28"/>
          <w:szCs w:val="28"/>
          <w:lang w:val="uk-UA"/>
        </w:rPr>
        <w:t>Лікарня інтенсивного</w:t>
      </w:r>
    </w:p>
    <w:p w:rsidR="003E33CD" w:rsidRDefault="003E33CD" w:rsidP="003E33CD">
      <w:pPr>
        <w:pStyle w:val="a3"/>
        <w:rPr>
          <w:rFonts w:ascii="Times New Roman" w:hAnsi="Times New Roman"/>
          <w:b/>
          <w:sz w:val="28"/>
          <w:szCs w:val="28"/>
          <w:lang w:val="uk-UA"/>
        </w:rPr>
      </w:pPr>
      <w:r>
        <w:rPr>
          <w:rFonts w:ascii="Times New Roman" w:hAnsi="Times New Roman"/>
          <w:b/>
          <w:sz w:val="28"/>
          <w:szCs w:val="28"/>
          <w:lang w:val="uk-UA"/>
        </w:rPr>
        <w:t>лікування «Кременчуцька</w:t>
      </w:r>
      <w:r>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uk-UA"/>
        </w:rPr>
      </w:pPr>
      <w:r>
        <w:rPr>
          <w:rFonts w:ascii="Times New Roman" w:hAnsi="Times New Roman"/>
          <w:b/>
          <w:sz w:val="28"/>
          <w:szCs w:val="28"/>
          <w:lang w:val="ru-RU"/>
        </w:rPr>
        <w:t>на 2020-2022 роки»</w:t>
      </w:r>
      <w:r>
        <w:rPr>
          <w:bCs/>
          <w:lang w:val="uk-UA"/>
        </w:rPr>
        <w:t xml:space="preserve"> </w:t>
      </w:r>
    </w:p>
    <w:p w:rsidR="003E33CD" w:rsidRDefault="003E33CD" w:rsidP="003E33CD">
      <w:pPr>
        <w:pStyle w:val="a3"/>
        <w:rPr>
          <w:rFonts w:ascii="Times New Roman" w:hAnsi="Times New Roman"/>
          <w:sz w:val="28"/>
          <w:szCs w:val="28"/>
          <w:lang w:val="uk-UA"/>
        </w:rPr>
      </w:pPr>
    </w:p>
    <w:p w:rsidR="003E33CD" w:rsidRDefault="003E33CD" w:rsidP="003E33CD">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 ради Полтавської області від 31 січня 2017 року «Про реорганізацію закладів охорони здоров’я міста Кременчука», відповідно до ст. 91 Бюджетного кодексу України та керуючись ст. 26 Закону України «Про місцеве самоврядування в Україні», Кременчуцька міська рада </w:t>
      </w:r>
      <w:r>
        <w:rPr>
          <w:rFonts w:ascii="Times New Roman" w:hAnsi="Times New Roman"/>
          <w:sz w:val="28"/>
          <w:szCs w:val="28"/>
          <w:lang w:val="uk-UA"/>
        </w:rPr>
        <w:t xml:space="preserve">Кременчуцького району </w:t>
      </w:r>
      <w:r>
        <w:rPr>
          <w:rFonts w:ascii="Times New Roman" w:hAnsi="Times New Roman"/>
          <w:sz w:val="28"/>
          <w:szCs w:val="28"/>
          <w:lang w:val="uk-UA"/>
        </w:rPr>
        <w:t>Полтавської області,</w:t>
      </w:r>
    </w:p>
    <w:p w:rsidR="003E33CD" w:rsidRDefault="003E33CD" w:rsidP="003E33CD">
      <w:pPr>
        <w:ind w:firstLine="709"/>
        <w:jc w:val="center"/>
        <w:rPr>
          <w:b/>
          <w:sz w:val="28"/>
          <w:szCs w:val="28"/>
          <w:lang w:val="uk-UA"/>
        </w:rPr>
      </w:pPr>
    </w:p>
    <w:p w:rsidR="003E33CD" w:rsidRDefault="003E33CD" w:rsidP="003E33CD">
      <w:pPr>
        <w:ind w:firstLine="709"/>
        <w:jc w:val="center"/>
        <w:rPr>
          <w:b/>
          <w:sz w:val="28"/>
          <w:szCs w:val="28"/>
          <w:lang w:val="uk-UA"/>
        </w:rPr>
      </w:pPr>
      <w:r>
        <w:rPr>
          <w:b/>
          <w:sz w:val="28"/>
          <w:szCs w:val="28"/>
          <w:lang w:val="uk-UA"/>
        </w:rPr>
        <w:t>вирішила:</w:t>
      </w:r>
    </w:p>
    <w:p w:rsidR="003E33CD" w:rsidRDefault="003E33CD" w:rsidP="003E33CD">
      <w:pPr>
        <w:ind w:firstLine="709"/>
        <w:jc w:val="center"/>
        <w:rPr>
          <w:b/>
          <w:sz w:val="28"/>
          <w:szCs w:val="28"/>
          <w:lang w:val="uk-UA"/>
        </w:rPr>
      </w:pPr>
    </w:p>
    <w:p w:rsidR="003E33CD" w:rsidRDefault="003E33CD" w:rsidP="003E33CD">
      <w:pPr>
        <w:pStyle w:val="a3"/>
        <w:numPr>
          <w:ilvl w:val="0"/>
          <w:numId w:val="2"/>
        </w:numPr>
        <w:ind w:left="0" w:firstLine="708"/>
        <w:jc w:val="both"/>
        <w:rPr>
          <w:rFonts w:ascii="Times New Roman" w:hAnsi="Times New Roman"/>
          <w:sz w:val="28"/>
          <w:szCs w:val="28"/>
          <w:lang w:val="ru-RU"/>
        </w:rPr>
      </w:pPr>
      <w:r>
        <w:rPr>
          <w:rFonts w:ascii="Times New Roman" w:hAnsi="Times New Roman"/>
          <w:sz w:val="28"/>
          <w:szCs w:val="28"/>
          <w:lang w:val="ru-RU"/>
        </w:rPr>
        <w:t xml:space="preserve">Внести </w:t>
      </w:r>
      <w:proofErr w:type="spellStart"/>
      <w:r>
        <w:rPr>
          <w:rFonts w:ascii="Times New Roman" w:hAnsi="Times New Roman"/>
          <w:sz w:val="28"/>
          <w:szCs w:val="28"/>
          <w:lang w:val="ru-RU"/>
        </w:rPr>
        <w:t>зміни</w:t>
      </w:r>
      <w:proofErr w:type="spellEnd"/>
      <w:r>
        <w:rPr>
          <w:rFonts w:ascii="Times New Roman" w:hAnsi="Times New Roman"/>
          <w:sz w:val="28"/>
          <w:szCs w:val="28"/>
          <w:lang w:val="ru-RU"/>
        </w:rPr>
        <w:t xml:space="preserve"> до </w:t>
      </w:r>
      <w:proofErr w:type="spellStart"/>
      <w:proofErr w:type="gramStart"/>
      <w:r>
        <w:rPr>
          <w:rFonts w:ascii="Times New Roman" w:hAnsi="Times New Roman"/>
          <w:sz w:val="28"/>
          <w:szCs w:val="28"/>
          <w:lang w:val="ru-RU"/>
        </w:rPr>
        <w:t>р</w:t>
      </w:r>
      <w:proofErr w:type="gramEnd"/>
      <w:r>
        <w:rPr>
          <w:rFonts w:ascii="Times New Roman" w:hAnsi="Times New Roman"/>
          <w:sz w:val="28"/>
          <w:szCs w:val="28"/>
          <w:lang w:val="ru-RU"/>
        </w:rPr>
        <w:t>ішення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12 </w:t>
      </w:r>
      <w:proofErr w:type="spellStart"/>
      <w:r>
        <w:rPr>
          <w:rFonts w:ascii="Times New Roman" w:hAnsi="Times New Roman"/>
          <w:sz w:val="28"/>
          <w:szCs w:val="28"/>
          <w:lang w:val="ru-RU"/>
        </w:rPr>
        <w:t>грудня</w:t>
      </w:r>
      <w:proofErr w:type="spellEnd"/>
      <w:r>
        <w:rPr>
          <w:rFonts w:ascii="Times New Roman" w:hAnsi="Times New Roman"/>
          <w:sz w:val="28"/>
          <w:szCs w:val="28"/>
          <w:lang w:val="ru-RU"/>
        </w:rPr>
        <w:t xml:space="preserve"> 2019 року «Про </w:t>
      </w:r>
      <w:proofErr w:type="spellStart"/>
      <w:r>
        <w:rPr>
          <w:rFonts w:ascii="Times New Roman" w:hAnsi="Times New Roman"/>
          <w:sz w:val="28"/>
          <w:szCs w:val="28"/>
          <w:lang w:val="ru-RU"/>
        </w:rPr>
        <w:t>затвердження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комплексної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комунального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некомерційного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підприємства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Лікарня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інтенсивного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ru-RU"/>
        </w:rPr>
        <w:t>лікування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Кременчуцька</w:t>
      </w:r>
      <w:proofErr w:type="spellEnd"/>
      <w:r>
        <w:rPr>
          <w:rFonts w:ascii="Times New Roman" w:hAnsi="Times New Roman"/>
          <w:sz w:val="28"/>
          <w:szCs w:val="28"/>
          <w:lang w:val="ru-RU"/>
        </w:rPr>
        <w:t>»» на 2020-2022 роки»</w:t>
      </w:r>
      <w:r>
        <w:rPr>
          <w:rFonts w:ascii="Times New Roman" w:hAnsi="Times New Roman"/>
          <w:sz w:val="28"/>
          <w:szCs w:val="28"/>
          <w:lang w:val="uk-UA"/>
        </w:rPr>
        <w:t>,</w:t>
      </w:r>
      <w:r>
        <w:rPr>
          <w:rFonts w:ascii="Times New Roman" w:hAnsi="Times New Roman"/>
          <w:sz w:val="28"/>
          <w:szCs w:val="28"/>
          <w:lang w:val="ru-RU"/>
        </w:rPr>
        <w:t xml:space="preserve"> </w:t>
      </w:r>
      <w:proofErr w:type="spellStart"/>
      <w:r>
        <w:rPr>
          <w:rFonts w:ascii="Times New Roman" w:hAnsi="Times New Roman"/>
          <w:sz w:val="28"/>
          <w:szCs w:val="28"/>
          <w:lang w:val="ru-RU"/>
        </w:rPr>
        <w:t>виклавши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додаток</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новій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редакції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додається</w:t>
      </w:r>
      <w:proofErr w:type="spellEnd"/>
      <w:r>
        <w:rPr>
          <w:rFonts w:ascii="Times New Roman" w:hAnsi="Times New Roman"/>
          <w:sz w:val="28"/>
          <w:szCs w:val="28"/>
          <w:lang w:val="ru-RU"/>
        </w:rPr>
        <w:t>).</w:t>
      </w:r>
    </w:p>
    <w:p w:rsidR="003E33CD" w:rsidRDefault="003E33CD" w:rsidP="003E33CD">
      <w:pPr>
        <w:pStyle w:val="a3"/>
        <w:numPr>
          <w:ilvl w:val="0"/>
          <w:numId w:val="2"/>
        </w:numPr>
        <w:ind w:left="0" w:firstLine="708"/>
        <w:jc w:val="both"/>
        <w:rPr>
          <w:rFonts w:ascii="Times New Roman" w:hAnsi="Times New Roman"/>
          <w:sz w:val="28"/>
          <w:szCs w:val="28"/>
          <w:lang w:val="ru-RU"/>
        </w:rPr>
      </w:pPr>
      <w:r>
        <w:rPr>
          <w:rFonts w:ascii="Times New Roman" w:hAnsi="Times New Roman"/>
          <w:sz w:val="28"/>
          <w:szCs w:val="28"/>
          <w:lang w:val="uk-UA"/>
        </w:rPr>
        <w:t>Рі</w:t>
      </w:r>
      <w:r>
        <w:rPr>
          <w:rFonts w:ascii="Times New Roman" w:hAnsi="Times New Roman"/>
          <w:sz w:val="28"/>
          <w:szCs w:val="28"/>
          <w:lang w:val="uk-UA"/>
        </w:rPr>
        <w:t>шення міської ради від 30 липня</w:t>
      </w:r>
      <w:r>
        <w:rPr>
          <w:rFonts w:ascii="Times New Roman" w:hAnsi="Times New Roman"/>
          <w:sz w:val="28"/>
          <w:szCs w:val="28"/>
          <w:lang w:val="uk-UA"/>
        </w:rPr>
        <w:t xml:space="preserve"> 2020 року «Про внесення змін до рішення міської ради від 12 грудня 2019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w:t>
      </w:r>
      <w:r>
        <w:rPr>
          <w:rFonts w:ascii="Times New Roman" w:hAnsi="Times New Roman"/>
          <w:sz w:val="28"/>
          <w:szCs w:val="28"/>
          <w:lang w:val="ru-RU"/>
        </w:rPr>
        <w:t xml:space="preserve"> на 2020-2022 роки» </w:t>
      </w:r>
      <w:proofErr w:type="spellStart"/>
      <w:r>
        <w:rPr>
          <w:rFonts w:ascii="Times New Roman" w:hAnsi="Times New Roman"/>
          <w:sz w:val="28"/>
          <w:szCs w:val="28"/>
          <w:lang w:val="ru-RU"/>
        </w:rPr>
        <w:t>вважати</w:t>
      </w:r>
      <w:proofErr w:type="spellEnd"/>
      <w:r>
        <w:rPr>
          <w:rFonts w:ascii="Times New Roman" w:hAnsi="Times New Roman"/>
          <w:sz w:val="28"/>
          <w:szCs w:val="28"/>
          <w:lang w:val="ru-RU"/>
        </w:rPr>
        <w:t xml:space="preserve"> таким,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втратило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чинність</w:t>
      </w:r>
      <w:proofErr w:type="spellEnd"/>
      <w:r>
        <w:rPr>
          <w:rFonts w:ascii="Times New Roman" w:hAnsi="Times New Roman"/>
          <w:sz w:val="28"/>
          <w:szCs w:val="28"/>
          <w:lang w:val="ru-RU"/>
        </w:rPr>
        <w:t>.</w:t>
      </w:r>
    </w:p>
    <w:p w:rsidR="00FD6718" w:rsidRPr="00B263F5" w:rsidRDefault="00FD6718" w:rsidP="003E33CD">
      <w:pPr>
        <w:ind w:firstLine="708"/>
        <w:jc w:val="both"/>
        <w:rPr>
          <w:rFonts w:eastAsia="Calibri"/>
          <w:sz w:val="28"/>
          <w:szCs w:val="22"/>
          <w:lang w:val="uk-UA" w:eastAsia="en-US"/>
        </w:rPr>
      </w:pPr>
      <w:r>
        <w:rPr>
          <w:rFonts w:eastAsia="Calibri"/>
          <w:sz w:val="28"/>
          <w:szCs w:val="22"/>
          <w:lang w:val="uk-UA" w:eastAsia="en-US"/>
        </w:rPr>
        <w:t>3.Оприлюднити рішення відповідно до вимог законодавства.</w:t>
      </w:r>
    </w:p>
    <w:p w:rsidR="00FD6718" w:rsidRPr="00FD6718" w:rsidRDefault="00BF330B" w:rsidP="00FD6718">
      <w:pPr>
        <w:pStyle w:val="a3"/>
        <w:ind w:firstLine="708"/>
        <w:jc w:val="both"/>
        <w:rPr>
          <w:rFonts w:ascii="Times New Roman" w:hAnsi="Times New Roman"/>
          <w:sz w:val="28"/>
          <w:szCs w:val="28"/>
          <w:lang w:val="ru-RU"/>
        </w:rPr>
      </w:pPr>
      <w:r>
        <w:rPr>
          <w:rFonts w:ascii="Times New Roman" w:eastAsia="Calibri" w:hAnsi="Times New Roman"/>
          <w:sz w:val="28"/>
          <w:szCs w:val="28"/>
          <w:lang w:val="ru-RU"/>
        </w:rPr>
        <w:lastRenderedPageBreak/>
        <w:t>4</w:t>
      </w:r>
      <w:r w:rsidR="00FD6718" w:rsidRPr="00FD6718">
        <w:rPr>
          <w:rFonts w:ascii="Times New Roman" w:eastAsia="Calibri" w:hAnsi="Times New Roman"/>
          <w:sz w:val="28"/>
          <w:szCs w:val="28"/>
          <w:lang w:val="ru-RU"/>
        </w:rPr>
        <w:t xml:space="preserve">. Контроль за </w:t>
      </w:r>
      <w:proofErr w:type="spellStart"/>
      <w:r w:rsidR="00FD6718" w:rsidRPr="00FD6718">
        <w:rPr>
          <w:rFonts w:ascii="Times New Roman" w:eastAsia="Calibri" w:hAnsi="Times New Roman"/>
          <w:sz w:val="28"/>
          <w:szCs w:val="28"/>
          <w:lang w:val="ru-RU"/>
        </w:rPr>
        <w:t>виконанням</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цього</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рішення</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покласти</w:t>
      </w:r>
      <w:proofErr w:type="spellEnd"/>
      <w:r w:rsidR="00FD6718" w:rsidRPr="00FD6718">
        <w:rPr>
          <w:rFonts w:ascii="Times New Roman" w:eastAsia="Calibri" w:hAnsi="Times New Roman"/>
          <w:sz w:val="28"/>
          <w:szCs w:val="28"/>
          <w:lang w:val="ru-RU"/>
        </w:rPr>
        <w:t xml:space="preserve"> на заступника </w:t>
      </w:r>
      <w:proofErr w:type="spellStart"/>
      <w:r w:rsidR="00FD6718" w:rsidRPr="00FD6718">
        <w:rPr>
          <w:rFonts w:ascii="Times New Roman" w:eastAsia="Calibri" w:hAnsi="Times New Roman"/>
          <w:sz w:val="28"/>
          <w:szCs w:val="28"/>
          <w:lang w:val="ru-RU"/>
        </w:rPr>
        <w:t>міського</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голови</w:t>
      </w:r>
      <w:proofErr w:type="spellEnd"/>
      <w:r w:rsidR="00FD6718" w:rsidRPr="00FD6718">
        <w:rPr>
          <w:rFonts w:ascii="Times New Roman" w:eastAsia="Calibri" w:hAnsi="Times New Roman"/>
          <w:sz w:val="28"/>
          <w:szCs w:val="28"/>
          <w:lang w:val="ru-RU"/>
        </w:rPr>
        <w:t xml:space="preserve"> Усанову О.П. та </w:t>
      </w:r>
      <w:proofErr w:type="spellStart"/>
      <w:r w:rsidR="00FD6718" w:rsidRPr="00FD6718">
        <w:rPr>
          <w:rFonts w:ascii="Times New Roman" w:hAnsi="Times New Roman"/>
          <w:sz w:val="28"/>
          <w:szCs w:val="28"/>
          <w:lang w:val="ru-RU"/>
        </w:rPr>
        <w:t>постійну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депутатську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комісію</w:t>
      </w:r>
      <w:proofErr w:type="spellEnd"/>
      <w:r w:rsidR="00FD6718" w:rsidRPr="00FD6718">
        <w:rPr>
          <w:rFonts w:ascii="Times New Roman" w:hAnsi="Times New Roman"/>
          <w:sz w:val="28"/>
          <w:szCs w:val="28"/>
          <w:lang w:val="ru-RU"/>
        </w:rPr>
        <w:t xml:space="preserve"> з </w:t>
      </w:r>
      <w:proofErr w:type="spellStart"/>
      <w:r w:rsidR="00FD6718" w:rsidRPr="00FD6718">
        <w:rPr>
          <w:rFonts w:ascii="Times New Roman" w:hAnsi="Times New Roman"/>
          <w:sz w:val="28"/>
          <w:szCs w:val="28"/>
          <w:lang w:val="ru-RU"/>
        </w:rPr>
        <w:t>питань</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соціального</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захисту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населення</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захисту</w:t>
      </w:r>
      <w:proofErr w:type="spellEnd"/>
      <w:r w:rsidR="00FD6718" w:rsidRPr="00FD6718">
        <w:rPr>
          <w:rFonts w:ascii="Times New Roman" w:hAnsi="Times New Roman"/>
          <w:sz w:val="28"/>
          <w:szCs w:val="28"/>
          <w:lang w:val="ru-RU"/>
        </w:rPr>
        <w:t xml:space="preserve"> прав </w:t>
      </w:r>
      <w:proofErr w:type="spellStart"/>
      <w:r w:rsidR="00FD6718" w:rsidRPr="00FD6718">
        <w:rPr>
          <w:rFonts w:ascii="Times New Roman" w:hAnsi="Times New Roman"/>
          <w:sz w:val="28"/>
          <w:szCs w:val="28"/>
          <w:lang w:val="ru-RU"/>
        </w:rPr>
        <w:t>ветеранів</w:t>
      </w:r>
      <w:proofErr w:type="spellEnd"/>
      <w:r w:rsidR="00FD6718" w:rsidRPr="00FD6718">
        <w:rPr>
          <w:rFonts w:ascii="Times New Roman" w:hAnsi="Times New Roman"/>
          <w:sz w:val="28"/>
          <w:szCs w:val="28"/>
          <w:lang w:val="ru-RU"/>
        </w:rPr>
        <w:t xml:space="preserve"> </w:t>
      </w:r>
      <w:proofErr w:type="spellStart"/>
      <w:proofErr w:type="gramStart"/>
      <w:r w:rsidR="00FD6718" w:rsidRPr="00FD6718">
        <w:rPr>
          <w:rFonts w:ascii="Times New Roman" w:hAnsi="Times New Roman"/>
          <w:sz w:val="28"/>
          <w:szCs w:val="28"/>
          <w:lang w:val="ru-RU"/>
        </w:rPr>
        <w:t>в</w:t>
      </w:r>
      <w:proofErr w:type="gramEnd"/>
      <w:r w:rsidR="00FD6718" w:rsidRPr="00FD6718">
        <w:rPr>
          <w:rFonts w:ascii="Times New Roman" w:hAnsi="Times New Roman"/>
          <w:sz w:val="28"/>
          <w:szCs w:val="28"/>
          <w:lang w:val="ru-RU"/>
        </w:rPr>
        <w:t>ійни</w:t>
      </w:r>
      <w:proofErr w:type="spellEnd"/>
      <w:r w:rsidR="00FD6718" w:rsidRPr="00FD6718">
        <w:rPr>
          <w:rFonts w:ascii="Times New Roman" w:hAnsi="Times New Roman"/>
          <w:sz w:val="28"/>
          <w:szCs w:val="28"/>
          <w:lang w:val="ru-RU"/>
        </w:rPr>
        <w:t xml:space="preserve"> та </w:t>
      </w:r>
      <w:proofErr w:type="spellStart"/>
      <w:r w:rsidR="00FD6718" w:rsidRPr="00FD6718">
        <w:rPr>
          <w:rFonts w:ascii="Times New Roman" w:hAnsi="Times New Roman"/>
          <w:sz w:val="28"/>
          <w:szCs w:val="28"/>
          <w:lang w:val="ru-RU"/>
        </w:rPr>
        <w:t>учасників</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бойових</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дій</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охорони</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здоров’я</w:t>
      </w:r>
      <w:proofErr w:type="spellEnd"/>
      <w:r w:rsidR="00FD6718" w:rsidRPr="00FD6718">
        <w:rPr>
          <w:rFonts w:ascii="Times New Roman" w:hAnsi="Times New Roman"/>
          <w:sz w:val="28"/>
          <w:szCs w:val="28"/>
          <w:lang w:val="ru-RU"/>
        </w:rPr>
        <w:t>, ма</w:t>
      </w:r>
      <w:r w:rsidR="003E33CD">
        <w:rPr>
          <w:rFonts w:ascii="Times New Roman" w:hAnsi="Times New Roman"/>
          <w:sz w:val="28"/>
          <w:szCs w:val="28"/>
          <w:lang w:val="ru-RU"/>
        </w:rPr>
        <w:t xml:space="preserve">теринства та </w:t>
      </w:r>
      <w:proofErr w:type="spellStart"/>
      <w:r w:rsidR="003E33CD">
        <w:rPr>
          <w:rFonts w:ascii="Times New Roman" w:hAnsi="Times New Roman"/>
          <w:sz w:val="28"/>
          <w:szCs w:val="28"/>
          <w:lang w:val="ru-RU"/>
        </w:rPr>
        <w:t>дитинства</w:t>
      </w:r>
      <w:proofErr w:type="spellEnd"/>
      <w:r w:rsidR="003E33CD">
        <w:rPr>
          <w:rFonts w:ascii="Times New Roman" w:hAnsi="Times New Roman"/>
          <w:sz w:val="28"/>
          <w:szCs w:val="28"/>
          <w:lang w:val="ru-RU"/>
        </w:rPr>
        <w:t xml:space="preserve"> (голова </w:t>
      </w:r>
      <w:bookmarkStart w:id="0" w:name="_GoBack"/>
      <w:bookmarkEnd w:id="0"/>
      <w:proofErr w:type="spellStart"/>
      <w:r w:rsidR="00FD6718" w:rsidRPr="00FD6718">
        <w:rPr>
          <w:rFonts w:ascii="Times New Roman" w:hAnsi="Times New Roman"/>
          <w:sz w:val="28"/>
          <w:szCs w:val="28"/>
          <w:lang w:val="ru-RU"/>
        </w:rPr>
        <w:t>комісії</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Брижаха</w:t>
      </w:r>
      <w:proofErr w:type="spellEnd"/>
      <w:r w:rsidR="00FD6718" w:rsidRPr="00FD6718">
        <w:rPr>
          <w:rFonts w:ascii="Times New Roman" w:hAnsi="Times New Roman"/>
          <w:sz w:val="28"/>
          <w:szCs w:val="28"/>
          <w:lang w:val="ru-RU"/>
        </w:rPr>
        <w:t xml:space="preserve"> К.Г.).</w:t>
      </w:r>
    </w:p>
    <w:p w:rsidR="00263248" w:rsidRDefault="00263248" w:rsidP="00FD6718">
      <w:pPr>
        <w:jc w:val="both"/>
        <w:rPr>
          <w:rFonts w:eastAsia="Calibri"/>
          <w:sz w:val="28"/>
          <w:szCs w:val="22"/>
          <w:lang w:eastAsia="en-US"/>
        </w:rPr>
      </w:pPr>
    </w:p>
    <w:p w:rsidR="004D10B4" w:rsidRDefault="004D10B4" w:rsidP="00FD6718">
      <w:pPr>
        <w:jc w:val="both"/>
        <w:rPr>
          <w:rFonts w:eastAsia="Calibri"/>
          <w:b/>
          <w:sz w:val="28"/>
          <w:szCs w:val="22"/>
          <w:lang w:val="uk-UA" w:eastAsia="en-US"/>
        </w:rPr>
      </w:pPr>
    </w:p>
    <w:p w:rsidR="00B00010" w:rsidRPr="00FD6718" w:rsidRDefault="00FD6718" w:rsidP="00FD6718">
      <w:pPr>
        <w:jc w:val="both"/>
        <w:rPr>
          <w:rFonts w:eastAsia="Calibri"/>
          <w:b/>
          <w:sz w:val="28"/>
          <w:szCs w:val="22"/>
          <w:lang w:val="uk-UA" w:eastAsia="en-US"/>
        </w:rPr>
      </w:pPr>
      <w:r>
        <w:rPr>
          <w:rFonts w:eastAsia="Calibri"/>
          <w:b/>
          <w:sz w:val="28"/>
          <w:szCs w:val="22"/>
          <w:lang w:val="uk-UA" w:eastAsia="en-US"/>
        </w:rPr>
        <w:t>Міський голова                                                                     В.МАЛЕЦЬКИЙ</w:t>
      </w:r>
    </w:p>
    <w:sectPr w:rsidR="00B00010" w:rsidRPr="00FD6718" w:rsidSect="0026324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F36"/>
    <w:multiLevelType w:val="hybridMultilevel"/>
    <w:tmpl w:val="1A14D666"/>
    <w:lvl w:ilvl="0" w:tplc="62362718">
      <w:start w:val="1"/>
      <w:numFmt w:val="decimal"/>
      <w:lvlText w:val="%1."/>
      <w:lvlJc w:val="left"/>
      <w:pPr>
        <w:ind w:left="2058" w:hanging="12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
    <w:nsid w:val="76877B79"/>
    <w:multiLevelType w:val="hybridMultilevel"/>
    <w:tmpl w:val="8C52CFB6"/>
    <w:lvl w:ilvl="0" w:tplc="61EAB1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072DA7"/>
    <w:rsid w:val="00072DA7"/>
    <w:rsid w:val="000D3156"/>
    <w:rsid w:val="001D24AA"/>
    <w:rsid w:val="00263248"/>
    <w:rsid w:val="003E33CD"/>
    <w:rsid w:val="004D10B4"/>
    <w:rsid w:val="00640D90"/>
    <w:rsid w:val="00BF330B"/>
    <w:rsid w:val="00DF6607"/>
    <w:rsid w:val="00E12D79"/>
    <w:rsid w:val="00FD6718"/>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718"/>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FD6718"/>
    <w:rPr>
      <w:rFonts w:ascii="Tahoma" w:hAnsi="Tahoma" w:cs="Tahoma"/>
      <w:sz w:val="16"/>
      <w:szCs w:val="16"/>
    </w:rPr>
  </w:style>
  <w:style w:type="character" w:customStyle="1" w:styleId="a5">
    <w:name w:val="Текст выноски Знак"/>
    <w:basedOn w:val="a0"/>
    <w:link w:val="a4"/>
    <w:uiPriority w:val="99"/>
    <w:semiHidden/>
    <w:rsid w:val="00FD67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2020-12-15T14:00:00Z</cp:lastPrinted>
  <dcterms:created xsi:type="dcterms:W3CDTF">2020-12-09T13:37:00Z</dcterms:created>
  <dcterms:modified xsi:type="dcterms:W3CDTF">2020-12-15T14:06:00Z</dcterms:modified>
</cp:coreProperties>
</file>