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94" w:rsidRDefault="008F3994" w:rsidP="006317C5">
      <w:pPr>
        <w:jc w:val="center"/>
        <w:rPr>
          <w:b/>
          <w:bCs/>
          <w:sz w:val="28"/>
          <w:szCs w:val="28"/>
        </w:rPr>
      </w:pPr>
      <w:r w:rsidRPr="0063025A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7.25pt;height:66pt;visibility:visible">
            <v:imagedata r:id="rId5" o:title=""/>
          </v:shape>
        </w:pict>
      </w:r>
    </w:p>
    <w:p w:rsidR="008F3994" w:rsidRDefault="008F3994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8F3994" w:rsidRDefault="008F3994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8F3994" w:rsidRDefault="008F3994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СЕСІЯ МІСЬКОЇ РАДИ</w:t>
      </w:r>
      <w:r w:rsidRPr="006317C5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</w:t>
      </w:r>
    </w:p>
    <w:p w:rsidR="008F3994" w:rsidRDefault="008F3994" w:rsidP="0063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 25 листопада 2020 року</w:t>
      </w:r>
    </w:p>
    <w:p w:rsidR="008F3994" w:rsidRDefault="008F3994" w:rsidP="006317C5">
      <w:pPr>
        <w:jc w:val="both"/>
        <w:rPr>
          <w:sz w:val="20"/>
          <w:szCs w:val="20"/>
        </w:rPr>
      </w:pPr>
      <w:r>
        <w:rPr>
          <w:sz w:val="20"/>
          <w:szCs w:val="20"/>
        </w:rPr>
        <w:t>м. Кременчук</w:t>
      </w:r>
    </w:p>
    <w:p w:rsidR="008F3994" w:rsidRDefault="008F3994" w:rsidP="006317C5">
      <w:pPr>
        <w:jc w:val="both"/>
        <w:rPr>
          <w:sz w:val="20"/>
          <w:szCs w:val="20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структури та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загальної чисельності виконавчих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органів Кременчуцької міської ради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області</w:t>
      </w:r>
      <w:r w:rsidRPr="008C0C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 w:rsidRPr="008C0CB6">
        <w:rPr>
          <w:b/>
          <w:bCs/>
          <w:sz w:val="28"/>
          <w:szCs w:val="28"/>
        </w:rPr>
        <w:t xml:space="preserve"> скликання</w:t>
      </w:r>
      <w:r>
        <w:rPr>
          <w:b/>
          <w:bCs/>
          <w:sz w:val="28"/>
          <w:szCs w:val="28"/>
        </w:rPr>
        <w:t xml:space="preserve"> 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703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 5 ч.1 ст. 26, п.6 ч.4 ст. 42, ч.1 ст. 59 Закону України «Про місцеве самоврядування в Україні», постанови Кабінету Міністрів України від 09.03.2006 р. № 268 «Про упорядкування структури та умов оплати праці працівників апарату органів виконавчої влади, органів прокуратури, судів та інших органів», Кременчуцька міська рада Кременчуцького району Полтавської області</w:t>
      </w:r>
    </w:p>
    <w:p w:rsidR="008F3994" w:rsidRPr="00FF3D18" w:rsidRDefault="008F3994" w:rsidP="006317C5">
      <w:pPr>
        <w:jc w:val="both"/>
        <w:rPr>
          <w:sz w:val="20"/>
          <w:szCs w:val="20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в</w:t>
      </w:r>
      <w:r w:rsidRPr="00BD3F6C">
        <w:rPr>
          <w:b/>
          <w:bCs/>
          <w:sz w:val="28"/>
          <w:szCs w:val="28"/>
        </w:rPr>
        <w:t>ирішила:</w:t>
      </w:r>
    </w:p>
    <w:p w:rsidR="008F3994" w:rsidRPr="00FF3D18" w:rsidRDefault="008F3994" w:rsidP="006317C5">
      <w:pPr>
        <w:jc w:val="both"/>
        <w:rPr>
          <w:b/>
          <w:bCs/>
          <w:sz w:val="20"/>
          <w:szCs w:val="20"/>
        </w:rPr>
      </w:pPr>
    </w:p>
    <w:p w:rsidR="008F3994" w:rsidRDefault="008F3994" w:rsidP="00D4633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Затвердити:</w:t>
      </w:r>
    </w:p>
    <w:p w:rsidR="008F3994" w:rsidRDefault="008F3994" w:rsidP="00645394">
      <w:pPr>
        <w:jc w:val="both"/>
        <w:rPr>
          <w:sz w:val="28"/>
          <w:szCs w:val="28"/>
        </w:rPr>
      </w:pPr>
      <w:r>
        <w:rPr>
          <w:sz w:val="28"/>
          <w:szCs w:val="28"/>
        </w:rPr>
        <w:t>1.1. Структуру виконавчих органів Кременчуцької міської ради Кременчуцького району Полтавської області VIII скликання згідно з додатком 1.</w:t>
      </w:r>
    </w:p>
    <w:p w:rsidR="008F3994" w:rsidRDefault="008F3994" w:rsidP="006317C5">
      <w:pPr>
        <w:jc w:val="both"/>
        <w:rPr>
          <w:sz w:val="28"/>
          <w:szCs w:val="28"/>
        </w:rPr>
      </w:pPr>
      <w:r>
        <w:rPr>
          <w:sz w:val="28"/>
          <w:szCs w:val="28"/>
        </w:rPr>
        <w:t>1.2. Загальну чисельність працівників Кременчуцької міської ради Кременчуцького району Полтавської області VIII скликання та її виконавчих органів у кількості 814,5 штатних одиниць згідно з додатком 2.</w:t>
      </w:r>
    </w:p>
    <w:p w:rsidR="008F3994" w:rsidRDefault="008F3994" w:rsidP="00645394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Положення про</w:t>
      </w:r>
      <w:r w:rsidRPr="001350B2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виконавчі органи Кременчуцької міської ради Кременчуцького району Полтавської області VIII скликання згідно з додатками 3-42.</w:t>
      </w:r>
    </w:p>
    <w:p w:rsidR="008F3994" w:rsidRDefault="008F3994" w:rsidP="00631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Визначити найменування виконавчого органу місцевого самоврядування «Виконавчий комітет Кременчуцької міської ради Полтавської області» (код ЄДРПОУ 04057287) як «Виконавчий комітет Кременчуцької міської ради Кременчуцького району Полтавської області».</w:t>
      </w:r>
    </w:p>
    <w:p w:rsidR="008F3994" w:rsidRDefault="008F3994" w:rsidP="00631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Уповноважити керівників виконавчих органів </w:t>
      </w:r>
      <w:r w:rsidRPr="00E97928">
        <w:rPr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</w:rPr>
        <w:t xml:space="preserve"> вчинити усі необхідні дії щодо внесення змін до відомостей до Єдиного державного реєстру юридичних осіб, фізичних осіб-підприємців та громадських формувань щодо найменування відповідних виконавчих органів відповідно до пп. 1.1., 1.3 рішення. </w:t>
      </w:r>
    </w:p>
    <w:p w:rsidR="008F3994" w:rsidRDefault="008F3994" w:rsidP="00F64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Встановити, що витрати на утримання </w:t>
      </w:r>
      <w:r w:rsidRPr="00F64514">
        <w:rPr>
          <w:sz w:val="28"/>
          <w:szCs w:val="28"/>
        </w:rPr>
        <w:t>виконавчих органів Кременчуцької міської ради</w:t>
      </w:r>
      <w:r>
        <w:rPr>
          <w:sz w:val="28"/>
          <w:szCs w:val="28"/>
        </w:rPr>
        <w:t xml:space="preserve"> </w:t>
      </w:r>
      <w:r w:rsidRPr="00F64514">
        <w:rPr>
          <w:sz w:val="28"/>
          <w:szCs w:val="28"/>
        </w:rPr>
        <w:t>Кременчуцького району Полтавської області</w:t>
      </w:r>
      <w:r>
        <w:rPr>
          <w:sz w:val="28"/>
          <w:szCs w:val="28"/>
        </w:rPr>
        <w:t xml:space="preserve"> визначаються рішенням Кременчуцької міської ради Кременчуцького району Полтавської області про бюджет міста на відповідний рік.</w:t>
      </w:r>
    </w:p>
    <w:p w:rsidR="008F3994" w:rsidRDefault="008F3994" w:rsidP="00D46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Оприлюднити рішення відповідно до вимог законодавства.</w:t>
      </w:r>
    </w:p>
    <w:p w:rsidR="008F3994" w:rsidRDefault="008F3994" w:rsidP="00D46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цього рішення покласти на міського голову та постійні депутатські комісії Кременчуцької міської ради Кременчуцького району Полтавської області.</w:t>
      </w:r>
    </w:p>
    <w:p w:rsidR="008F3994" w:rsidRDefault="008F3994" w:rsidP="006317C5">
      <w:pPr>
        <w:jc w:val="both"/>
        <w:rPr>
          <w:sz w:val="28"/>
          <w:szCs w:val="28"/>
        </w:rPr>
      </w:pPr>
    </w:p>
    <w:p w:rsidR="008F3994" w:rsidRPr="00FF3D18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 w:rsidRPr="00FF3D18">
        <w:rPr>
          <w:b/>
          <w:bCs/>
          <w:sz w:val="28"/>
          <w:szCs w:val="28"/>
        </w:rPr>
        <w:t>Міський голова                                                                     В. МАЛЕЦЬКИЙ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ab/>
        <w:t>Додаток 1</w:t>
      </w:r>
    </w:p>
    <w:p w:rsidR="008F3994" w:rsidRDefault="008F3994" w:rsidP="0043161A">
      <w:pPr>
        <w:ind w:left="56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рішення Кременчуцької міської ради 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ab/>
        <w:t>від 25 листопада 2020 року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2F6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</w:p>
    <w:p w:rsidR="008F3994" w:rsidRDefault="008F3994" w:rsidP="002F6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виконавчих органів Кременчуцької міської ради</w:t>
      </w:r>
    </w:p>
    <w:p w:rsidR="008F3994" w:rsidRDefault="008F3994" w:rsidP="002F6ED3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8F3994" w:rsidRDefault="008F3994" w:rsidP="002F6E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 w:rsidRPr="008C0CB6">
        <w:rPr>
          <w:b/>
          <w:bCs/>
          <w:sz w:val="28"/>
          <w:szCs w:val="28"/>
          <w:lang w:val="ru-RU"/>
        </w:rPr>
        <w:t xml:space="preserve"> скликання</w:t>
      </w:r>
    </w:p>
    <w:p w:rsidR="008F3994" w:rsidRDefault="008F3994" w:rsidP="002F6ED3">
      <w:pPr>
        <w:jc w:val="center"/>
        <w:rPr>
          <w:b/>
          <w:bCs/>
          <w:sz w:val="28"/>
          <w:szCs w:val="28"/>
        </w:rPr>
      </w:pPr>
    </w:p>
    <w:p w:rsidR="008F3994" w:rsidRDefault="008F3994" w:rsidP="008F7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Виконавчі органи Кременчуцької міської ради Кременчуцького району Полтавської області: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Виконавчий комітет </w:t>
      </w:r>
      <w:r w:rsidRPr="00A76AFF">
        <w:rPr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</w:rPr>
        <w:t>: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 Апарат міського голови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1.1.1. Відділ забезпечення діяльності керівництва</w:t>
      </w:r>
      <w:r w:rsidRPr="00BB64DE">
        <w:t xml:space="preserve"> </w:t>
      </w:r>
      <w:r>
        <w:rPr>
          <w:sz w:val="28"/>
          <w:szCs w:val="28"/>
        </w:rPr>
        <w:t>а</w:t>
      </w:r>
      <w:r w:rsidRPr="00BB64DE">
        <w:rPr>
          <w:sz w:val="28"/>
          <w:szCs w:val="28"/>
        </w:rPr>
        <w:t>парат</w:t>
      </w:r>
      <w:r>
        <w:rPr>
          <w:sz w:val="28"/>
          <w:szCs w:val="28"/>
        </w:rPr>
        <w:t>у</w:t>
      </w:r>
      <w:r w:rsidRPr="00BB64DE">
        <w:rPr>
          <w:sz w:val="28"/>
          <w:szCs w:val="28"/>
        </w:rPr>
        <w:t xml:space="preserve"> міського голови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1.1.2. Організаційно-контрольний відділ</w:t>
      </w:r>
      <w:r w:rsidRPr="00F771D1">
        <w:t xml:space="preserve"> </w:t>
      </w:r>
      <w:r w:rsidRPr="00F771D1">
        <w:rPr>
          <w:sz w:val="28"/>
          <w:szCs w:val="28"/>
        </w:rPr>
        <w:t>апарату міського голови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1.1.3. Відділ з питань кадрової роботи</w:t>
      </w:r>
      <w:r w:rsidRPr="00F771D1">
        <w:t xml:space="preserve"> </w:t>
      </w:r>
      <w:r w:rsidRPr="00F771D1">
        <w:rPr>
          <w:sz w:val="28"/>
          <w:szCs w:val="28"/>
        </w:rPr>
        <w:t>апарату міського голови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1.1.4. Відділ з питань внутрішньої політики</w:t>
      </w:r>
      <w:r w:rsidRPr="00F771D1">
        <w:t xml:space="preserve"> </w:t>
      </w:r>
      <w:r w:rsidRPr="00F771D1">
        <w:rPr>
          <w:sz w:val="28"/>
          <w:szCs w:val="28"/>
        </w:rPr>
        <w:t>апарату міського голови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1.1.5. Сектор з питань мобілізаційної роботи</w:t>
      </w:r>
      <w:r w:rsidRPr="00F771D1">
        <w:t xml:space="preserve"> </w:t>
      </w:r>
      <w:r w:rsidRPr="00F771D1">
        <w:rPr>
          <w:sz w:val="28"/>
          <w:szCs w:val="28"/>
        </w:rPr>
        <w:t>апарату міського голови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1.2. Управління бухгалтерського обліку та звітності виконавчого комітету</w:t>
      </w:r>
      <w:r w:rsidRPr="00A42F14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 забезпечення діяльності ради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1.4. Управління контролю за станом благоустрою виконавчого комітету</w:t>
      </w:r>
      <w:r w:rsidRPr="00296088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1.5. Відділ екологічної безпеки виконавчого комітету</w:t>
      </w:r>
      <w:r w:rsidRPr="00F5588E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1.6. Відділ оперативного контролю за станом в місті</w:t>
      </w:r>
      <w:r w:rsidRPr="00F5588E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1.7. Управління економіки</w:t>
      </w:r>
      <w:r w:rsidRPr="00F5588E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1.8. Управління розвитку підприємництва, торгівлі, побуту та регуляторної політики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1.9. Управління земельних ресурсів</w:t>
      </w:r>
      <w:r w:rsidRPr="001C4FD5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1.10. Управління інформаційних комунікацій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1.11. Відділ енергоменеджменту та енергетики</w:t>
      </w:r>
      <w:r w:rsidRPr="00076624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1.12. Управління транспорту</w:t>
      </w:r>
      <w:r w:rsidRPr="00076624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1.13. Управління по роботі з документами</w:t>
      </w:r>
      <w:r w:rsidRPr="00501546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1.14. Управління по роботі зі зверненнями громадян</w:t>
      </w:r>
      <w:r w:rsidRPr="00501546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1.15. Адміністративно-господарський відділ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1.16. Управління інформаційно-компʹютерних технологій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>1.17. Юридичний департамент 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Відділ внутрішнього контролю та аудиту </w:t>
      </w:r>
      <w:r w:rsidRPr="00AD6B06"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Департамент державної реєстрації </w:t>
      </w:r>
      <w:r w:rsidRPr="00AD6B06">
        <w:rPr>
          <w:sz w:val="28"/>
          <w:szCs w:val="28"/>
        </w:rPr>
        <w:t>виконавчого комітету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Автозаводська районна адміністрація Кременчуцької міської ради Кременчуцького району Полтавської області:</w:t>
      </w:r>
    </w:p>
    <w:p w:rsidR="008F3994" w:rsidRDefault="008F3994" w:rsidP="00280C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3E62">
        <w:rPr>
          <w:sz w:val="28"/>
          <w:szCs w:val="28"/>
        </w:rPr>
        <w:t>.</w:t>
      </w:r>
      <w:r>
        <w:rPr>
          <w:sz w:val="28"/>
          <w:szCs w:val="28"/>
        </w:rPr>
        <w:t>1. Служба у справах дітей Автозаводської районної адміністрації</w:t>
      </w:r>
      <w:r w:rsidRPr="00AE3E62">
        <w:rPr>
          <w:sz w:val="28"/>
          <w:szCs w:val="28"/>
        </w:rPr>
        <w:t xml:space="preserve"> Кременчуцької міської ради Кременчуцького району Полтавської області.</w:t>
      </w: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Крюківська районна адміністрація Кременчуцької міської ради Кременчуцького району Полтавської області:</w:t>
      </w:r>
    </w:p>
    <w:p w:rsidR="008F3994" w:rsidRDefault="008F3994" w:rsidP="00280C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06DC">
        <w:rPr>
          <w:sz w:val="28"/>
          <w:szCs w:val="28"/>
        </w:rPr>
        <w:t xml:space="preserve">.1. Служба у справах дітей </w:t>
      </w:r>
      <w:r>
        <w:rPr>
          <w:sz w:val="28"/>
          <w:szCs w:val="28"/>
        </w:rPr>
        <w:t>Крюківської</w:t>
      </w:r>
      <w:r w:rsidRPr="00D706DC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області.</w:t>
      </w:r>
    </w:p>
    <w:p w:rsidR="008F3994" w:rsidRDefault="008F3994" w:rsidP="00280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4A4445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Управління «Потоківській старостинський округ»</w:t>
      </w:r>
      <w:r w:rsidRPr="004A4445">
        <w:rPr>
          <w:sz w:val="28"/>
          <w:szCs w:val="28"/>
        </w:rPr>
        <w:t>.</w:t>
      </w: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житлово-комунального господарства</w:t>
      </w:r>
      <w:r w:rsidRPr="00681CA1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області.</w:t>
      </w: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освіти Кременчуцької міської ради Кременчуцького району Полтавської області.</w:t>
      </w: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охорони здоров’я Кременчуцької міської ради Кременчуцького району Полтавської області.</w:t>
      </w:r>
    </w:p>
    <w:p w:rsidR="008F3994" w:rsidRDefault="008F3994" w:rsidP="00280CD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соціального захисту населення Кременчуцької міської ради Кременчуцького району Полтавської області:</w:t>
      </w:r>
    </w:p>
    <w:p w:rsidR="008F3994" w:rsidRDefault="008F3994" w:rsidP="00703F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Управління соціального захисту населення Автозаводського району </w:t>
      </w:r>
      <w:r w:rsidRPr="0074001E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74001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області.</w:t>
      </w:r>
    </w:p>
    <w:p w:rsidR="008F3994" w:rsidRDefault="008F3994" w:rsidP="00703F71">
      <w:pPr>
        <w:ind w:left="709" w:hanging="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4001E">
        <w:rPr>
          <w:sz w:val="28"/>
          <w:szCs w:val="28"/>
        </w:rPr>
        <w:t>.</w:t>
      </w:r>
      <w:r>
        <w:rPr>
          <w:sz w:val="28"/>
          <w:szCs w:val="28"/>
        </w:rPr>
        <w:t xml:space="preserve">2. Управління соціального захисту населення Крюківського району </w:t>
      </w:r>
      <w:r w:rsidRPr="0074001E">
        <w:rPr>
          <w:sz w:val="28"/>
          <w:szCs w:val="28"/>
        </w:rPr>
        <w:t>Департамент</w:t>
      </w:r>
      <w:r>
        <w:rPr>
          <w:sz w:val="28"/>
          <w:szCs w:val="28"/>
        </w:rPr>
        <w:t>у</w:t>
      </w:r>
      <w:r w:rsidRPr="0074001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у справах сімей та дітей</w:t>
      </w:r>
      <w:r w:rsidRPr="00C27F09">
        <w:rPr>
          <w:sz w:val="28"/>
          <w:szCs w:val="28"/>
        </w:rPr>
        <w:t xml:space="preserve"> </w:t>
      </w:r>
      <w:r>
        <w:rPr>
          <w:sz w:val="28"/>
          <w:szCs w:val="28"/>
        </w:rPr>
        <w:t>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фінансів 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«Центр надання адміністративних послуг»</w:t>
      </w:r>
      <w:r w:rsidRPr="00D706DC">
        <w:t xml:space="preserve"> </w:t>
      </w:r>
      <w:r w:rsidRPr="00D706DC">
        <w:rPr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</w:rPr>
        <w:t>.</w:t>
      </w:r>
    </w:p>
    <w:p w:rsidR="008F3994" w:rsidRPr="00251E93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51E93">
        <w:rPr>
          <w:sz w:val="28"/>
          <w:szCs w:val="28"/>
        </w:rPr>
        <w:t>Управління державного архітектурно-будівельного контролю  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з питань надзвичайних ситуацій та цивільного захисту населення</w:t>
      </w:r>
      <w:r w:rsidRPr="00681C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Кременчуцької міської ради Кременчуцького району Полтавської області.  </w:t>
      </w:r>
      <w:r w:rsidRPr="00251E93">
        <w:rPr>
          <w:sz w:val="28"/>
          <w:szCs w:val="28"/>
        </w:rPr>
        <w:t xml:space="preserve">    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51E93">
        <w:rPr>
          <w:sz w:val="28"/>
          <w:szCs w:val="28"/>
        </w:rPr>
        <w:t>Управління культури і туризму 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містобудування та архітектури Кременчуцької міської ради Кременчуцького району Полтавської області.</w:t>
      </w:r>
    </w:p>
    <w:p w:rsidR="008F3994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міського майна Кременчуцької міської ради Кременчуцького району Полтавської області.</w:t>
      </w:r>
    </w:p>
    <w:p w:rsidR="008F3994" w:rsidRPr="00251E93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51E93">
        <w:rPr>
          <w:sz w:val="28"/>
          <w:szCs w:val="28"/>
        </w:rPr>
        <w:t>Управління молоді та спорту Кременчуцької міської ради Кременчуцького району Полтавської області.</w:t>
      </w:r>
    </w:p>
    <w:p w:rsidR="008F3994" w:rsidRPr="00251E93" w:rsidRDefault="008F3994" w:rsidP="00703F7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51E93">
        <w:rPr>
          <w:sz w:val="28"/>
          <w:szCs w:val="28"/>
        </w:rPr>
        <w:t>Архівний відділ Кременчуцької міської ради Кременчуцького району Полтавської області.</w:t>
      </w:r>
    </w:p>
    <w:p w:rsidR="008F3994" w:rsidRDefault="008F3994" w:rsidP="00FF0F03">
      <w:pPr>
        <w:jc w:val="both"/>
        <w:rPr>
          <w:sz w:val="28"/>
          <w:szCs w:val="28"/>
        </w:rPr>
      </w:pPr>
    </w:p>
    <w:p w:rsidR="008F3994" w:rsidRDefault="008F3994" w:rsidP="00FF0F03">
      <w:pPr>
        <w:jc w:val="both"/>
        <w:rPr>
          <w:sz w:val="28"/>
          <w:szCs w:val="28"/>
        </w:rPr>
      </w:pPr>
    </w:p>
    <w:p w:rsidR="008F3994" w:rsidRDefault="008F3994" w:rsidP="00FF0F03">
      <w:pPr>
        <w:jc w:val="both"/>
        <w:rPr>
          <w:sz w:val="28"/>
          <w:szCs w:val="28"/>
        </w:rPr>
      </w:pPr>
    </w:p>
    <w:p w:rsidR="008F3994" w:rsidRPr="00DA6FC4" w:rsidRDefault="008F3994" w:rsidP="00FF0F03">
      <w:pPr>
        <w:jc w:val="both"/>
        <w:rPr>
          <w:b/>
          <w:bCs/>
          <w:sz w:val="28"/>
          <w:szCs w:val="28"/>
        </w:rPr>
      </w:pPr>
    </w:p>
    <w:p w:rsidR="008F3994" w:rsidRPr="00DA6FC4" w:rsidRDefault="008F3994" w:rsidP="00FF0F03">
      <w:pPr>
        <w:jc w:val="both"/>
        <w:rPr>
          <w:b/>
          <w:bCs/>
          <w:sz w:val="28"/>
          <w:szCs w:val="28"/>
        </w:rPr>
      </w:pPr>
      <w:r w:rsidRPr="00DA6FC4">
        <w:rPr>
          <w:b/>
          <w:bCs/>
          <w:sz w:val="28"/>
          <w:szCs w:val="28"/>
        </w:rPr>
        <w:t>Керуючий справами виконкому</w:t>
      </w:r>
    </w:p>
    <w:p w:rsidR="008F3994" w:rsidRPr="00DA6FC4" w:rsidRDefault="008F3994" w:rsidP="00FF0F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DA6FC4">
        <w:rPr>
          <w:b/>
          <w:bCs/>
          <w:sz w:val="28"/>
          <w:szCs w:val="28"/>
        </w:rPr>
        <w:t xml:space="preserve">іської ради              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DA6FC4">
        <w:rPr>
          <w:b/>
          <w:bCs/>
          <w:sz w:val="28"/>
          <w:szCs w:val="28"/>
        </w:rPr>
        <w:t xml:space="preserve"> Р. ШАПОВАЛОВ</w:t>
      </w:r>
    </w:p>
    <w:p w:rsidR="008F3994" w:rsidRPr="00FF3D18" w:rsidRDefault="008F3994" w:rsidP="002F6ED3">
      <w:pPr>
        <w:jc w:val="center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Pr="0043161A" w:rsidRDefault="008F3994" w:rsidP="0043161A">
      <w:pPr>
        <w:ind w:left="4956" w:firstLine="708"/>
        <w:jc w:val="both"/>
        <w:rPr>
          <w:b/>
          <w:bCs/>
          <w:sz w:val="28"/>
          <w:szCs w:val="28"/>
        </w:rPr>
      </w:pPr>
      <w:r w:rsidRPr="0043161A">
        <w:rPr>
          <w:b/>
          <w:bCs/>
          <w:sz w:val="28"/>
          <w:szCs w:val="28"/>
        </w:rPr>
        <w:t xml:space="preserve">Додаток </w:t>
      </w:r>
      <w:r>
        <w:rPr>
          <w:b/>
          <w:bCs/>
          <w:sz w:val="28"/>
          <w:szCs w:val="28"/>
        </w:rPr>
        <w:t>2</w:t>
      </w:r>
    </w:p>
    <w:p w:rsidR="008F3994" w:rsidRPr="0043161A" w:rsidRDefault="008F3994" w:rsidP="0043161A">
      <w:pPr>
        <w:ind w:left="5664"/>
        <w:jc w:val="both"/>
        <w:rPr>
          <w:b/>
          <w:bCs/>
          <w:sz w:val="28"/>
          <w:szCs w:val="28"/>
        </w:rPr>
      </w:pPr>
      <w:r w:rsidRPr="0043161A">
        <w:rPr>
          <w:b/>
          <w:bCs/>
          <w:sz w:val="28"/>
          <w:szCs w:val="28"/>
        </w:rPr>
        <w:t xml:space="preserve">до рішення Кременчуцької міської ради </w:t>
      </w:r>
    </w:p>
    <w:p w:rsidR="008F3994" w:rsidRPr="0043161A" w:rsidRDefault="008F3994" w:rsidP="0043161A">
      <w:pPr>
        <w:jc w:val="both"/>
        <w:rPr>
          <w:b/>
          <w:bCs/>
          <w:sz w:val="28"/>
          <w:szCs w:val="28"/>
        </w:rPr>
      </w:pPr>
      <w:r w:rsidRPr="0043161A">
        <w:rPr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ab/>
      </w:r>
      <w:r w:rsidRPr="0043161A">
        <w:rPr>
          <w:b/>
          <w:bCs/>
          <w:sz w:val="28"/>
          <w:szCs w:val="28"/>
        </w:rPr>
        <w:t>від 25 листопада 2020 року</w:t>
      </w:r>
    </w:p>
    <w:p w:rsidR="008F3994" w:rsidRPr="00DE245E" w:rsidRDefault="008F3994" w:rsidP="00DE245E">
      <w:pPr>
        <w:jc w:val="both"/>
        <w:rPr>
          <w:b/>
          <w:bCs/>
          <w:sz w:val="28"/>
          <w:szCs w:val="28"/>
        </w:rPr>
      </w:pPr>
    </w:p>
    <w:p w:rsidR="008F3994" w:rsidRDefault="008F3994" w:rsidP="001543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Загальна</w:t>
      </w:r>
      <w:r w:rsidRPr="00DE245E">
        <w:rPr>
          <w:b/>
          <w:bCs/>
          <w:sz w:val="28"/>
          <w:szCs w:val="28"/>
        </w:rPr>
        <w:t xml:space="preserve"> чисельність працівників Кременчуцької міської ради Кременчуцького району Полтавської області VIII скликання </w:t>
      </w:r>
    </w:p>
    <w:p w:rsidR="008F3994" w:rsidRPr="00DE245E" w:rsidRDefault="008F3994" w:rsidP="001543B0">
      <w:pPr>
        <w:jc w:val="center"/>
        <w:rPr>
          <w:b/>
          <w:bCs/>
          <w:sz w:val="28"/>
          <w:szCs w:val="28"/>
        </w:rPr>
      </w:pPr>
      <w:r w:rsidRPr="00DE245E">
        <w:rPr>
          <w:b/>
          <w:bCs/>
          <w:sz w:val="28"/>
          <w:szCs w:val="28"/>
        </w:rPr>
        <w:t>та її виконавчих органів</w:t>
      </w: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237"/>
        <w:gridCol w:w="2375"/>
      </w:tblGrid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center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№ з/п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center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Назви посадових осіб, виконавчих органів міської ради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center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375" w:type="dxa"/>
          </w:tcPr>
          <w:p w:rsidR="008F3994" w:rsidRPr="00C16220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 міської ради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  <w:r w:rsidRPr="00A64CAB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A6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11584B">
              <w:rPr>
                <w:sz w:val="28"/>
                <w:szCs w:val="28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11584B">
              <w:rPr>
                <w:sz w:val="28"/>
                <w:szCs w:val="28"/>
              </w:rPr>
              <w:t>Крюківська районна адміністрація Кременчуцької міської ради Кременчуцького району Полтавської області.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 xml:space="preserve"> </w:t>
            </w:r>
            <w:r w:rsidRPr="00A64CAB">
              <w:rPr>
                <w:sz w:val="28"/>
                <w:szCs w:val="28"/>
              </w:rPr>
              <w:t>житлово-комунального господарства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Департамент освіти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A64CAB">
              <w:rPr>
                <w:sz w:val="28"/>
                <w:szCs w:val="28"/>
              </w:rPr>
              <w:t xml:space="preserve"> охорони здоров</w:t>
            </w:r>
            <w:r>
              <w:rPr>
                <w:sz w:val="28"/>
                <w:szCs w:val="28"/>
              </w:rPr>
              <w:t>’</w:t>
            </w:r>
            <w:r w:rsidRPr="00A64CAB">
              <w:rPr>
                <w:sz w:val="28"/>
                <w:szCs w:val="28"/>
              </w:rPr>
              <w:t>я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</w:t>
            </w:r>
            <w:r w:rsidRPr="00A64CAB">
              <w:rPr>
                <w:sz w:val="28"/>
                <w:szCs w:val="28"/>
              </w:rPr>
              <w:t>соціально</w:t>
            </w:r>
            <w:r>
              <w:rPr>
                <w:sz w:val="28"/>
                <w:szCs w:val="28"/>
              </w:rPr>
              <w:t xml:space="preserve">го захисту населення </w:t>
            </w:r>
            <w:r w:rsidRPr="00A64CAB">
              <w:rPr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194,5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  <w:r w:rsidRPr="00A64CAB">
              <w:rPr>
                <w:sz w:val="28"/>
                <w:szCs w:val="28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Департамент фінансів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Департамент «Центр надання адміністр</w:t>
            </w:r>
            <w:r>
              <w:rPr>
                <w:sz w:val="28"/>
                <w:szCs w:val="28"/>
              </w:rPr>
              <w:t>ативних послуг</w:t>
            </w:r>
            <w:r w:rsidRPr="00A64CAB">
              <w:rPr>
                <w:sz w:val="28"/>
                <w:szCs w:val="28"/>
              </w:rPr>
              <w:t>»</w:t>
            </w:r>
            <w:r w:rsidRPr="00654607">
              <w:rPr>
                <w:sz w:val="28"/>
                <w:szCs w:val="28"/>
              </w:rPr>
              <w:t xml:space="preserve">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державного архітектурно-будівельного контролю 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з питань надзвичайних ситуацій та цивільного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культури і туризму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містобудування та архітектури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міського майна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Управління молоді та спорту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Архівний відділ Кременчуцької міської ради Кременчуцького району Полтавської області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F3994" w:rsidRPr="00A64CAB">
        <w:tc>
          <w:tcPr>
            <w:tcW w:w="959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 w:rsidRPr="00A64CAB">
              <w:rPr>
                <w:sz w:val="28"/>
                <w:szCs w:val="28"/>
              </w:rPr>
              <w:t>Усього:</w:t>
            </w:r>
          </w:p>
        </w:tc>
        <w:tc>
          <w:tcPr>
            <w:tcW w:w="2375" w:type="dxa"/>
          </w:tcPr>
          <w:p w:rsidR="008F3994" w:rsidRPr="00A64CAB" w:rsidRDefault="008F3994" w:rsidP="00280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814,5</w:t>
            </w:r>
          </w:p>
        </w:tc>
      </w:tr>
    </w:tbl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Default="008F3994" w:rsidP="006317C5">
      <w:pPr>
        <w:jc w:val="both"/>
        <w:rPr>
          <w:b/>
          <w:bCs/>
          <w:sz w:val="28"/>
          <w:szCs w:val="28"/>
        </w:rPr>
      </w:pPr>
    </w:p>
    <w:p w:rsidR="008F3994" w:rsidRPr="00A64CAB" w:rsidRDefault="008F3994" w:rsidP="00A64CAB">
      <w:pPr>
        <w:jc w:val="both"/>
        <w:rPr>
          <w:b/>
          <w:bCs/>
          <w:sz w:val="28"/>
          <w:szCs w:val="28"/>
        </w:rPr>
      </w:pPr>
      <w:r w:rsidRPr="00A64CAB">
        <w:rPr>
          <w:b/>
          <w:bCs/>
          <w:sz w:val="28"/>
          <w:szCs w:val="28"/>
        </w:rPr>
        <w:t>Керуючий справами виконкому</w:t>
      </w:r>
    </w:p>
    <w:p w:rsidR="008F3994" w:rsidRPr="00FF3D18" w:rsidRDefault="008F3994" w:rsidP="00A64CAB">
      <w:pPr>
        <w:jc w:val="both"/>
        <w:rPr>
          <w:b/>
          <w:bCs/>
          <w:sz w:val="28"/>
          <w:szCs w:val="28"/>
        </w:rPr>
      </w:pPr>
      <w:r w:rsidRPr="00A64CAB">
        <w:rPr>
          <w:b/>
          <w:bCs/>
          <w:sz w:val="28"/>
          <w:szCs w:val="28"/>
        </w:rPr>
        <w:t>міської ради                                                                            Р. ШАПОВАЛОВ</w:t>
      </w:r>
    </w:p>
    <w:sectPr w:rsidR="008F3994" w:rsidRPr="00FF3D18" w:rsidSect="00D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8236EA"/>
    <w:multiLevelType w:val="hybridMultilevel"/>
    <w:tmpl w:val="F2565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7C5"/>
    <w:rsid w:val="00010FE9"/>
    <w:rsid w:val="00076624"/>
    <w:rsid w:val="00094FFB"/>
    <w:rsid w:val="000968AB"/>
    <w:rsid w:val="000D1F98"/>
    <w:rsid w:val="000E128C"/>
    <w:rsid w:val="0011584B"/>
    <w:rsid w:val="001350B2"/>
    <w:rsid w:val="00140F74"/>
    <w:rsid w:val="00145E82"/>
    <w:rsid w:val="001543B0"/>
    <w:rsid w:val="0018143E"/>
    <w:rsid w:val="001C4FD5"/>
    <w:rsid w:val="001F7EF7"/>
    <w:rsid w:val="00201AFF"/>
    <w:rsid w:val="00217BE6"/>
    <w:rsid w:val="00241D90"/>
    <w:rsid w:val="00251E93"/>
    <w:rsid w:val="00280CDF"/>
    <w:rsid w:val="00296088"/>
    <w:rsid w:val="002F6ED3"/>
    <w:rsid w:val="00320977"/>
    <w:rsid w:val="00365340"/>
    <w:rsid w:val="003959CE"/>
    <w:rsid w:val="003A344F"/>
    <w:rsid w:val="0041403A"/>
    <w:rsid w:val="0043161A"/>
    <w:rsid w:val="004A2E5D"/>
    <w:rsid w:val="004A4445"/>
    <w:rsid w:val="004D3402"/>
    <w:rsid w:val="00501546"/>
    <w:rsid w:val="00501D2B"/>
    <w:rsid w:val="005561A3"/>
    <w:rsid w:val="00575AB7"/>
    <w:rsid w:val="005C353B"/>
    <w:rsid w:val="0063025A"/>
    <w:rsid w:val="006317C5"/>
    <w:rsid w:val="00645394"/>
    <w:rsid w:val="00654607"/>
    <w:rsid w:val="00681CA1"/>
    <w:rsid w:val="00691ADE"/>
    <w:rsid w:val="006C117E"/>
    <w:rsid w:val="006D4DEA"/>
    <w:rsid w:val="00703F71"/>
    <w:rsid w:val="007078D2"/>
    <w:rsid w:val="0074001E"/>
    <w:rsid w:val="007A3503"/>
    <w:rsid w:val="007C54E8"/>
    <w:rsid w:val="008074D7"/>
    <w:rsid w:val="00815FD7"/>
    <w:rsid w:val="008177EB"/>
    <w:rsid w:val="0082270B"/>
    <w:rsid w:val="008243D3"/>
    <w:rsid w:val="008C0CB6"/>
    <w:rsid w:val="008C5BC9"/>
    <w:rsid w:val="008F3994"/>
    <w:rsid w:val="008F7198"/>
    <w:rsid w:val="009121CA"/>
    <w:rsid w:val="009A3193"/>
    <w:rsid w:val="00A23118"/>
    <w:rsid w:val="00A30BB3"/>
    <w:rsid w:val="00A31DCF"/>
    <w:rsid w:val="00A42F14"/>
    <w:rsid w:val="00A6012A"/>
    <w:rsid w:val="00A64CAB"/>
    <w:rsid w:val="00A66B72"/>
    <w:rsid w:val="00A76AFF"/>
    <w:rsid w:val="00A832F3"/>
    <w:rsid w:val="00AB7435"/>
    <w:rsid w:val="00AD6B06"/>
    <w:rsid w:val="00AE10E8"/>
    <w:rsid w:val="00AE3E62"/>
    <w:rsid w:val="00B71089"/>
    <w:rsid w:val="00BB64DE"/>
    <w:rsid w:val="00BC1431"/>
    <w:rsid w:val="00BC151E"/>
    <w:rsid w:val="00BD1FF6"/>
    <w:rsid w:val="00BD3F6C"/>
    <w:rsid w:val="00BE5790"/>
    <w:rsid w:val="00C05B4D"/>
    <w:rsid w:val="00C16220"/>
    <w:rsid w:val="00C27F09"/>
    <w:rsid w:val="00C90656"/>
    <w:rsid w:val="00CA38B8"/>
    <w:rsid w:val="00D32062"/>
    <w:rsid w:val="00D46330"/>
    <w:rsid w:val="00D47BE6"/>
    <w:rsid w:val="00D706DC"/>
    <w:rsid w:val="00DA6FC4"/>
    <w:rsid w:val="00DE1F2E"/>
    <w:rsid w:val="00DE245E"/>
    <w:rsid w:val="00DE690D"/>
    <w:rsid w:val="00E24168"/>
    <w:rsid w:val="00E36BFD"/>
    <w:rsid w:val="00E97928"/>
    <w:rsid w:val="00F21615"/>
    <w:rsid w:val="00F278CF"/>
    <w:rsid w:val="00F33530"/>
    <w:rsid w:val="00F4138C"/>
    <w:rsid w:val="00F5588E"/>
    <w:rsid w:val="00F64514"/>
    <w:rsid w:val="00F70AC6"/>
    <w:rsid w:val="00F771D1"/>
    <w:rsid w:val="00FF0F0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2E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43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8AB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968A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7329</Words>
  <Characters>4178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Karpenko</dc:creator>
  <cp:keywords/>
  <dc:description/>
  <cp:lastModifiedBy>Лалетина</cp:lastModifiedBy>
  <cp:revision>2</cp:revision>
  <cp:lastPrinted>2020-11-18T13:22:00Z</cp:lastPrinted>
  <dcterms:created xsi:type="dcterms:W3CDTF">2020-11-24T07:39:00Z</dcterms:created>
  <dcterms:modified xsi:type="dcterms:W3CDTF">2020-11-24T07:39:00Z</dcterms:modified>
</cp:coreProperties>
</file>