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D5" w:rsidRPr="006A191F" w:rsidRDefault="008F25D5" w:rsidP="008F25D5">
      <w:pPr>
        <w:jc w:val="center"/>
        <w:rPr>
          <w:b/>
          <w:sz w:val="28"/>
          <w:szCs w:val="28"/>
          <w:lang w:val="uk-UA"/>
        </w:rPr>
      </w:pPr>
      <w:r w:rsidRPr="006A191F">
        <w:rPr>
          <w:b/>
          <w:sz w:val="28"/>
          <w:szCs w:val="28"/>
          <w:lang w:val="uk-UA"/>
        </w:rPr>
        <w:t>Пояснювальна записка</w:t>
      </w:r>
    </w:p>
    <w:p w:rsidR="008F25D5" w:rsidRDefault="008F25D5" w:rsidP="008F25D5">
      <w:pPr>
        <w:jc w:val="center"/>
        <w:outlineLvl w:val="0"/>
        <w:rPr>
          <w:b/>
          <w:sz w:val="28"/>
          <w:szCs w:val="28"/>
          <w:lang w:val="uk-UA"/>
        </w:rPr>
      </w:pPr>
      <w:r w:rsidRPr="006A191F">
        <w:rPr>
          <w:b/>
          <w:sz w:val="28"/>
          <w:szCs w:val="28"/>
          <w:lang w:val="uk-UA"/>
        </w:rPr>
        <w:t xml:space="preserve">до  </w:t>
      </w:r>
      <w:proofErr w:type="spellStart"/>
      <w:r w:rsidRPr="006A191F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>є</w:t>
      </w:r>
      <w:r w:rsidRPr="006A191F">
        <w:rPr>
          <w:b/>
          <w:sz w:val="28"/>
          <w:szCs w:val="28"/>
          <w:lang w:val="uk-UA"/>
        </w:rPr>
        <w:t>кту</w:t>
      </w:r>
      <w:proofErr w:type="spellEnd"/>
      <w:r w:rsidRPr="006A191F">
        <w:rPr>
          <w:b/>
          <w:sz w:val="28"/>
          <w:szCs w:val="28"/>
          <w:lang w:val="uk-UA"/>
        </w:rPr>
        <w:t xml:space="preserve">  рішення  Кременчуцької  міської  ради Полтавської області «Про</w:t>
      </w:r>
      <w:r>
        <w:rPr>
          <w:b/>
          <w:sz w:val="28"/>
          <w:szCs w:val="28"/>
          <w:lang w:val="uk-UA"/>
        </w:rPr>
        <w:t xml:space="preserve"> затвердження статуту комунального закладу фізичної  культури  і  спорту «Міський футбольний клуб «Кремінь» в новій редакції</w:t>
      </w:r>
      <w:r w:rsidRPr="006A191F">
        <w:rPr>
          <w:b/>
          <w:sz w:val="28"/>
          <w:szCs w:val="28"/>
          <w:lang w:val="uk-UA"/>
        </w:rPr>
        <w:t>»</w:t>
      </w:r>
    </w:p>
    <w:p w:rsidR="008F25D5" w:rsidRPr="006A191F" w:rsidRDefault="008F25D5" w:rsidP="008F25D5">
      <w:pPr>
        <w:jc w:val="center"/>
        <w:outlineLvl w:val="0"/>
        <w:rPr>
          <w:b/>
          <w:sz w:val="28"/>
          <w:szCs w:val="28"/>
          <w:lang w:val="uk-UA"/>
        </w:rPr>
      </w:pPr>
    </w:p>
    <w:p w:rsidR="008F25D5" w:rsidRDefault="008F25D5" w:rsidP="008F25D5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D05B27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ий</w:t>
      </w:r>
      <w:r w:rsidRPr="00D05B27">
        <w:rPr>
          <w:sz w:val="28"/>
          <w:szCs w:val="28"/>
          <w:lang w:val="uk-UA"/>
        </w:rPr>
        <w:t xml:space="preserve"> заклад фізичної  культури  і  спорту «Міський футбольний клуб «Кремінь»</w:t>
      </w:r>
      <w:r>
        <w:rPr>
          <w:sz w:val="28"/>
          <w:szCs w:val="28"/>
          <w:lang w:val="uk-UA"/>
        </w:rPr>
        <w:t xml:space="preserve"> (далі МФК «Кремінь») утворений у 2003 році, функціонально підпорядкований, підзвітний та підконтрольний управлінню молоді та спорту виконавчого комітету Кременчуцької міської ради Полтавської області.</w:t>
      </w:r>
    </w:p>
    <w:p w:rsidR="008F25D5" w:rsidRDefault="008F25D5" w:rsidP="008F25D5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2005 році МФК «Кремінь» вступив до Об’єднання футбольних клубів «Професійна футбольна ліга України» (далі ПФЛУ) для участі команди у чемпіонатах та Кубках України з футболу серед команд професійних клубів.</w:t>
      </w:r>
    </w:p>
    <w:p w:rsidR="008F25D5" w:rsidRDefault="008F25D5" w:rsidP="008F25D5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2005 року по  червень - серпень 2020 року МФК «Кремінь» приймає участь у змаганнях з футболу серед команд професійних клубів, які організовуються та проводяться</w:t>
      </w:r>
      <w:r w:rsidRPr="007429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ПФЛУ. </w:t>
      </w:r>
    </w:p>
    <w:p w:rsidR="008F25D5" w:rsidRDefault="008F25D5" w:rsidP="008F25D5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 20 «Реорганізація (зміна організаційно-правової форми) клубу» Регламенту Всеукраїнських змагань з футболу серед команд клубів Професійної футбольної ліги України, враховуючи звернення ТОВ «Футбольний клуб «Кремінь» та клопотання комунального закладу фізичної культури і спорту «Міський футбольний клуб «Кремінь» щодо передачі права на участь у Всеукраїнських змаганнях з футболу серед команд професіональних клубів сезону 2020-2021 років від МФК «Кремінь» до ТОВ «ФК «Кремінь», у</w:t>
      </w:r>
      <w:r w:rsidRPr="00D05B27">
        <w:rPr>
          <w:sz w:val="28"/>
          <w:szCs w:val="28"/>
          <w:lang w:val="uk-UA"/>
        </w:rPr>
        <w:t>правлінням молоді та спорту</w:t>
      </w:r>
      <w:r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 підготовлено рішення </w:t>
      </w:r>
      <w:r w:rsidRPr="00D05B27">
        <w:rPr>
          <w:sz w:val="28"/>
          <w:szCs w:val="28"/>
          <w:lang w:val="uk-UA"/>
        </w:rPr>
        <w:t>«Про затвердження статуту комунального закладу фізичної  культури  і  спорту «Міський футбольний клуб «Кремінь» в новій редакції»</w:t>
      </w:r>
      <w:r>
        <w:rPr>
          <w:sz w:val="28"/>
          <w:szCs w:val="28"/>
          <w:lang w:val="uk-UA"/>
        </w:rPr>
        <w:t xml:space="preserve"> для розгляду на пленарному засіданні міської ради.</w:t>
      </w:r>
    </w:p>
    <w:p w:rsidR="008F25D5" w:rsidRDefault="008F25D5" w:rsidP="008F25D5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новій редакції статуту вилучаються повноваження МФК «Кремінь» щодо розвитку професійного футболу та участі  у змаганнях з футболу серед команд професійних клубів сезону 2020-2021 років, які організовуються та проводяться</w:t>
      </w:r>
      <w:r w:rsidRPr="007429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ПФЛУ. </w:t>
      </w:r>
    </w:p>
    <w:p w:rsidR="008F25D5" w:rsidRDefault="008F25D5" w:rsidP="008F25D5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чемпіонаті України з футболу серед команд професійних клубів сезону 2020-2021 років  м. Кременчук представлятиме команда ТОВ «Футбольний клуб «Кремінь».</w:t>
      </w:r>
    </w:p>
    <w:p w:rsidR="008F25D5" w:rsidRPr="00D05B27" w:rsidRDefault="008F25D5" w:rsidP="008F25D5">
      <w:pPr>
        <w:ind w:firstLine="708"/>
        <w:jc w:val="both"/>
        <w:rPr>
          <w:sz w:val="28"/>
          <w:szCs w:val="28"/>
          <w:lang w:val="uk-UA"/>
        </w:rPr>
      </w:pPr>
    </w:p>
    <w:p w:rsidR="008F25D5" w:rsidRPr="006A191F" w:rsidRDefault="008F25D5" w:rsidP="008F25D5">
      <w:pPr>
        <w:jc w:val="both"/>
        <w:rPr>
          <w:sz w:val="28"/>
          <w:szCs w:val="28"/>
          <w:lang w:val="uk-UA"/>
        </w:rPr>
      </w:pPr>
      <w:r w:rsidRPr="006A191F">
        <w:rPr>
          <w:sz w:val="28"/>
          <w:szCs w:val="28"/>
          <w:lang w:val="uk-UA"/>
        </w:rPr>
        <w:t xml:space="preserve">         </w:t>
      </w:r>
    </w:p>
    <w:p w:rsidR="008F25D5" w:rsidRDefault="008F25D5" w:rsidP="008F25D5">
      <w:pPr>
        <w:rPr>
          <w:b/>
          <w:sz w:val="28"/>
          <w:szCs w:val="28"/>
          <w:lang w:val="uk-UA"/>
        </w:rPr>
      </w:pPr>
      <w:r w:rsidRPr="006A191F">
        <w:rPr>
          <w:b/>
          <w:sz w:val="28"/>
          <w:szCs w:val="28"/>
          <w:lang w:val="uk-UA"/>
        </w:rPr>
        <w:t>Начальник управління</w:t>
      </w:r>
      <w:r>
        <w:rPr>
          <w:b/>
          <w:sz w:val="28"/>
          <w:szCs w:val="28"/>
          <w:lang w:val="uk-UA"/>
        </w:rPr>
        <w:t xml:space="preserve"> молоді та спорту </w:t>
      </w:r>
    </w:p>
    <w:p w:rsidR="008F25D5" w:rsidRDefault="008F25D5" w:rsidP="008F25D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8F25D5" w:rsidRPr="006A191F" w:rsidRDefault="008F25D5" w:rsidP="008F25D5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Полтавської області</w:t>
      </w:r>
      <w:r w:rsidRPr="006A191F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ab/>
      </w:r>
      <w:r w:rsidRPr="006A191F">
        <w:rPr>
          <w:b/>
          <w:sz w:val="28"/>
          <w:szCs w:val="28"/>
          <w:lang w:val="uk-UA"/>
        </w:rPr>
        <w:t>О. МАЗУР</w:t>
      </w:r>
    </w:p>
    <w:p w:rsidR="008F25D5" w:rsidRPr="006A191F" w:rsidRDefault="008F25D5" w:rsidP="008F25D5">
      <w:pPr>
        <w:tabs>
          <w:tab w:val="left" w:pos="7088"/>
        </w:tabs>
        <w:ind w:left="-284"/>
        <w:jc w:val="both"/>
        <w:rPr>
          <w:b/>
          <w:sz w:val="28"/>
          <w:szCs w:val="28"/>
          <w:lang w:val="uk-UA"/>
        </w:rPr>
      </w:pPr>
    </w:p>
    <w:p w:rsidR="0049383B" w:rsidRPr="008F25D5" w:rsidRDefault="0049383B">
      <w:pPr>
        <w:rPr>
          <w:lang w:val="uk-UA"/>
        </w:rPr>
      </w:pPr>
    </w:p>
    <w:sectPr w:rsidR="0049383B" w:rsidRPr="008F25D5" w:rsidSect="008F25D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5D5"/>
    <w:rsid w:val="0049383B"/>
    <w:rsid w:val="008F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>Grizli777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2020-06-22T11:55:00Z</dcterms:created>
  <dcterms:modified xsi:type="dcterms:W3CDTF">2020-06-22T11:56:00Z</dcterms:modified>
</cp:coreProperties>
</file>