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78" w:rsidRPr="00FB4678" w:rsidRDefault="00FB4678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FB4678">
        <w:rPr>
          <w:rFonts w:ascii="Times New Roman" w:eastAsia="Calibri" w:hAnsi="Times New Roman"/>
          <w:bCs/>
          <w:sz w:val="24"/>
          <w:szCs w:val="24"/>
        </w:rPr>
        <w:t xml:space="preserve">Додаток 1 до проєкту </w:t>
      </w:r>
    </w:p>
    <w:p w:rsidR="00FB4678" w:rsidRPr="00FB4678" w:rsidRDefault="00FB4678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FB4678">
        <w:rPr>
          <w:rFonts w:ascii="Times New Roman" w:eastAsia="Calibri" w:hAnsi="Times New Roman"/>
          <w:bCs/>
          <w:sz w:val="24"/>
          <w:szCs w:val="24"/>
        </w:rPr>
        <w:t>рішення міської ради від</w:t>
      </w:r>
    </w:p>
    <w:p w:rsidR="00FB4678" w:rsidRPr="00FB4678" w:rsidRDefault="00FB4678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 w:rsidRPr="00FB4678">
        <w:rPr>
          <w:rFonts w:ascii="Times New Roman" w:eastAsia="Calibri" w:hAnsi="Times New Roman"/>
          <w:bCs/>
          <w:sz w:val="24"/>
          <w:szCs w:val="24"/>
        </w:rPr>
        <w:t>____________2020 року</w:t>
      </w:r>
    </w:p>
    <w:p w:rsidR="00FB4678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8" w:rsidRPr="002077AE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77AE">
        <w:rPr>
          <w:rFonts w:ascii="Times New Roman" w:hAnsi="Times New Roman"/>
          <w:b/>
          <w:sz w:val="28"/>
          <w:szCs w:val="28"/>
        </w:rPr>
        <w:t>ПАСПОРТ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7235">
        <w:rPr>
          <w:rFonts w:ascii="Times New Roman" w:hAnsi="Times New Roman"/>
          <w:sz w:val="24"/>
          <w:szCs w:val="24"/>
        </w:rPr>
        <w:t>(загальна характеристика програми)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 xml:space="preserve">ПРОГРАМА 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>оптимізації та розвитку системи теплозабезпечення та гарячо</w:t>
      </w:r>
      <w:r>
        <w:rPr>
          <w:rFonts w:ascii="Times New Roman" w:hAnsi="Times New Roman"/>
          <w:b/>
          <w:sz w:val="28"/>
          <w:szCs w:val="28"/>
        </w:rPr>
        <w:t>го водопостачання м. Кременчука на 2019-2021 роки</w:t>
      </w:r>
    </w:p>
    <w:p w:rsidR="00FB4678" w:rsidRPr="0025537F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7F">
        <w:rPr>
          <w:rFonts w:ascii="Times New Roman" w:hAnsi="Times New Roman"/>
          <w:sz w:val="24"/>
          <w:szCs w:val="24"/>
        </w:rPr>
        <w:t xml:space="preserve"> (назва програми)</w:t>
      </w:r>
    </w:p>
    <w:tbl>
      <w:tblPr>
        <w:tblW w:w="0" w:type="auto"/>
        <w:tblInd w:w="2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544"/>
        <w:gridCol w:w="5280"/>
      </w:tblGrid>
      <w:tr w:rsidR="00FB4678" w:rsidRPr="0025537F" w:rsidTr="00FB4678">
        <w:trPr>
          <w:trHeight w:val="1595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Назва програми</w:t>
            </w:r>
          </w:p>
        </w:tc>
        <w:tc>
          <w:tcPr>
            <w:tcW w:w="5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Програма</w:t>
            </w:r>
          </w:p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оптимізації та розвитку системи теплозабезпечення та гарячого водопостачання м. Кременчука на                  2019-2021 роки</w:t>
            </w:r>
          </w:p>
        </w:tc>
      </w:tr>
      <w:tr w:rsidR="00FB4678" w:rsidRPr="0025537F" w:rsidTr="00FB4678">
        <w:trPr>
          <w:trHeight w:val="1057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</w:t>
            </w:r>
          </w:p>
        </w:tc>
      </w:tr>
      <w:tr w:rsidR="00FB4678" w:rsidRPr="0025537F" w:rsidTr="00FB4678">
        <w:trPr>
          <w:trHeight w:val="479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КП «Теплоенерго»</w:t>
            </w:r>
          </w:p>
        </w:tc>
      </w:tr>
      <w:tr w:rsidR="00FB4678" w:rsidRPr="0025537F" w:rsidTr="00FB4678">
        <w:trPr>
          <w:trHeight w:val="129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ради,                                      КП «Теплоенерго»</w:t>
            </w:r>
          </w:p>
        </w:tc>
      </w:tr>
      <w:tr w:rsidR="00FB4678" w:rsidRPr="0025537F" w:rsidTr="00FB4678">
        <w:trPr>
          <w:trHeight w:val="1066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FB46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виконавчого комітету Кременчуцької міської ради,                                  КП «Теплоенерго»</w:t>
            </w:r>
          </w:p>
        </w:tc>
      </w:tr>
      <w:tr w:rsidR="00FB4678" w:rsidRPr="0025537F" w:rsidTr="00FB4678">
        <w:trPr>
          <w:trHeight w:val="1254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 xml:space="preserve">Департамент житлово - комунального господарства виконавчого комітету Кременчуцької міської ради </w:t>
            </w:r>
          </w:p>
        </w:tc>
      </w:tr>
      <w:tr w:rsidR="00FB4678" w:rsidRPr="0025537F" w:rsidTr="00FB4678">
        <w:trPr>
          <w:trHeight w:val="68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Одержувач бюджетних коштів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 xml:space="preserve">КП «Теплоенерго»  </w:t>
            </w:r>
          </w:p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678" w:rsidRPr="0025537F" w:rsidTr="00FB4678">
        <w:trPr>
          <w:trHeight w:val="761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2019-2021 роки</w:t>
            </w:r>
          </w:p>
        </w:tc>
      </w:tr>
      <w:tr w:rsidR="00FB4678" w:rsidRPr="0025537F" w:rsidTr="00FB4678">
        <w:trPr>
          <w:trHeight w:val="683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25537F" w:rsidP="002553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Державний, місцевий</w:t>
            </w:r>
            <w:r w:rsidR="00FB4678" w:rsidRPr="002553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бюджети, кошти інвесторів, власні кошти підприємства та інші джерела фінансування, які не суперечать чинному законодавству</w:t>
            </w:r>
          </w:p>
        </w:tc>
      </w:tr>
      <w:tr w:rsidR="00FB4678" w:rsidRPr="0025537F" w:rsidTr="00FB4678">
        <w:trPr>
          <w:trHeight w:val="977"/>
        </w:trPr>
        <w:tc>
          <w:tcPr>
            <w:tcW w:w="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537F"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FB4678" w:rsidP="00367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5537F" w:rsidRDefault="00E32E91" w:rsidP="00367B3B">
            <w:pPr>
              <w:rPr>
                <w:rFonts w:ascii="Times New Roman" w:hAnsi="Times New Roman"/>
                <w:sz w:val="28"/>
                <w:szCs w:val="28"/>
              </w:rPr>
            </w:pPr>
            <w:r w:rsidRPr="0025537F">
              <w:rPr>
                <w:rFonts w:ascii="Times New Roman" w:hAnsi="Times New Roman"/>
                <w:sz w:val="28"/>
                <w:szCs w:val="28"/>
              </w:rPr>
              <w:t>203988,077 тис. грн</w:t>
            </w:r>
            <w:bookmarkStart w:id="0" w:name="_GoBack"/>
            <w:bookmarkEnd w:id="0"/>
          </w:p>
        </w:tc>
      </w:tr>
    </w:tbl>
    <w:p w:rsidR="0001267C" w:rsidRPr="0025537F" w:rsidRDefault="0025537F" w:rsidP="00FB4678"/>
    <w:sectPr w:rsidR="0001267C" w:rsidRPr="0025537F" w:rsidSect="00FB46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1D"/>
    <w:rsid w:val="0025537F"/>
    <w:rsid w:val="002C6D73"/>
    <w:rsid w:val="005523AE"/>
    <w:rsid w:val="006F30BC"/>
    <w:rsid w:val="0086121D"/>
    <w:rsid w:val="00BA779D"/>
    <w:rsid w:val="00E32E91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13C5-7AAC-435C-8591-4624ABB3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6</cp:revision>
  <cp:lastPrinted>2020-05-20T10:09:00Z</cp:lastPrinted>
  <dcterms:created xsi:type="dcterms:W3CDTF">2020-05-19T13:55:00Z</dcterms:created>
  <dcterms:modified xsi:type="dcterms:W3CDTF">2020-05-21T07:30:00Z</dcterms:modified>
</cp:coreProperties>
</file>