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E7" w:rsidRDefault="000F4DE7" w:rsidP="000F4DE7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4DE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Додаток 1 до проєкту </w:t>
      </w:r>
    </w:p>
    <w:p w:rsidR="000F4DE7" w:rsidRDefault="000F4DE7" w:rsidP="000F4DE7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4DE7">
        <w:rPr>
          <w:rFonts w:ascii="Times New Roman" w:hAnsi="Times New Roman" w:cs="Times New Roman"/>
          <w:bCs/>
          <w:sz w:val="28"/>
          <w:szCs w:val="28"/>
          <w:lang w:eastAsia="ru-RU"/>
        </w:rPr>
        <w:t>рішення міської ради від</w:t>
      </w:r>
    </w:p>
    <w:p w:rsidR="000F4DE7" w:rsidRPr="000F4DE7" w:rsidRDefault="000F4DE7" w:rsidP="000F4DE7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</w:t>
      </w:r>
      <w:r w:rsidRPr="000F4DE7">
        <w:rPr>
          <w:rFonts w:ascii="Times New Roman" w:hAnsi="Times New Roman" w:cs="Times New Roman"/>
          <w:bCs/>
          <w:sz w:val="28"/>
          <w:szCs w:val="28"/>
          <w:lang w:eastAsia="ru-RU"/>
        </w:rPr>
        <w:t>________2020 року</w:t>
      </w:r>
    </w:p>
    <w:p w:rsidR="000F4DE7" w:rsidRDefault="000F4DE7" w:rsidP="000F4DE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C09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0F4DE7" w:rsidRDefault="000F4DE7" w:rsidP="000F4DE7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0672E">
        <w:rPr>
          <w:rFonts w:ascii="Times New Roman" w:hAnsi="Times New Roman" w:cs="Times New Roman"/>
          <w:bCs/>
          <w:sz w:val="24"/>
          <w:szCs w:val="24"/>
          <w:lang w:eastAsia="ru-RU"/>
        </w:rPr>
        <w:t>(загальна характеристика програми)</w:t>
      </w:r>
    </w:p>
    <w:p w:rsidR="000F4DE7" w:rsidRPr="0060672E" w:rsidRDefault="000F4DE7" w:rsidP="000F4DE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6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ПРОГРАМА</w:t>
      </w:r>
    </w:p>
    <w:p w:rsidR="000F4DE7" w:rsidRPr="00AC090F" w:rsidRDefault="000F4DE7" w:rsidP="000F4DE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C090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C090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заміни аварійних ділянок інженерних мереж теплопостачання та гарячого водопостачання КП  «Теплоенерго» на 2019 - 2021 роки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4170"/>
        <w:gridCol w:w="4961"/>
      </w:tblGrid>
      <w:tr w:rsidR="000F4DE7" w:rsidRPr="00AC090F" w:rsidTr="000F4DE7">
        <w:trPr>
          <w:trHeight w:val="2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Назва програми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Заміна аварійних ділянок інженерних мереж теплопостачання та гарячого водопостачання КП «Теплоенерго»</w:t>
            </w:r>
          </w:p>
          <w:p w:rsidR="000F4DE7" w:rsidRPr="00AC090F" w:rsidRDefault="000F4DE7" w:rsidP="000F4DE7">
            <w:pPr>
              <w:suppressAutoHyphens/>
              <w:spacing w:after="0" w:line="240" w:lineRule="auto"/>
              <w:rPr>
                <w:color w:val="000000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на 2019 - 2021 роки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Департамент житлово-комунальн</w:t>
            </w:r>
            <w:bookmarkStart w:id="0" w:name="_GoBack"/>
            <w:bookmarkEnd w:id="0"/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ого господарства виконавчого комітету Кременчуцької міської ради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Розробник програми</w:t>
            </w:r>
          </w:p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Співрозробник</w:t>
            </w:r>
            <w:proofErr w:type="spellEnd"/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програми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КП «Теплоенерго» </w:t>
            </w:r>
          </w:p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Відповідальні виконавці програми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КП «Теплоенерго»,</w:t>
            </w:r>
          </w:p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Головний розпорядник бюджетних коштів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Одержувач бюджетних коштів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КП «Теплоенерго»</w:t>
            </w:r>
          </w:p>
        </w:tc>
      </w:tr>
      <w:tr w:rsidR="000F4DE7" w:rsidRPr="00AC090F" w:rsidTr="000F4DE7">
        <w:trPr>
          <w:trHeight w:val="263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Учасники програми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Департамент житлово-комунального господарства виконавчого комітету Кременчуцької міської ради, </w:t>
            </w:r>
          </w:p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КП «Теплоенерго»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2019 - 2021 роки</w:t>
            </w:r>
          </w:p>
        </w:tc>
      </w:tr>
      <w:tr w:rsidR="000F4DE7" w:rsidRPr="00AC090F" w:rsidTr="000F4DE7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B534BE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="000F4DE7"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9F52C7" w:rsidP="000F4DE7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54063,43</w:t>
            </w:r>
            <w:r w:rsidR="000F4DE7" w:rsidRPr="00AC09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="000F4DE7" w:rsidRPr="00AC09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тис. грн</w:t>
            </w:r>
          </w:p>
        </w:tc>
      </w:tr>
      <w:tr w:rsidR="000F4DE7" w:rsidRPr="00AC090F" w:rsidTr="000F4DE7">
        <w:trPr>
          <w:trHeight w:val="208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B534BE" w:rsidP="000F4D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="000F4DE7"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.1.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Коштів державного, обласного, міського бюджету, за рахунок власних коштів та джерела фінансування, що не заборонені чинним законодавством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0F4DE7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F52C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54063,43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C09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тис. грн</w:t>
            </w:r>
          </w:p>
        </w:tc>
      </w:tr>
      <w:tr w:rsidR="000F4DE7" w:rsidRPr="00AC090F" w:rsidTr="000F4DE7">
        <w:trPr>
          <w:trHeight w:val="365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B534BE" w:rsidP="00A561E2">
            <w:pPr>
              <w:suppressAutoHyphens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="000F4DE7"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.2.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A561E2">
            <w:pPr>
              <w:suppressAutoHyphens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Коштів інших джерел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F4DE7" w:rsidRPr="00AC090F" w:rsidRDefault="000F4DE7" w:rsidP="00A561E2">
            <w:pPr>
              <w:suppressAutoHyphens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AC090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                  -</w:t>
            </w:r>
          </w:p>
        </w:tc>
      </w:tr>
    </w:tbl>
    <w:p w:rsidR="0001267C" w:rsidRDefault="00B534BE" w:rsidP="000F4DE7"/>
    <w:sectPr w:rsidR="0001267C" w:rsidSect="000F4DE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B5"/>
    <w:rsid w:val="000F4DE7"/>
    <w:rsid w:val="002C6D73"/>
    <w:rsid w:val="005523AE"/>
    <w:rsid w:val="006F30BC"/>
    <w:rsid w:val="009F52C7"/>
    <w:rsid w:val="00B534BE"/>
    <w:rsid w:val="00BA779D"/>
    <w:rsid w:val="00E2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E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E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TarifAdmin</cp:lastModifiedBy>
  <cp:revision>4</cp:revision>
  <cp:lastPrinted>2020-05-19T10:10:00Z</cp:lastPrinted>
  <dcterms:created xsi:type="dcterms:W3CDTF">2020-05-19T08:26:00Z</dcterms:created>
  <dcterms:modified xsi:type="dcterms:W3CDTF">2020-05-19T11:06:00Z</dcterms:modified>
</cp:coreProperties>
</file>