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2922905</wp:posOffset>
            </wp:positionH>
            <wp:positionV relativeFrom="paragraph">
              <wp:posOffset>-81280</wp:posOffset>
            </wp:positionV>
            <wp:extent cx="457200" cy="6096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2F31"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  <w:br w:type="textWrapping" w:clear="all"/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КРЕМЕНЧУЦЬКА МІСЬКА РАДА 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7C2F31" w:rsidRPr="007C2F31" w:rsidRDefault="008C1EBA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</w:t>
      </w:r>
      <w:r w:rsidR="007C2F31"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ПОЛТАВСЬКОЇ ОБЛАСТІ</w:t>
      </w:r>
      <w:r w:rsidR="009812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</w:t>
      </w:r>
      <w:proofErr w:type="spellStart"/>
      <w:r w:rsidR="009812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кт</w:t>
      </w:r>
      <w:proofErr w:type="spellEnd"/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2F3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Х</w:t>
      </w:r>
      <w:r w:rsidRPr="007C2F3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L</w:t>
      </w:r>
      <w:r w:rsidR="002641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ІІ</w:t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СЕСІЯ МІСЬКОЇ РАДИ </w:t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 СКЛИКАННЯ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C2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C2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F31" w:rsidRPr="007C2F31" w:rsidRDefault="007C2F31" w:rsidP="007C2F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016C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26 березня </w:t>
      </w:r>
      <w:r w:rsidR="008C1E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2020</w:t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</w:p>
    <w:p w:rsidR="007C2F31" w:rsidRPr="007C2F31" w:rsidRDefault="007C2F31" w:rsidP="007C2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C2F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Кременчук</w:t>
      </w:r>
    </w:p>
    <w:p w:rsidR="007C2F31" w:rsidRPr="007C2F31" w:rsidRDefault="007C2F31" w:rsidP="007C2F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C5A50" w:rsidRDefault="007C2F31" w:rsidP="006528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</w:t>
      </w:r>
      <w:r w:rsidR="00CC5A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виконання </w:t>
      </w:r>
      <w:r w:rsidR="006528B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місцев</w:t>
      </w:r>
      <w:r w:rsidR="006528B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7C2F31" w:rsidRPr="007C2F31" w:rsidRDefault="007C2F31" w:rsidP="006528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бюджет</w:t>
      </w:r>
      <w:r w:rsidR="006528B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</w:t>
      </w:r>
      <w:r w:rsidR="00CC5A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за 2019 рік</w:t>
      </w:r>
    </w:p>
    <w:p w:rsidR="00F16093" w:rsidRPr="00F16093" w:rsidRDefault="00F16093" w:rsidP="00F16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CC5A50" w:rsidRPr="00CC5A50" w:rsidRDefault="00CC5A50" w:rsidP="00CC5A50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C5A5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Керуючись ст. ст. 24, 80 Бюджетного кодексу України, ст. 26 Закону України «Про місцеве самоврядування в Україні», Кременчуцька міська рада Полтавської області </w:t>
      </w:r>
    </w:p>
    <w:p w:rsidR="00CC5A50" w:rsidRPr="00CC5A50" w:rsidRDefault="00CC5A50" w:rsidP="00CC5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CC5A50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вирішила:</w:t>
      </w:r>
    </w:p>
    <w:p w:rsidR="00CC5A50" w:rsidRPr="00CC5A50" w:rsidRDefault="00CC5A50" w:rsidP="00CC5A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C5A5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1. Затвердити звіт про виконання міського бюджету за 201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9</w:t>
      </w:r>
      <w:r w:rsidRPr="00CC5A5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рік           (додаток 1 – пояснювальна записка про виконання </w:t>
      </w:r>
      <w:r w:rsidR="003B76E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місцевого</w:t>
      </w:r>
      <w:r w:rsidRPr="00CC5A5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бюдж</w:t>
      </w:r>
      <w:r w:rsidR="003B76E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ету                           міста </w:t>
      </w:r>
      <w:r w:rsidRPr="00CC5A5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Кременчука за 201</w:t>
      </w:r>
      <w:r w:rsidR="003B76E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9</w:t>
      </w:r>
      <w:bookmarkStart w:id="0" w:name="_GoBack"/>
      <w:bookmarkEnd w:id="0"/>
      <w:r w:rsidRPr="00CC5A5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рік):</w:t>
      </w:r>
    </w:p>
    <w:p w:rsidR="00CC5A50" w:rsidRPr="00CC5A50" w:rsidRDefault="00CC5A50" w:rsidP="00CC5A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C5A5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- загальний фонд: по доходах – 2 165 166 117, 06 грн,</w:t>
      </w:r>
    </w:p>
    <w:p w:rsidR="00CC5A50" w:rsidRPr="00CC5A50" w:rsidRDefault="00CC5A50" w:rsidP="00CC5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C5A5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по видатках – 1 986 320 613, 35 грн;</w:t>
      </w:r>
    </w:p>
    <w:p w:rsidR="00CC5A50" w:rsidRPr="00CC5A50" w:rsidRDefault="00CC5A50" w:rsidP="00CC5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C5A5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- спеціальний фонд: по доходах – 88 007 450, 35 грн,</w:t>
      </w:r>
    </w:p>
    <w:p w:rsidR="00CC5A50" w:rsidRPr="00CC5A50" w:rsidRDefault="00CC5A50" w:rsidP="00CC5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C5A5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   по видатках – 269 184 200, 20 грн.</w:t>
      </w:r>
    </w:p>
    <w:p w:rsidR="00CC5A50" w:rsidRPr="00CC5A50" w:rsidRDefault="00CC5A50" w:rsidP="00CC5A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</w:p>
    <w:p w:rsidR="00CC5A50" w:rsidRPr="00CC5A50" w:rsidRDefault="00CC5A50" w:rsidP="003B7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C5A5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2. Затвердити витрати в сумі </w:t>
      </w:r>
      <w:r w:rsidRPr="00CC5A50">
        <w:rPr>
          <w:rFonts w:ascii="Times New Roman" w:hAnsi="Times New Roman" w:cs="Times New Roman"/>
          <w:sz w:val="28"/>
        </w:rPr>
        <w:t xml:space="preserve">2 654 250, 94 </w:t>
      </w:r>
      <w:proofErr w:type="spellStart"/>
      <w:r w:rsidRPr="00CC5A50">
        <w:rPr>
          <w:rFonts w:ascii="Times New Roman" w:hAnsi="Times New Roman" w:cs="Times New Roman"/>
          <w:sz w:val="28"/>
        </w:rPr>
        <w:t>грн</w:t>
      </w:r>
      <w:proofErr w:type="spellEnd"/>
      <w:r w:rsidRPr="00CC5A5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 проведені за рахунок коштів резервного фонду місь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кого бюджету станом на 01.01.2020</w:t>
      </w:r>
      <w:r w:rsidRPr="00CC5A5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(додаток 2).</w:t>
      </w:r>
    </w:p>
    <w:p w:rsidR="00CC5A50" w:rsidRPr="00CC5A50" w:rsidRDefault="00CC5A50" w:rsidP="00CC5A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CC5A50" w:rsidRPr="00CC5A50" w:rsidRDefault="00CC5A50" w:rsidP="00CC5A50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C5A5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3. Затвердити звіт про виконання регіональних програм, які фінансуються за рахунок коштів міського бюджету станом на 01.01.20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20</w:t>
      </w:r>
      <w:r w:rsidRPr="00CC5A5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 сумі                         776 530 050, 13 грн, поданий головними розпорядниками бюджетних коштів (додаток 3).</w:t>
      </w:r>
    </w:p>
    <w:p w:rsidR="00CC5A50" w:rsidRPr="00CC5A50" w:rsidRDefault="00CC5A50" w:rsidP="00CC5A50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5A50" w:rsidRPr="00CC5A50" w:rsidRDefault="00CC5A50" w:rsidP="00CC5A50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C5A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Оприлюднити рішення відповідно до вимог законодавства.</w:t>
      </w:r>
    </w:p>
    <w:p w:rsidR="00CC5A50" w:rsidRPr="00CC5A50" w:rsidRDefault="00CC5A50" w:rsidP="00CC5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CC5A50" w:rsidRPr="00CC5A50" w:rsidRDefault="00CC5A50" w:rsidP="00CC5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6528BB" w:rsidRDefault="006528BB" w:rsidP="006C4963">
      <w:pPr>
        <w:tabs>
          <w:tab w:val="left" w:pos="99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C2F31" w:rsidRPr="007C2F31" w:rsidRDefault="007C2F31" w:rsidP="006C4963">
      <w:pPr>
        <w:tabs>
          <w:tab w:val="left" w:pos="99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         В. МАЛЕЦЬКИЙ</w:t>
      </w:r>
    </w:p>
    <w:p w:rsidR="007C2F31" w:rsidRDefault="007C2F31" w:rsidP="006C4963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7C2F31" w:rsidRDefault="007C2F31" w:rsidP="006C4963">
      <w:pPr>
        <w:pStyle w:val="Default"/>
        <w:tabs>
          <w:tab w:val="left" w:pos="993"/>
        </w:tabs>
        <w:ind w:firstLine="709"/>
        <w:rPr>
          <w:lang w:val="uk-UA"/>
        </w:rPr>
      </w:pPr>
    </w:p>
    <w:p w:rsidR="00CC5A50" w:rsidRPr="00CC5A50" w:rsidRDefault="00CC5A50" w:rsidP="006C4963">
      <w:pPr>
        <w:pStyle w:val="Default"/>
        <w:tabs>
          <w:tab w:val="left" w:pos="993"/>
        </w:tabs>
        <w:ind w:firstLine="709"/>
        <w:rPr>
          <w:lang w:val="uk-UA"/>
        </w:rPr>
      </w:pPr>
    </w:p>
    <w:sectPr w:rsidR="00CC5A50" w:rsidRPr="00CC5A50" w:rsidSect="0081232A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5301"/>
    <w:multiLevelType w:val="hybridMultilevel"/>
    <w:tmpl w:val="22BE24EE"/>
    <w:lvl w:ilvl="0" w:tplc="474A4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E51AE"/>
    <w:multiLevelType w:val="hybridMultilevel"/>
    <w:tmpl w:val="75DA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B057F"/>
    <w:multiLevelType w:val="multilevel"/>
    <w:tmpl w:val="755A80E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2160"/>
      </w:pPr>
      <w:rPr>
        <w:rFonts w:hint="default"/>
      </w:rPr>
    </w:lvl>
  </w:abstractNum>
  <w:abstractNum w:abstractNumId="3">
    <w:nsid w:val="5A774DF9"/>
    <w:multiLevelType w:val="hybridMultilevel"/>
    <w:tmpl w:val="658650FC"/>
    <w:lvl w:ilvl="0" w:tplc="05EEBA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331260"/>
    <w:multiLevelType w:val="hybridMultilevel"/>
    <w:tmpl w:val="132613DC"/>
    <w:lvl w:ilvl="0" w:tplc="5FB6294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43712"/>
    <w:multiLevelType w:val="hybridMultilevel"/>
    <w:tmpl w:val="848EB450"/>
    <w:lvl w:ilvl="0" w:tplc="4F7EF11C">
      <w:numFmt w:val="bullet"/>
      <w:lvlText w:val="-"/>
      <w:lvlJc w:val="left"/>
      <w:pPr>
        <w:ind w:left="15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CA"/>
    <w:rsid w:val="000001E9"/>
    <w:rsid w:val="00016C33"/>
    <w:rsid w:val="001323EA"/>
    <w:rsid w:val="00162C54"/>
    <w:rsid w:val="001A4E21"/>
    <w:rsid w:val="002141EB"/>
    <w:rsid w:val="002630C1"/>
    <w:rsid w:val="0026414C"/>
    <w:rsid w:val="002B42C6"/>
    <w:rsid w:val="002C34BA"/>
    <w:rsid w:val="00320E33"/>
    <w:rsid w:val="00375969"/>
    <w:rsid w:val="003B76EC"/>
    <w:rsid w:val="004C08CA"/>
    <w:rsid w:val="006528BB"/>
    <w:rsid w:val="006A0B8E"/>
    <w:rsid w:val="006C4963"/>
    <w:rsid w:val="006E04C9"/>
    <w:rsid w:val="007C2F31"/>
    <w:rsid w:val="0081232A"/>
    <w:rsid w:val="00833D63"/>
    <w:rsid w:val="008B1617"/>
    <w:rsid w:val="008C1EBA"/>
    <w:rsid w:val="009812BC"/>
    <w:rsid w:val="00A35D2B"/>
    <w:rsid w:val="00A47965"/>
    <w:rsid w:val="00AD1ACA"/>
    <w:rsid w:val="00CC5A50"/>
    <w:rsid w:val="00D1522A"/>
    <w:rsid w:val="00EA0018"/>
    <w:rsid w:val="00EF1C25"/>
    <w:rsid w:val="00F123E4"/>
    <w:rsid w:val="00F16093"/>
    <w:rsid w:val="00F35358"/>
    <w:rsid w:val="00F759FA"/>
    <w:rsid w:val="00FA6214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2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C2F31"/>
    <w:pPr>
      <w:ind w:left="720"/>
      <w:contextualSpacing/>
    </w:pPr>
  </w:style>
  <w:style w:type="paragraph" w:customStyle="1" w:styleId="a4">
    <w:name w:val="Знак Знак"/>
    <w:basedOn w:val="a"/>
    <w:rsid w:val="00FF6C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2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C2F31"/>
    <w:pPr>
      <w:ind w:left="720"/>
      <w:contextualSpacing/>
    </w:pPr>
  </w:style>
  <w:style w:type="paragraph" w:customStyle="1" w:styleId="a4">
    <w:name w:val="Знак Знак"/>
    <w:basedOn w:val="a"/>
    <w:rsid w:val="00FF6C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4</cp:revision>
  <cp:lastPrinted>2019-12-16T06:52:00Z</cp:lastPrinted>
  <dcterms:created xsi:type="dcterms:W3CDTF">2020-02-26T08:05:00Z</dcterms:created>
  <dcterms:modified xsi:type="dcterms:W3CDTF">2020-02-26T08:59:00Z</dcterms:modified>
</cp:coreProperties>
</file>