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14052F" w14:textId="5F5A2660" w:rsidR="00DE54E2" w:rsidRPr="00DE54E2" w:rsidRDefault="00DE54E2" w:rsidP="00DE54E2">
      <w:pPr>
        <w:tabs>
          <w:tab w:val="left" w:pos="5954"/>
        </w:tabs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 xml:space="preserve">                                                                                </w:t>
      </w:r>
      <w:r w:rsidRPr="00DE54E2">
        <w:rPr>
          <w:rFonts w:ascii="Times New Roman" w:hAnsi="Times New Roman"/>
          <w:b/>
          <w:noProof/>
          <w:sz w:val="28"/>
          <w:szCs w:val="28"/>
          <w:lang w:val="uk-UA"/>
        </w:rPr>
        <w:t>ПРОЕКТ</w:t>
      </w:r>
    </w:p>
    <w:p w14:paraId="3817B2D8" w14:textId="5142F6C9" w:rsidR="00DE54E2" w:rsidRDefault="00DE54E2" w:rsidP="00DE54E2">
      <w:pPr>
        <w:tabs>
          <w:tab w:val="left" w:pos="5954"/>
        </w:tabs>
        <w:spacing w:after="0" w:line="240" w:lineRule="auto"/>
        <w:jc w:val="center"/>
        <w:rPr>
          <w:noProof/>
          <w:lang w:val="uk-UA"/>
        </w:rPr>
      </w:pPr>
      <w:r>
        <w:rPr>
          <w:noProof/>
        </w:rPr>
        <w:drawing>
          <wp:inline distT="0" distB="0" distL="0" distR="0" wp14:anchorId="0CC372B3" wp14:editId="56B3F821">
            <wp:extent cx="495300" cy="695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uk-UA"/>
        </w:rPr>
        <w:t xml:space="preserve">                                                    </w:t>
      </w:r>
    </w:p>
    <w:p w14:paraId="0034C8FC" w14:textId="77777777" w:rsidR="00DE54E2" w:rsidRDefault="00DE54E2" w:rsidP="00DE54E2">
      <w:pPr>
        <w:tabs>
          <w:tab w:val="left" w:pos="5954"/>
        </w:tabs>
        <w:spacing w:after="0" w:line="240" w:lineRule="auto"/>
        <w:jc w:val="center"/>
        <w:rPr>
          <w:rFonts w:ascii="Times New Roman" w:hAnsi="Times New Roman"/>
          <w:lang w:val="uk-UA"/>
        </w:rPr>
      </w:pPr>
    </w:p>
    <w:p w14:paraId="040F2E16" w14:textId="77777777" w:rsidR="00DE54E2" w:rsidRDefault="00DE54E2" w:rsidP="00DE54E2">
      <w:pPr>
        <w:tabs>
          <w:tab w:val="left" w:pos="5954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КРЕМЕНЧУЦЬКА МІСЬКА РАДА</w:t>
      </w:r>
    </w:p>
    <w:p w14:paraId="5567C0DC" w14:textId="77777777" w:rsidR="00DE54E2" w:rsidRDefault="00DE54E2" w:rsidP="00DE54E2">
      <w:pPr>
        <w:tabs>
          <w:tab w:val="left" w:pos="5954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ПОЛТАВСЬКОЇ ОБЛАСТІ</w:t>
      </w:r>
    </w:p>
    <w:p w14:paraId="2DB9DCB4" w14:textId="3DD5D5C4" w:rsidR="00DE54E2" w:rsidRDefault="00DE54E2" w:rsidP="00B86722">
      <w:pPr>
        <w:tabs>
          <w:tab w:val="left" w:pos="5954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lang w:val="uk-UA"/>
        </w:rPr>
        <w:t xml:space="preserve">       </w:t>
      </w:r>
      <w:r>
        <w:rPr>
          <w:rFonts w:ascii="Times New Roman" w:hAnsi="Times New Roman"/>
          <w:b/>
          <w:sz w:val="28"/>
          <w:szCs w:val="28"/>
          <w:lang w:val="en-US"/>
        </w:rPr>
        <w:t>XL</w:t>
      </w:r>
      <w:r>
        <w:rPr>
          <w:rFonts w:ascii="Times New Roman" w:hAnsi="Times New Roman"/>
          <w:b/>
          <w:sz w:val="28"/>
          <w:szCs w:val="28"/>
          <w:lang w:val="uk-UA"/>
        </w:rPr>
        <w:t>І</w:t>
      </w:r>
      <w:r w:rsidR="001A24A5">
        <w:rPr>
          <w:rFonts w:ascii="Times New Roman" w:hAnsi="Times New Roman"/>
          <w:b/>
          <w:sz w:val="28"/>
          <w:szCs w:val="28"/>
          <w:lang w:val="uk-UA"/>
        </w:rPr>
        <w:t>І</w:t>
      </w:r>
      <w:r w:rsidR="00E960F0">
        <w:rPr>
          <w:rFonts w:ascii="Times New Roman" w:hAnsi="Times New Roman"/>
          <w:b/>
          <w:sz w:val="28"/>
          <w:szCs w:val="28"/>
          <w:lang w:val="uk-UA"/>
        </w:rPr>
        <w:t>І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СЕСІЯ МІСЬКОЇ РАДИ </w:t>
      </w:r>
      <w:r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СКЛИКАННЯ</w:t>
      </w:r>
    </w:p>
    <w:p w14:paraId="1F5F43FA" w14:textId="7DD0D85B" w:rsidR="00DE54E2" w:rsidRDefault="00DE54E2" w:rsidP="00B86722">
      <w:pPr>
        <w:tabs>
          <w:tab w:val="left" w:pos="5954"/>
        </w:tabs>
        <w:spacing w:after="0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</w:p>
    <w:p w14:paraId="24BF906F" w14:textId="77777777" w:rsidR="00DE54E2" w:rsidRDefault="00DE54E2" w:rsidP="00DE54E2">
      <w:pPr>
        <w:spacing w:after="0"/>
        <w:rPr>
          <w:rFonts w:ascii="Times New Roman" w:hAnsi="Times New Roman"/>
          <w:lang w:val="uk-UA"/>
        </w:rPr>
      </w:pPr>
    </w:p>
    <w:p w14:paraId="6414B828" w14:textId="003A9B01" w:rsidR="00DE54E2" w:rsidRDefault="00DE54E2" w:rsidP="00DE54E2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від        </w:t>
      </w:r>
      <w:r w:rsidR="00E960F0">
        <w:rPr>
          <w:rFonts w:ascii="Times New Roman" w:hAnsi="Times New Roman"/>
          <w:b/>
          <w:sz w:val="28"/>
          <w:szCs w:val="28"/>
          <w:lang w:val="uk-UA"/>
        </w:rPr>
        <w:t xml:space="preserve">                  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uk-UA"/>
        </w:rPr>
        <w:t xml:space="preserve">  2020 року</w:t>
      </w:r>
    </w:p>
    <w:p w14:paraId="66C96B0B" w14:textId="1F367677" w:rsidR="00DE54E2" w:rsidRDefault="00DE54E2" w:rsidP="00B86722">
      <w:pPr>
        <w:spacing w:after="0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м. Кременчук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35740E57" w14:textId="77777777" w:rsidR="00DE54E2" w:rsidRDefault="00DE54E2" w:rsidP="00DE54E2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Про внесення змін до рішення</w:t>
      </w:r>
    </w:p>
    <w:p w14:paraId="62DD6565" w14:textId="6287C941" w:rsidR="00DE54E2" w:rsidRDefault="00DE54E2" w:rsidP="00DE54E2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Кременчуцької міської ради Полтавської</w:t>
      </w:r>
    </w:p>
    <w:p w14:paraId="6DC9CA47" w14:textId="77777777" w:rsidR="00DE54E2" w:rsidRDefault="00DE54E2" w:rsidP="00DE54E2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області від 12 грудня 2019 року</w:t>
      </w:r>
    </w:p>
    <w:p w14:paraId="581C6248" w14:textId="7161F941" w:rsidR="00DE54E2" w:rsidRDefault="00DE54E2" w:rsidP="00DE54E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«Про затвердження Програми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діяльності</w:t>
      </w:r>
    </w:p>
    <w:p w14:paraId="53F34377" w14:textId="77777777" w:rsidR="00DE54E2" w:rsidRDefault="00DE54E2" w:rsidP="00DE54E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та розвитку комунального підприємства                                </w:t>
      </w:r>
    </w:p>
    <w:p w14:paraId="367007DE" w14:textId="268DD3A7" w:rsidR="00DE54E2" w:rsidRDefault="00DE54E2" w:rsidP="00DE54E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«Благоустрій Кременчука» на 2020 рік</w:t>
      </w:r>
      <w:r w:rsidR="007F5518">
        <w:rPr>
          <w:rFonts w:ascii="Times New Roman" w:hAnsi="Times New Roman"/>
          <w:b/>
          <w:bCs/>
          <w:sz w:val="28"/>
          <w:szCs w:val="28"/>
          <w:lang w:val="uk-UA"/>
        </w:rPr>
        <w:t>»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14:paraId="02EAAF1C" w14:textId="77777777" w:rsidR="00DE54E2" w:rsidRDefault="00DE54E2" w:rsidP="00DE54E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 </w:t>
      </w:r>
    </w:p>
    <w:p w14:paraId="004C8863" w14:textId="2470FA9A" w:rsidR="00DE54E2" w:rsidRDefault="00DE54E2" w:rsidP="00DE54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метою надання якісних послуг із озеленення та   утримання в належному санітарному стані території міста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керуючись ст. 144 Конституції України,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ст.ст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23, 91 Бюджетного кодексу України,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ст.ст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26, 59 Закону України «Про місцеве самоврядування в Україні», Кременчуцька міська рад</w:t>
      </w:r>
      <w:r w:rsidR="00B86722">
        <w:rPr>
          <w:rFonts w:ascii="Times New Roman" w:hAnsi="Times New Roman"/>
          <w:sz w:val="28"/>
          <w:szCs w:val="28"/>
          <w:lang w:val="uk-UA"/>
        </w:rPr>
        <w:t>а</w:t>
      </w:r>
    </w:p>
    <w:p w14:paraId="06CB531A" w14:textId="1D4AACC1" w:rsidR="00DE54E2" w:rsidRDefault="00DE54E2" w:rsidP="00B8672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вирішила:</w:t>
      </w:r>
    </w:p>
    <w:p w14:paraId="2A2D1A05" w14:textId="77777777" w:rsidR="00DE54E2" w:rsidRDefault="00DE54E2" w:rsidP="00DE54E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Внести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 зміни  до рішення Кременчуцької міської ради Полтавської області </w:t>
      </w:r>
    </w:p>
    <w:p w14:paraId="66564A09" w14:textId="77777777" w:rsidR="00DE54E2" w:rsidRDefault="00DE54E2" w:rsidP="00DE54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 12 грудня 2019 року «Про затвердження Програми діяльності та розвитку комунального підприємства «Благоустрій Кременчука» на 2020 рік», а саме:</w:t>
      </w:r>
    </w:p>
    <w:p w14:paraId="3B205143" w14:textId="6832BEDB" w:rsidR="00B86722" w:rsidRDefault="00DE54E2" w:rsidP="00DE54E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Паспорт</w:t>
      </w:r>
      <w:r w:rsidR="00B8672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Програми </w:t>
      </w:r>
      <w:r w:rsidR="00B8672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та</w:t>
      </w:r>
      <w:r w:rsidR="00B8672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додаток </w:t>
      </w:r>
      <w:r w:rsidR="00B8672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до</w:t>
      </w:r>
      <w:r w:rsidR="00B8672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Прог</w:t>
      </w:r>
      <w:r w:rsidR="00B86722">
        <w:rPr>
          <w:rFonts w:ascii="Times New Roman" w:hAnsi="Times New Roman"/>
          <w:sz w:val="28"/>
          <w:szCs w:val="28"/>
          <w:lang w:val="uk-UA"/>
        </w:rPr>
        <w:t>р</w:t>
      </w:r>
      <w:r>
        <w:rPr>
          <w:rFonts w:ascii="Times New Roman" w:hAnsi="Times New Roman"/>
          <w:sz w:val="28"/>
          <w:szCs w:val="28"/>
          <w:lang w:val="uk-UA"/>
        </w:rPr>
        <w:t>ами</w:t>
      </w:r>
      <w:r w:rsidR="00B8672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викласти </w:t>
      </w:r>
      <w:r w:rsidR="00B8672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="00B8672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новій</w:t>
      </w:r>
      <w:r w:rsidR="00B8672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редакції</w:t>
      </w:r>
    </w:p>
    <w:p w14:paraId="457914FE" w14:textId="610FEDBD" w:rsidR="00DE54E2" w:rsidRPr="00B86722" w:rsidRDefault="00DE54E2" w:rsidP="00B8672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86722">
        <w:rPr>
          <w:rFonts w:ascii="Times New Roman" w:hAnsi="Times New Roman"/>
          <w:sz w:val="28"/>
          <w:szCs w:val="28"/>
          <w:lang w:val="uk-UA"/>
        </w:rPr>
        <w:t xml:space="preserve"> (додаються)</w:t>
      </w:r>
      <w:r w:rsidR="00B86722" w:rsidRPr="00B86722">
        <w:rPr>
          <w:rFonts w:ascii="Times New Roman" w:hAnsi="Times New Roman"/>
          <w:sz w:val="28"/>
          <w:szCs w:val="28"/>
          <w:lang w:val="uk-UA"/>
        </w:rPr>
        <w:t>.</w:t>
      </w:r>
      <w:r w:rsidRPr="00B86722">
        <w:rPr>
          <w:rFonts w:ascii="Times New Roman" w:hAnsi="Times New Roman"/>
          <w:sz w:val="28"/>
          <w:szCs w:val="28"/>
          <w:lang w:val="uk-UA"/>
        </w:rPr>
        <w:t xml:space="preserve">    </w:t>
      </w:r>
    </w:p>
    <w:p w14:paraId="5127335B" w14:textId="77777777" w:rsidR="00DE54E2" w:rsidRDefault="00DE54E2" w:rsidP="00DE54E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Департаменту  фінансів  виконавчого  комітету  Кременчуцької  міської</w:t>
      </w:r>
    </w:p>
    <w:p w14:paraId="67EA1727" w14:textId="77777777" w:rsidR="00DE54E2" w:rsidRDefault="00DE54E2" w:rsidP="00DE54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ради Полтавської області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Неіленко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Т.Г.) та Департаменту житлово-комунального господарства виконавчого комітету Кременчуцької міської ради (Москалик І.В.) здійснювати загальну координацію, фінансування та моніторинг виконання заходів Програми.</w:t>
      </w:r>
    </w:p>
    <w:p w14:paraId="1A871EFE" w14:textId="77777777" w:rsidR="00DE54E2" w:rsidRDefault="00DE54E2" w:rsidP="00DE54E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Оприлюднити рішення відповідно до вимог законодавства. </w:t>
      </w:r>
    </w:p>
    <w:p w14:paraId="452B3D4E" w14:textId="78A8F701" w:rsidR="00DE54E2" w:rsidRPr="00B86722" w:rsidRDefault="00DE54E2" w:rsidP="00320F8B">
      <w:pPr>
        <w:numPr>
          <w:ilvl w:val="0"/>
          <w:numId w:val="1"/>
        </w:numPr>
        <w:tabs>
          <w:tab w:val="left" w:pos="106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86722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Pr="00B86722">
        <w:rPr>
          <w:rFonts w:ascii="Times New Roman" w:hAnsi="Times New Roman"/>
          <w:sz w:val="28"/>
          <w:szCs w:val="28"/>
          <w:lang w:val="uk-UA"/>
        </w:rPr>
        <w:t>Декусара</w:t>
      </w:r>
      <w:proofErr w:type="spellEnd"/>
      <w:r w:rsidRPr="00B86722">
        <w:rPr>
          <w:rFonts w:ascii="Times New Roman" w:hAnsi="Times New Roman"/>
          <w:sz w:val="28"/>
          <w:szCs w:val="28"/>
          <w:lang w:val="uk-UA"/>
        </w:rPr>
        <w:t xml:space="preserve"> В.В. та</w:t>
      </w:r>
      <w:r w:rsidRPr="00B86722">
        <w:rPr>
          <w:sz w:val="28"/>
          <w:szCs w:val="28"/>
          <w:lang w:val="uk-UA"/>
        </w:rPr>
        <w:t xml:space="preserve"> </w:t>
      </w:r>
      <w:r w:rsidRPr="00B86722">
        <w:rPr>
          <w:rFonts w:ascii="Times New Roman" w:hAnsi="Times New Roman"/>
          <w:sz w:val="28"/>
          <w:szCs w:val="28"/>
          <w:lang w:val="uk-UA"/>
        </w:rPr>
        <w:t>постійну</w:t>
      </w:r>
      <w:r w:rsidRPr="00B86722">
        <w:rPr>
          <w:rFonts w:ascii="Times New Roman" w:hAnsi="Times New Roman"/>
          <w:sz w:val="28"/>
          <w:szCs w:val="28"/>
        </w:rPr>
        <w:t> </w:t>
      </w:r>
      <w:r w:rsidRPr="00B86722">
        <w:rPr>
          <w:rFonts w:ascii="Times New Roman" w:hAnsi="Times New Roman"/>
          <w:sz w:val="28"/>
          <w:szCs w:val="28"/>
          <w:lang w:val="uk-UA"/>
        </w:rPr>
        <w:t>депутатську комісію з питань житлово-комунального господарства,</w:t>
      </w:r>
      <w:r w:rsidRPr="00B86722">
        <w:rPr>
          <w:rFonts w:ascii="Times New Roman" w:hAnsi="Times New Roman"/>
          <w:sz w:val="28"/>
          <w:szCs w:val="28"/>
        </w:rPr>
        <w:t> </w:t>
      </w:r>
      <w:r w:rsidRPr="00B86722">
        <w:rPr>
          <w:rFonts w:ascii="Times New Roman" w:hAnsi="Times New Roman"/>
          <w:sz w:val="28"/>
          <w:szCs w:val="28"/>
          <w:lang w:val="uk-UA"/>
        </w:rPr>
        <w:t xml:space="preserve"> управління комунальною власністю, енергозбереження,</w:t>
      </w:r>
      <w:r w:rsidRPr="00B86722">
        <w:rPr>
          <w:rFonts w:ascii="Times New Roman" w:hAnsi="Times New Roman"/>
          <w:sz w:val="28"/>
          <w:szCs w:val="28"/>
        </w:rPr>
        <w:t> </w:t>
      </w:r>
      <w:r w:rsidRPr="00B86722">
        <w:rPr>
          <w:rFonts w:ascii="Times New Roman" w:hAnsi="Times New Roman"/>
          <w:sz w:val="28"/>
          <w:szCs w:val="28"/>
          <w:lang w:val="uk-UA"/>
        </w:rPr>
        <w:t xml:space="preserve">  транспорту,   зв’язку  та  </w:t>
      </w:r>
      <w:r w:rsidRPr="00B86722">
        <w:rPr>
          <w:rFonts w:ascii="Times New Roman" w:hAnsi="Times New Roman"/>
          <w:sz w:val="28"/>
          <w:szCs w:val="28"/>
        </w:rPr>
        <w:t>IT</w:t>
      </w:r>
      <w:r w:rsidRPr="00B86722">
        <w:rPr>
          <w:rFonts w:ascii="Times New Roman" w:hAnsi="Times New Roman"/>
          <w:sz w:val="28"/>
          <w:szCs w:val="28"/>
          <w:lang w:val="uk-UA"/>
        </w:rPr>
        <w:t xml:space="preserve">-технологій (голова комісії Котляр В.Ю.), з питань бюджету, фінансів, соціально-економічного розвитку та інвестиційної політики (голова комісії </w:t>
      </w:r>
      <w:proofErr w:type="spellStart"/>
      <w:r w:rsidRPr="00B86722">
        <w:rPr>
          <w:rFonts w:ascii="Times New Roman" w:hAnsi="Times New Roman"/>
          <w:sz w:val="28"/>
          <w:szCs w:val="28"/>
          <w:lang w:val="uk-UA"/>
        </w:rPr>
        <w:t>Плескун</w:t>
      </w:r>
      <w:proofErr w:type="spellEnd"/>
      <w:r w:rsidRPr="00B86722">
        <w:rPr>
          <w:rFonts w:ascii="Times New Roman" w:hAnsi="Times New Roman"/>
          <w:sz w:val="28"/>
          <w:szCs w:val="28"/>
          <w:lang w:val="uk-UA"/>
        </w:rPr>
        <w:t xml:space="preserve"> О.В.)</w:t>
      </w:r>
    </w:p>
    <w:p w14:paraId="26DBA3E4" w14:textId="77777777" w:rsidR="00DE54E2" w:rsidRDefault="00DE54E2" w:rsidP="00DE54E2">
      <w:pPr>
        <w:tabs>
          <w:tab w:val="left" w:pos="637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7ED1040" w14:textId="4E8DAA92" w:rsidR="007236FC" w:rsidRDefault="00DE54E2" w:rsidP="00B86722">
      <w:pPr>
        <w:tabs>
          <w:tab w:val="left" w:pos="5954"/>
        </w:tabs>
        <w:spacing w:after="0" w:line="240" w:lineRule="auto"/>
      </w:pPr>
      <w:proofErr w:type="spellStart"/>
      <w:r>
        <w:rPr>
          <w:rFonts w:ascii="Times New Roman" w:hAnsi="Times New Roman"/>
          <w:b/>
          <w:sz w:val="28"/>
          <w:szCs w:val="28"/>
        </w:rPr>
        <w:t>Міський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голова                      </w:t>
      </w:r>
      <w:r w:rsidR="00B86722">
        <w:rPr>
          <w:rFonts w:ascii="Times New Roman" w:hAnsi="Times New Roman"/>
          <w:b/>
          <w:sz w:val="28"/>
          <w:szCs w:val="28"/>
          <w:lang w:val="uk-UA"/>
        </w:rPr>
        <w:t xml:space="preserve">          </w:t>
      </w: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                   В. МАЛЕЦЬКИЙ</w:t>
      </w:r>
    </w:p>
    <w:sectPr w:rsidR="007236FC" w:rsidSect="00DE54E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FD7740"/>
    <w:multiLevelType w:val="hybridMultilevel"/>
    <w:tmpl w:val="B9CC738E"/>
    <w:lvl w:ilvl="0" w:tplc="8C58ADD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FA81D55"/>
    <w:multiLevelType w:val="hybridMultilevel"/>
    <w:tmpl w:val="CA62C7C6"/>
    <w:lvl w:ilvl="0" w:tplc="73DC1C22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804"/>
    <w:rsid w:val="001A24A5"/>
    <w:rsid w:val="007236FC"/>
    <w:rsid w:val="007E6968"/>
    <w:rsid w:val="007F5518"/>
    <w:rsid w:val="00943804"/>
    <w:rsid w:val="00B86722"/>
    <w:rsid w:val="00DE54E2"/>
    <w:rsid w:val="00E9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24CF9"/>
  <w15:chartTrackingRefBased/>
  <w15:docId w15:val="{6046F072-5C2D-443A-8017-70EC1B72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4E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54E2"/>
    <w:pPr>
      <w:spacing w:after="160" w:line="254" w:lineRule="auto"/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6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Smetchik</dc:creator>
  <cp:keywords/>
  <dc:description/>
  <cp:lastModifiedBy>Secretary</cp:lastModifiedBy>
  <cp:revision>10</cp:revision>
  <dcterms:created xsi:type="dcterms:W3CDTF">2020-02-25T12:42:00Z</dcterms:created>
  <dcterms:modified xsi:type="dcterms:W3CDTF">2020-04-07T12:35:00Z</dcterms:modified>
</cp:coreProperties>
</file>