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85" w:rsidRDefault="004E2D85" w:rsidP="005B4341">
      <w:pPr>
        <w:pStyle w:val="a3"/>
        <w:jc w:val="center"/>
        <w:rPr>
          <w:rFonts w:ascii="Times New Roman" w:hAnsi="Times New Roman" w:cs="Times New Roman"/>
          <w:b/>
          <w:bCs/>
          <w:sz w:val="28"/>
          <w:szCs w:val="28"/>
          <w:lang w:val="uk-UA"/>
        </w:rPr>
      </w:pPr>
    </w:p>
    <w:p w:rsidR="004E2D85" w:rsidRPr="00DF476A" w:rsidRDefault="004E2D85" w:rsidP="005B4341">
      <w:pPr>
        <w:pStyle w:val="a3"/>
        <w:jc w:val="center"/>
        <w:rPr>
          <w:rFonts w:ascii="Times New Roman" w:hAnsi="Times New Roman" w:cs="Times New Roman"/>
          <w:b/>
          <w:bCs/>
          <w:sz w:val="28"/>
          <w:szCs w:val="28"/>
          <w:lang w:val="uk-UA"/>
        </w:rPr>
      </w:pPr>
      <w:r w:rsidRPr="00DF476A">
        <w:rPr>
          <w:rFonts w:ascii="Times New Roman" w:hAnsi="Times New Roman" w:cs="Times New Roman"/>
          <w:b/>
          <w:bCs/>
          <w:sz w:val="28"/>
          <w:szCs w:val="28"/>
          <w:lang w:val="uk-UA"/>
        </w:rPr>
        <w:t>Пояснювальна записка</w:t>
      </w:r>
    </w:p>
    <w:p w:rsidR="004E2D85" w:rsidRPr="00DF476A" w:rsidRDefault="004E2D85" w:rsidP="005B4341">
      <w:pPr>
        <w:pStyle w:val="a3"/>
        <w:jc w:val="center"/>
        <w:rPr>
          <w:rFonts w:ascii="Times New Roman" w:hAnsi="Times New Roman" w:cs="Times New Roman"/>
          <w:b/>
          <w:bCs/>
          <w:sz w:val="28"/>
          <w:szCs w:val="28"/>
          <w:lang w:val="uk-UA"/>
        </w:rPr>
      </w:pPr>
      <w:r w:rsidRPr="00DF476A">
        <w:rPr>
          <w:rFonts w:ascii="Times New Roman" w:hAnsi="Times New Roman" w:cs="Times New Roman"/>
          <w:b/>
          <w:bCs/>
          <w:sz w:val="28"/>
          <w:szCs w:val="28"/>
          <w:lang w:val="uk-UA"/>
        </w:rPr>
        <w:t>до про</w:t>
      </w:r>
      <w:r w:rsidR="004072C0">
        <w:rPr>
          <w:rFonts w:ascii="Times New Roman" w:hAnsi="Times New Roman" w:cs="Times New Roman"/>
          <w:b/>
          <w:bCs/>
          <w:sz w:val="28"/>
          <w:szCs w:val="28"/>
          <w:lang w:val="uk-UA"/>
        </w:rPr>
        <w:t>є</w:t>
      </w:r>
      <w:r w:rsidRPr="00DF476A">
        <w:rPr>
          <w:rFonts w:ascii="Times New Roman" w:hAnsi="Times New Roman" w:cs="Times New Roman"/>
          <w:b/>
          <w:bCs/>
          <w:sz w:val="28"/>
          <w:szCs w:val="28"/>
          <w:lang w:val="uk-UA"/>
        </w:rPr>
        <w:t>кту рішення Кременчуцької міської ради Полтавської області</w:t>
      </w:r>
    </w:p>
    <w:p w:rsidR="004E2D85" w:rsidRPr="002E0B3A" w:rsidRDefault="004E2D85" w:rsidP="005B4341">
      <w:pPr>
        <w:spacing w:line="240" w:lineRule="auto"/>
        <w:jc w:val="center"/>
        <w:rPr>
          <w:rFonts w:ascii="Times New Roman" w:eastAsia="Calibri" w:hAnsi="Times New Roman" w:cs="Times New Roman"/>
          <w:b/>
          <w:bCs/>
          <w:sz w:val="28"/>
          <w:szCs w:val="28"/>
          <w:lang w:val="uk-UA"/>
        </w:rPr>
      </w:pPr>
      <w:r>
        <w:rPr>
          <w:rFonts w:ascii="Times New Roman" w:hAnsi="Times New Roman" w:cs="Times New Roman"/>
          <w:b/>
          <w:bCs/>
          <w:sz w:val="28"/>
          <w:szCs w:val="28"/>
          <w:lang w:val="uk-UA"/>
        </w:rPr>
        <w:t xml:space="preserve">від </w:t>
      </w:r>
      <w:r w:rsidR="004072C0">
        <w:rPr>
          <w:rFonts w:ascii="Times New Roman" w:hAnsi="Times New Roman" w:cs="Times New Roman"/>
          <w:b/>
          <w:bCs/>
          <w:sz w:val="28"/>
          <w:szCs w:val="28"/>
          <w:lang w:val="uk-UA"/>
        </w:rPr>
        <w:t>____________</w:t>
      </w:r>
      <w:r>
        <w:rPr>
          <w:rFonts w:ascii="Times New Roman" w:hAnsi="Times New Roman" w:cs="Times New Roman"/>
          <w:b/>
          <w:bCs/>
          <w:sz w:val="28"/>
          <w:szCs w:val="28"/>
          <w:lang w:val="uk-UA"/>
        </w:rPr>
        <w:t xml:space="preserve">  20</w:t>
      </w:r>
      <w:r w:rsidR="004072C0">
        <w:rPr>
          <w:rFonts w:ascii="Times New Roman" w:hAnsi="Times New Roman" w:cs="Times New Roman"/>
          <w:b/>
          <w:bCs/>
          <w:sz w:val="28"/>
          <w:szCs w:val="28"/>
          <w:lang w:val="uk-UA"/>
        </w:rPr>
        <w:t>20</w:t>
      </w:r>
      <w:r>
        <w:rPr>
          <w:rFonts w:ascii="Times New Roman" w:hAnsi="Times New Roman" w:cs="Times New Roman"/>
          <w:b/>
          <w:bCs/>
          <w:sz w:val="28"/>
          <w:szCs w:val="28"/>
          <w:lang w:val="uk-UA"/>
        </w:rPr>
        <w:t xml:space="preserve"> </w:t>
      </w:r>
      <w:r w:rsidRPr="002E0B3A">
        <w:rPr>
          <w:rFonts w:ascii="Times New Roman" w:eastAsia="Calibri" w:hAnsi="Times New Roman" w:cs="Times New Roman"/>
          <w:b/>
          <w:bCs/>
          <w:sz w:val="28"/>
          <w:szCs w:val="28"/>
          <w:lang w:val="uk-UA"/>
        </w:rPr>
        <w:t xml:space="preserve">року </w:t>
      </w:r>
      <w:r w:rsidR="001137AC">
        <w:rPr>
          <w:rFonts w:ascii="Times New Roman" w:eastAsia="Calibri" w:hAnsi="Times New Roman" w:cs="Times New Roman"/>
          <w:b/>
          <w:bCs/>
          <w:sz w:val="28"/>
          <w:szCs w:val="28"/>
          <w:lang w:val="uk-UA"/>
        </w:rPr>
        <w:t>«</w:t>
      </w:r>
      <w:r w:rsidR="004072C0" w:rsidRPr="00F16540">
        <w:rPr>
          <w:rFonts w:ascii="Times New Roman" w:hAnsi="Times New Roman"/>
          <w:b/>
          <w:sz w:val="28"/>
          <w:szCs w:val="28"/>
          <w:lang w:val="uk-UA"/>
        </w:rPr>
        <w:t>Про</w:t>
      </w:r>
      <w:r w:rsidR="004072C0">
        <w:rPr>
          <w:rFonts w:ascii="Times New Roman" w:hAnsi="Times New Roman"/>
          <w:b/>
          <w:sz w:val="28"/>
          <w:szCs w:val="28"/>
          <w:lang w:val="uk-UA"/>
        </w:rPr>
        <w:t xml:space="preserve"> </w:t>
      </w:r>
      <w:r w:rsidR="004072C0" w:rsidRPr="00F16540">
        <w:rPr>
          <w:rFonts w:ascii="Times New Roman" w:hAnsi="Times New Roman"/>
          <w:b/>
          <w:sz w:val="28"/>
          <w:szCs w:val="28"/>
          <w:lang w:val="uk-UA"/>
        </w:rPr>
        <w:t>затвердження</w:t>
      </w:r>
      <w:r w:rsidR="004072C0">
        <w:rPr>
          <w:rFonts w:ascii="Times New Roman" w:hAnsi="Times New Roman"/>
          <w:b/>
          <w:sz w:val="28"/>
          <w:szCs w:val="28"/>
          <w:lang w:val="uk-UA"/>
        </w:rPr>
        <w:t xml:space="preserve"> </w:t>
      </w:r>
      <w:r w:rsidR="004072C0" w:rsidRPr="00F16540">
        <w:rPr>
          <w:rFonts w:ascii="Times New Roman" w:hAnsi="Times New Roman"/>
          <w:b/>
          <w:sz w:val="28"/>
          <w:szCs w:val="28"/>
          <w:lang w:val="uk-UA"/>
        </w:rPr>
        <w:t>передаваль</w:t>
      </w:r>
      <w:r w:rsidR="004072C0" w:rsidRPr="00787EB0">
        <w:rPr>
          <w:rFonts w:ascii="Times New Roman" w:hAnsi="Times New Roman"/>
          <w:b/>
          <w:sz w:val="28"/>
          <w:szCs w:val="28"/>
          <w:lang w:val="uk-UA"/>
        </w:rPr>
        <w:t xml:space="preserve">ного </w:t>
      </w:r>
      <w:r w:rsidR="004072C0">
        <w:rPr>
          <w:rFonts w:ascii="Times New Roman" w:hAnsi="Times New Roman"/>
          <w:b/>
          <w:sz w:val="28"/>
          <w:szCs w:val="28"/>
          <w:lang w:val="uk-UA"/>
        </w:rPr>
        <w:t xml:space="preserve">акту </w:t>
      </w:r>
      <w:r w:rsidR="004072C0" w:rsidRPr="006076D7">
        <w:rPr>
          <w:rFonts w:ascii="Times New Roman" w:hAnsi="Times New Roman"/>
          <w:b/>
          <w:sz w:val="28"/>
          <w:szCs w:val="28"/>
          <w:lang w:val="uk-UA"/>
        </w:rPr>
        <w:t xml:space="preserve">майна, майнових прав та інших обов’язків </w:t>
      </w:r>
      <w:r w:rsidR="004072C0" w:rsidRPr="006076D7">
        <w:rPr>
          <w:rFonts w:ascii="Times New Roman" w:hAnsi="Times New Roman" w:cs="Times New Roman"/>
          <w:b/>
          <w:sz w:val="28"/>
          <w:szCs w:val="28"/>
          <w:lang w:val="uk-UA"/>
        </w:rPr>
        <w:t>комунального закладу «Дитячий заклад оздоровлення та відпочинку «Зоряний»</w:t>
      </w:r>
      <w:r w:rsidR="004072C0" w:rsidRPr="006076D7">
        <w:rPr>
          <w:rFonts w:ascii="Times New Roman" w:hAnsi="Times New Roman"/>
          <w:b/>
          <w:sz w:val="28"/>
          <w:szCs w:val="28"/>
          <w:lang w:val="uk-UA"/>
        </w:rPr>
        <w:t xml:space="preserve"> до </w:t>
      </w:r>
      <w:r w:rsidR="004072C0" w:rsidRPr="006076D7">
        <w:rPr>
          <w:rFonts w:ascii="Times New Roman" w:hAnsi="Times New Roman" w:cs="Times New Roman"/>
          <w:b/>
          <w:sz w:val="28"/>
          <w:szCs w:val="28"/>
          <w:lang w:val="uk-UA"/>
        </w:rPr>
        <w:t>комунального некомерційного підприємства «Дитячий заклад оздоровлення та відпочинку «Зоряний» Кременчуцької міської ради Полтавської області</w:t>
      </w:r>
      <w:r w:rsidR="001137AC">
        <w:rPr>
          <w:rFonts w:ascii="Times New Roman" w:eastAsia="Calibri" w:hAnsi="Times New Roman" w:cs="Times New Roman"/>
          <w:b/>
          <w:bCs/>
          <w:sz w:val="28"/>
          <w:szCs w:val="28"/>
          <w:lang w:val="uk-UA"/>
        </w:rPr>
        <w:t>»</w:t>
      </w:r>
    </w:p>
    <w:p w:rsidR="001137AC" w:rsidRDefault="004E2D85" w:rsidP="004072C0">
      <w:pPr>
        <w:pStyle w:val="a3"/>
        <w:ind w:firstLine="709"/>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ab/>
      </w:r>
    </w:p>
    <w:p w:rsidR="00272D52" w:rsidRDefault="004072C0" w:rsidP="004072C0">
      <w:pPr>
        <w:pStyle w:val="a3"/>
        <w:ind w:firstLine="709"/>
        <w:jc w:val="both"/>
        <w:rPr>
          <w:rFonts w:ascii="Times New Roman" w:hAnsi="Times New Roman" w:cs="Times New Roman"/>
          <w:color w:val="000000"/>
          <w:sz w:val="28"/>
          <w:szCs w:val="28"/>
          <w:shd w:val="clear" w:color="auto" w:fill="FFFFFF"/>
          <w:lang w:val="uk-UA"/>
        </w:rPr>
      </w:pPr>
      <w:r w:rsidRPr="004072C0">
        <w:rPr>
          <w:rFonts w:ascii="Times New Roman" w:hAnsi="Times New Roman" w:cs="Times New Roman"/>
          <w:color w:val="000000"/>
          <w:sz w:val="28"/>
          <w:szCs w:val="28"/>
          <w:shd w:val="clear" w:color="auto" w:fill="FFFFFF"/>
          <w:lang w:val="uk-UA"/>
        </w:rPr>
        <w:t xml:space="preserve">Відповідно до рішення Кременчуцької міської </w:t>
      </w:r>
      <w:r>
        <w:rPr>
          <w:rFonts w:ascii="Times New Roman" w:hAnsi="Times New Roman" w:cs="Times New Roman"/>
          <w:color w:val="000000"/>
          <w:sz w:val="28"/>
          <w:szCs w:val="28"/>
          <w:shd w:val="clear" w:color="auto" w:fill="FFFFFF"/>
          <w:lang w:val="uk-UA"/>
        </w:rPr>
        <w:t>ради Полтавської області  від 12</w:t>
      </w:r>
      <w:r w:rsidRPr="004072C0">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грудня 2019</w:t>
      </w:r>
      <w:r w:rsidRPr="004072C0">
        <w:rPr>
          <w:rFonts w:ascii="Times New Roman" w:hAnsi="Times New Roman" w:cs="Times New Roman"/>
          <w:color w:val="000000"/>
          <w:sz w:val="28"/>
          <w:szCs w:val="28"/>
          <w:shd w:val="clear" w:color="auto" w:fill="FFFFFF"/>
          <w:lang w:val="uk-UA"/>
        </w:rPr>
        <w:t xml:space="preserve"> року «Про реорганізацію комунального закладу «Дитячий заклад оздоровлення та відпочинку «Зоряний» шляхом перетворення», керуючись ст. 104, 107</w:t>
      </w:r>
      <w:r>
        <w:rPr>
          <w:rFonts w:ascii="Times New Roman" w:hAnsi="Times New Roman" w:cs="Times New Roman"/>
          <w:color w:val="000000"/>
          <w:sz w:val="28"/>
          <w:szCs w:val="28"/>
          <w:shd w:val="clear" w:color="auto" w:fill="FFFFFF"/>
          <w:lang w:val="uk-UA"/>
        </w:rPr>
        <w:t>, 108</w:t>
      </w:r>
      <w:r w:rsidRPr="004072C0">
        <w:rPr>
          <w:rFonts w:ascii="Times New Roman" w:hAnsi="Times New Roman" w:cs="Times New Roman"/>
          <w:color w:val="000000"/>
          <w:sz w:val="28"/>
          <w:szCs w:val="28"/>
          <w:shd w:val="clear" w:color="auto" w:fill="FFFFFF"/>
          <w:lang w:val="uk-UA"/>
        </w:rPr>
        <w:t xml:space="preserve"> Цивільного кодексу України, ст. 26 Закону України «Про місцеве самоврядування в Україні» та з метою реєстрації </w:t>
      </w:r>
      <w:r w:rsidRPr="00B9380A">
        <w:rPr>
          <w:rFonts w:ascii="Times New Roman" w:hAnsi="Times New Roman" w:cs="Times New Roman"/>
          <w:sz w:val="28"/>
          <w:szCs w:val="28"/>
          <w:lang w:val="uk-UA"/>
        </w:rPr>
        <w:t>комунального некомерційного підприємства «Дитячий заклад оздоровлення та відпочинку «Зоряний» Кременчуцької міської ради Полтавської області</w:t>
      </w:r>
      <w:r w:rsidRPr="004072C0">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w:t>
      </w:r>
      <w:r w:rsidRPr="004072C0">
        <w:rPr>
          <w:rFonts w:ascii="Times New Roman" w:hAnsi="Times New Roman" w:cs="Times New Roman"/>
          <w:color w:val="000000"/>
          <w:sz w:val="28"/>
          <w:szCs w:val="28"/>
          <w:shd w:val="clear" w:color="auto" w:fill="FFFFFF"/>
          <w:lang w:val="uk-UA"/>
        </w:rPr>
        <w:t xml:space="preserve">в Єдиному державному реєстрі юридичних осіб, фізичних осіб-підприємців та громадських формувань - існує необхідність у прийнятті рішення </w:t>
      </w:r>
      <w:r>
        <w:rPr>
          <w:rFonts w:ascii="Times New Roman" w:hAnsi="Times New Roman" w:cs="Times New Roman"/>
          <w:color w:val="000000"/>
          <w:sz w:val="28"/>
          <w:szCs w:val="28"/>
          <w:shd w:val="clear" w:color="auto" w:fill="FFFFFF"/>
          <w:lang w:val="uk-UA"/>
        </w:rPr>
        <w:t xml:space="preserve">Кременчуцької </w:t>
      </w:r>
      <w:r w:rsidRPr="004072C0">
        <w:rPr>
          <w:rFonts w:ascii="Times New Roman" w:hAnsi="Times New Roman" w:cs="Times New Roman"/>
          <w:color w:val="000000"/>
          <w:sz w:val="28"/>
          <w:szCs w:val="28"/>
          <w:shd w:val="clear" w:color="auto" w:fill="FFFFFF"/>
          <w:lang w:val="uk-UA"/>
        </w:rPr>
        <w:t>міської ради</w:t>
      </w:r>
      <w:r>
        <w:rPr>
          <w:rFonts w:ascii="Times New Roman" w:hAnsi="Times New Roman" w:cs="Times New Roman"/>
          <w:color w:val="000000"/>
          <w:sz w:val="28"/>
          <w:szCs w:val="28"/>
          <w:shd w:val="clear" w:color="auto" w:fill="FFFFFF"/>
          <w:lang w:val="uk-UA"/>
        </w:rPr>
        <w:t xml:space="preserve"> Полтавської області</w:t>
      </w:r>
      <w:bookmarkStart w:id="0" w:name="_GoBack"/>
      <w:bookmarkEnd w:id="0"/>
      <w:r w:rsidRPr="004072C0">
        <w:rPr>
          <w:rFonts w:ascii="Times New Roman" w:hAnsi="Times New Roman" w:cs="Times New Roman"/>
          <w:color w:val="000000"/>
          <w:sz w:val="28"/>
          <w:szCs w:val="28"/>
          <w:shd w:val="clear" w:color="auto" w:fill="FFFFFF"/>
          <w:lang w:val="uk-UA"/>
        </w:rPr>
        <w:t xml:space="preserve"> «Про затвердження передавального акту майна, майнових прав та інших обов’язків комунального закладу «Дитячий заклад оздоровлення та відпочинку «Зоряний» до комунального некомерційного підприємства «Дитячий заклад оздоровлення та відпочинку «Зоряний» Кременчуцької міської ради Полтавської області</w:t>
      </w:r>
      <w:r>
        <w:rPr>
          <w:rFonts w:ascii="Times New Roman" w:hAnsi="Times New Roman" w:cs="Times New Roman"/>
          <w:color w:val="000000"/>
          <w:sz w:val="28"/>
          <w:szCs w:val="28"/>
          <w:shd w:val="clear" w:color="auto" w:fill="FFFFFF"/>
          <w:lang w:val="uk-UA"/>
        </w:rPr>
        <w:t>».</w:t>
      </w:r>
    </w:p>
    <w:p w:rsidR="00255278" w:rsidRDefault="006B2B95" w:rsidP="005B4341">
      <w:pPr>
        <w:pStyle w:val="a3"/>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ab/>
      </w:r>
    </w:p>
    <w:p w:rsidR="004E2D85" w:rsidRPr="00554CBE" w:rsidRDefault="004E2D85" w:rsidP="006B2B95">
      <w:pPr>
        <w:pStyle w:val="a3"/>
        <w:jc w:val="both"/>
        <w:rPr>
          <w:rFonts w:ascii="Times New Roman" w:hAnsi="Times New Roman" w:cs="Times New Roman"/>
          <w:sz w:val="28"/>
          <w:szCs w:val="28"/>
          <w:lang w:val="uk-UA"/>
        </w:rPr>
      </w:pPr>
      <w:r>
        <w:rPr>
          <w:rFonts w:ascii="Times New Roman" w:hAnsi="Times New Roman" w:cs="Times New Roman"/>
          <w:b/>
          <w:bCs/>
          <w:sz w:val="28"/>
          <w:szCs w:val="28"/>
          <w:lang w:val="uk-UA"/>
        </w:rPr>
        <w:tab/>
      </w:r>
    </w:p>
    <w:p w:rsidR="004E2D85" w:rsidRDefault="004E2D85" w:rsidP="006B2B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4E2D85" w:rsidRDefault="004E2D85" w:rsidP="00B51B18">
      <w:pPr>
        <w:spacing w:after="0" w:line="240" w:lineRule="auto"/>
        <w:jc w:val="both"/>
        <w:rPr>
          <w:rFonts w:ascii="Times New Roman" w:hAnsi="Times New Roman" w:cs="Times New Roman"/>
          <w:sz w:val="28"/>
          <w:szCs w:val="28"/>
          <w:lang w:val="uk-UA"/>
        </w:rPr>
      </w:pPr>
    </w:p>
    <w:p w:rsidR="001137AC" w:rsidRDefault="004E2D85" w:rsidP="001137AC">
      <w:pPr>
        <w:pStyle w:val="a3"/>
        <w:jc w:val="both"/>
        <w:rPr>
          <w:rFonts w:ascii="Times New Roman" w:hAnsi="Times New Roman" w:cs="Times New Roman"/>
          <w:b/>
          <w:bCs/>
          <w:color w:val="000000"/>
          <w:sz w:val="28"/>
          <w:szCs w:val="28"/>
          <w:shd w:val="clear" w:color="auto" w:fill="FFFFFF"/>
          <w:lang w:val="uk-UA"/>
        </w:rPr>
      </w:pPr>
      <w:r>
        <w:rPr>
          <w:rFonts w:ascii="Times New Roman" w:hAnsi="Times New Roman" w:cs="Times New Roman"/>
          <w:b/>
          <w:bCs/>
          <w:color w:val="000000"/>
          <w:sz w:val="28"/>
          <w:szCs w:val="28"/>
          <w:shd w:val="clear" w:color="auto" w:fill="FFFFFF"/>
          <w:lang w:val="uk-UA"/>
        </w:rPr>
        <w:t xml:space="preserve">Начальник управління </w:t>
      </w:r>
      <w:r w:rsidR="001137AC">
        <w:rPr>
          <w:rFonts w:ascii="Times New Roman" w:hAnsi="Times New Roman" w:cs="Times New Roman"/>
          <w:b/>
          <w:bCs/>
          <w:color w:val="000000"/>
          <w:sz w:val="28"/>
          <w:szCs w:val="28"/>
          <w:shd w:val="clear" w:color="auto" w:fill="FFFFFF"/>
          <w:lang w:val="uk-UA"/>
        </w:rPr>
        <w:t xml:space="preserve">у справах </w:t>
      </w:r>
    </w:p>
    <w:p w:rsidR="004E2D85" w:rsidRDefault="001137AC" w:rsidP="001137AC">
      <w:pPr>
        <w:pStyle w:val="a3"/>
        <w:jc w:val="both"/>
        <w:rPr>
          <w:rFonts w:ascii="Times New Roman" w:hAnsi="Times New Roman" w:cs="Times New Roman"/>
          <w:b/>
          <w:bCs/>
          <w:color w:val="000000"/>
          <w:sz w:val="28"/>
          <w:szCs w:val="28"/>
          <w:shd w:val="clear" w:color="auto" w:fill="FFFFFF"/>
          <w:lang w:val="uk-UA"/>
        </w:rPr>
      </w:pPr>
      <w:r>
        <w:rPr>
          <w:rFonts w:ascii="Times New Roman" w:hAnsi="Times New Roman" w:cs="Times New Roman"/>
          <w:b/>
          <w:bCs/>
          <w:color w:val="000000"/>
          <w:sz w:val="28"/>
          <w:szCs w:val="28"/>
          <w:shd w:val="clear" w:color="auto" w:fill="FFFFFF"/>
          <w:lang w:val="uk-UA"/>
        </w:rPr>
        <w:t>сімей та дітей</w:t>
      </w:r>
      <w:r w:rsidR="004E2D85">
        <w:rPr>
          <w:rFonts w:ascii="Times New Roman" w:hAnsi="Times New Roman" w:cs="Times New Roman"/>
          <w:b/>
          <w:bCs/>
          <w:color w:val="000000"/>
          <w:sz w:val="28"/>
          <w:szCs w:val="28"/>
          <w:shd w:val="clear" w:color="auto" w:fill="FFFFFF"/>
          <w:lang w:val="uk-UA"/>
        </w:rPr>
        <w:t xml:space="preserve"> виконавчого комітету </w:t>
      </w:r>
    </w:p>
    <w:p w:rsidR="004E2D85" w:rsidRDefault="004E2D85" w:rsidP="00B51B18">
      <w:pPr>
        <w:pStyle w:val="a3"/>
        <w:jc w:val="both"/>
        <w:rPr>
          <w:rFonts w:ascii="Times New Roman" w:hAnsi="Times New Roman" w:cs="Times New Roman"/>
          <w:b/>
          <w:bCs/>
          <w:sz w:val="28"/>
          <w:szCs w:val="28"/>
          <w:lang w:val="uk-UA"/>
        </w:rPr>
      </w:pPr>
      <w:r>
        <w:rPr>
          <w:rFonts w:ascii="Times New Roman" w:hAnsi="Times New Roman" w:cs="Times New Roman"/>
          <w:b/>
          <w:bCs/>
          <w:color w:val="000000"/>
          <w:sz w:val="28"/>
          <w:szCs w:val="28"/>
          <w:shd w:val="clear" w:color="auto" w:fill="FFFFFF"/>
          <w:lang w:val="uk-UA"/>
        </w:rPr>
        <w:t xml:space="preserve">Кременчуцької міської ради                                                          </w:t>
      </w:r>
      <w:r w:rsidR="001137AC">
        <w:rPr>
          <w:rFonts w:ascii="Times New Roman" w:hAnsi="Times New Roman" w:cs="Times New Roman"/>
          <w:b/>
          <w:bCs/>
          <w:color w:val="000000"/>
          <w:sz w:val="28"/>
          <w:szCs w:val="28"/>
          <w:shd w:val="clear" w:color="auto" w:fill="FFFFFF"/>
          <w:lang w:val="uk-UA"/>
        </w:rPr>
        <w:t>А</w:t>
      </w:r>
      <w:r>
        <w:rPr>
          <w:rFonts w:ascii="Times New Roman" w:hAnsi="Times New Roman" w:cs="Times New Roman"/>
          <w:b/>
          <w:bCs/>
          <w:color w:val="000000"/>
          <w:sz w:val="28"/>
          <w:szCs w:val="28"/>
          <w:shd w:val="clear" w:color="auto" w:fill="FFFFFF"/>
          <w:lang w:val="uk-UA"/>
        </w:rPr>
        <w:t xml:space="preserve">. </w:t>
      </w:r>
      <w:r w:rsidR="001137AC">
        <w:rPr>
          <w:rFonts w:ascii="Times New Roman" w:hAnsi="Times New Roman" w:cs="Times New Roman"/>
          <w:b/>
          <w:bCs/>
          <w:color w:val="000000"/>
          <w:sz w:val="28"/>
          <w:szCs w:val="28"/>
          <w:shd w:val="clear" w:color="auto" w:fill="FFFFFF"/>
          <w:lang w:val="uk-UA"/>
        </w:rPr>
        <w:t>Макаров</w:t>
      </w:r>
    </w:p>
    <w:p w:rsidR="004E2D85" w:rsidRDefault="004E2D85" w:rsidP="00B51B18">
      <w:pPr>
        <w:rPr>
          <w:rFonts w:cs="Times New Roman"/>
          <w:lang w:val="uk-UA"/>
        </w:rPr>
      </w:pPr>
    </w:p>
    <w:p w:rsidR="004E2D85" w:rsidRPr="00B51B18" w:rsidRDefault="004E2D85">
      <w:pPr>
        <w:rPr>
          <w:rFonts w:cs="Times New Roman"/>
          <w:lang w:val="uk-UA"/>
        </w:rPr>
      </w:pPr>
    </w:p>
    <w:sectPr w:rsidR="004E2D85" w:rsidRPr="00B51B18" w:rsidSect="00D614B4">
      <w:pgSz w:w="11907" w:h="16840" w:code="9"/>
      <w:pgMar w:top="28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72"/>
    <w:rsid w:val="00002C06"/>
    <w:rsid w:val="00087823"/>
    <w:rsid w:val="001137AC"/>
    <w:rsid w:val="00115CA7"/>
    <w:rsid w:val="00255278"/>
    <w:rsid w:val="00272D52"/>
    <w:rsid w:val="002E0B3A"/>
    <w:rsid w:val="00340037"/>
    <w:rsid w:val="00343A1D"/>
    <w:rsid w:val="003D232E"/>
    <w:rsid w:val="004072C0"/>
    <w:rsid w:val="00437D11"/>
    <w:rsid w:val="00474A72"/>
    <w:rsid w:val="00493EBF"/>
    <w:rsid w:val="00495CEA"/>
    <w:rsid w:val="004E2D85"/>
    <w:rsid w:val="00554CBE"/>
    <w:rsid w:val="005809C2"/>
    <w:rsid w:val="005B4341"/>
    <w:rsid w:val="006B2B95"/>
    <w:rsid w:val="0071493F"/>
    <w:rsid w:val="007413AE"/>
    <w:rsid w:val="0085705A"/>
    <w:rsid w:val="009639B6"/>
    <w:rsid w:val="00A5681A"/>
    <w:rsid w:val="00B3685B"/>
    <w:rsid w:val="00B51B18"/>
    <w:rsid w:val="00B845FC"/>
    <w:rsid w:val="00C41555"/>
    <w:rsid w:val="00C84B77"/>
    <w:rsid w:val="00D614B4"/>
    <w:rsid w:val="00DF476A"/>
    <w:rsid w:val="00E33E0D"/>
    <w:rsid w:val="00E508B6"/>
    <w:rsid w:val="00E86278"/>
    <w:rsid w:val="00EC43E2"/>
    <w:rsid w:val="00F21695"/>
    <w:rsid w:val="00F64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0E9EE"/>
  <w15:docId w15:val="{337B2A62-3F12-4201-814D-EEACDEBA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B18"/>
    <w:pPr>
      <w:spacing w:after="200" w:line="276" w:lineRule="auto"/>
    </w:pPr>
    <w:rPr>
      <w:rFonts w:eastAsia="Times New Roman"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51B18"/>
    <w:rPr>
      <w:rFonts w:cs="Calibri"/>
      <w:lang w:val="ru-RU" w:eastAsia="en-US"/>
    </w:rPr>
  </w:style>
  <w:style w:type="paragraph" w:styleId="a4">
    <w:name w:val="Balloon Text"/>
    <w:basedOn w:val="a"/>
    <w:link w:val="a5"/>
    <w:uiPriority w:val="99"/>
    <w:semiHidden/>
    <w:unhideWhenUsed/>
    <w:rsid w:val="00002C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02C06"/>
    <w:rPr>
      <w:rFonts w:ascii="Segoe UI" w:eastAsia="Times New Roman"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SPecialiST RePack</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Admin</dc:creator>
  <cp:lastModifiedBy>Olga Polushko</cp:lastModifiedBy>
  <cp:revision>2</cp:revision>
  <cp:lastPrinted>2019-11-18T12:06:00Z</cp:lastPrinted>
  <dcterms:created xsi:type="dcterms:W3CDTF">2020-02-18T12:06:00Z</dcterms:created>
  <dcterms:modified xsi:type="dcterms:W3CDTF">2020-02-18T12:06:00Z</dcterms:modified>
</cp:coreProperties>
</file>