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1F" w:rsidRDefault="005B2040" w:rsidP="0044291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Пояс</w:t>
      </w:r>
      <w:r w:rsidR="0044291F" w:rsidRPr="00231054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>ювальна записка</w:t>
      </w:r>
      <w:r w:rsidR="0044291F" w:rsidRPr="00231054">
        <w:rPr>
          <w:b/>
          <w:sz w:val="32"/>
          <w:szCs w:val="32"/>
          <w:lang w:val="uk-UA"/>
        </w:rPr>
        <w:t xml:space="preserve"> до про</w:t>
      </w:r>
      <w:r w:rsidR="00F509C2">
        <w:rPr>
          <w:b/>
          <w:sz w:val="32"/>
          <w:szCs w:val="32"/>
          <w:lang w:val="uk-UA"/>
        </w:rPr>
        <w:t>є</w:t>
      </w:r>
      <w:r w:rsidR="0044291F" w:rsidRPr="00231054">
        <w:rPr>
          <w:b/>
          <w:sz w:val="32"/>
          <w:szCs w:val="32"/>
          <w:lang w:val="uk-UA"/>
        </w:rPr>
        <w:t>кту рішення</w:t>
      </w:r>
    </w:p>
    <w:p w:rsidR="0044291F" w:rsidRPr="00231054" w:rsidRDefault="0044291F" w:rsidP="0044291F">
      <w:pPr>
        <w:jc w:val="center"/>
        <w:rPr>
          <w:b/>
          <w:sz w:val="32"/>
          <w:szCs w:val="32"/>
          <w:lang w:val="uk-UA"/>
        </w:rPr>
      </w:pPr>
    </w:p>
    <w:p w:rsidR="003B697E" w:rsidRPr="00084415" w:rsidRDefault="003B697E" w:rsidP="003B697E">
      <w:pPr>
        <w:jc w:val="center"/>
        <w:rPr>
          <w:b/>
          <w:sz w:val="28"/>
          <w:szCs w:val="28"/>
          <w:lang w:val="uk-UA"/>
        </w:rPr>
      </w:pPr>
      <w:r w:rsidRPr="00084415">
        <w:rPr>
          <w:b/>
          <w:sz w:val="28"/>
          <w:szCs w:val="28"/>
          <w:lang w:val="uk-UA"/>
        </w:rPr>
        <w:t xml:space="preserve">Про внесення змін </w:t>
      </w:r>
      <w:r>
        <w:rPr>
          <w:b/>
          <w:sz w:val="28"/>
          <w:szCs w:val="28"/>
          <w:lang w:val="uk-UA"/>
        </w:rPr>
        <w:t xml:space="preserve">до рішення Кременчуцької міської ради Полтавської області від 11 жовтня 2018 року «Про затвердження </w:t>
      </w:r>
      <w:r w:rsidRPr="00084415">
        <w:rPr>
          <w:b/>
          <w:sz w:val="28"/>
          <w:szCs w:val="28"/>
          <w:lang w:val="uk-UA"/>
        </w:rPr>
        <w:t>Програми розвитку</w:t>
      </w:r>
      <w:r>
        <w:rPr>
          <w:b/>
          <w:sz w:val="28"/>
          <w:szCs w:val="28"/>
          <w:lang w:val="uk-UA"/>
        </w:rPr>
        <w:t xml:space="preserve"> </w:t>
      </w:r>
      <w:r w:rsidRPr="00084415">
        <w:rPr>
          <w:b/>
          <w:sz w:val="28"/>
          <w:szCs w:val="28"/>
          <w:lang w:val="uk-UA"/>
        </w:rPr>
        <w:t>комунального госпрозрахункового житлово – експлуатаційного підприємства «Автозаводське» на 2019 рік</w:t>
      </w:r>
      <w:r>
        <w:rPr>
          <w:b/>
          <w:sz w:val="28"/>
          <w:szCs w:val="28"/>
          <w:lang w:val="uk-UA"/>
        </w:rPr>
        <w:t>»</w:t>
      </w:r>
    </w:p>
    <w:p w:rsidR="003B697E" w:rsidRPr="0072041B" w:rsidRDefault="003B697E" w:rsidP="003B697E">
      <w:pPr>
        <w:jc w:val="center"/>
        <w:outlineLvl w:val="4"/>
        <w:rPr>
          <w:b/>
          <w:bCs/>
          <w:iCs/>
          <w:sz w:val="28"/>
          <w:szCs w:val="28"/>
          <w:lang w:val="uk-UA"/>
        </w:rPr>
      </w:pPr>
    </w:p>
    <w:p w:rsidR="00A67963" w:rsidRPr="00992E81" w:rsidRDefault="00A67963" w:rsidP="003B697E">
      <w:pPr>
        <w:jc w:val="center"/>
        <w:rPr>
          <w:bCs/>
          <w:iCs/>
          <w:sz w:val="28"/>
          <w:szCs w:val="28"/>
          <w:lang w:val="en-US"/>
        </w:rPr>
      </w:pPr>
    </w:p>
    <w:p w:rsidR="00A67963" w:rsidRPr="00577016" w:rsidRDefault="00A67963" w:rsidP="00A67963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Видатки, які було передбачено </w:t>
      </w:r>
      <w:r w:rsidRPr="0075040F">
        <w:rPr>
          <w:bCs/>
          <w:iCs/>
          <w:color w:val="000000"/>
          <w:sz w:val="28"/>
          <w:szCs w:val="28"/>
          <w:lang w:val="uk-UA"/>
        </w:rPr>
        <w:t>Програм</w:t>
      </w:r>
      <w:r>
        <w:rPr>
          <w:bCs/>
          <w:iCs/>
          <w:color w:val="000000"/>
          <w:sz w:val="28"/>
          <w:szCs w:val="28"/>
          <w:lang w:val="uk-UA"/>
        </w:rPr>
        <w:t>ою</w:t>
      </w:r>
      <w:r w:rsidRPr="0075040F">
        <w:rPr>
          <w:bCs/>
          <w:iCs/>
          <w:color w:val="000000"/>
          <w:sz w:val="28"/>
          <w:szCs w:val="28"/>
          <w:lang w:val="uk-UA"/>
        </w:rPr>
        <w:t xml:space="preserve">  розвитку комунального госпрозрахункового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F509C2">
        <w:rPr>
          <w:bCs/>
          <w:iCs/>
          <w:color w:val="000000"/>
          <w:sz w:val="28"/>
          <w:szCs w:val="28"/>
          <w:lang w:val="uk-UA"/>
        </w:rPr>
        <w:t>житлово – е</w:t>
      </w:r>
      <w:r w:rsidRPr="0075040F">
        <w:rPr>
          <w:bCs/>
          <w:iCs/>
          <w:color w:val="000000"/>
          <w:sz w:val="28"/>
          <w:szCs w:val="28"/>
          <w:lang w:val="uk-UA"/>
        </w:rPr>
        <w:t>ксплуатаційного   підприємства «Автозаводське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на 2019 рік змінами до</w:t>
      </w:r>
      <w:r w:rsidRPr="00577016">
        <w:rPr>
          <w:bCs/>
          <w:iCs/>
          <w:sz w:val="28"/>
          <w:szCs w:val="28"/>
          <w:lang w:val="uk-UA"/>
        </w:rPr>
        <w:t xml:space="preserve"> Програми </w:t>
      </w:r>
      <w:r w:rsidRPr="00A67963">
        <w:rPr>
          <w:bCs/>
          <w:iCs/>
          <w:sz w:val="28"/>
          <w:szCs w:val="28"/>
          <w:lang w:val="uk-UA"/>
        </w:rPr>
        <w:t>не збільшено</w:t>
      </w:r>
      <w:r>
        <w:rPr>
          <w:bCs/>
          <w:iCs/>
          <w:sz w:val="28"/>
          <w:szCs w:val="28"/>
          <w:lang w:val="uk-UA"/>
        </w:rPr>
        <w:t>.</w:t>
      </w:r>
    </w:p>
    <w:p w:rsidR="005503B9" w:rsidRDefault="005503B9" w:rsidP="008B6149">
      <w:pPr>
        <w:rPr>
          <w:lang w:val="uk-UA"/>
        </w:rPr>
      </w:pPr>
    </w:p>
    <w:p w:rsidR="0091486B" w:rsidRDefault="0091486B" w:rsidP="0091486B">
      <w:pPr>
        <w:jc w:val="center"/>
        <w:rPr>
          <w:b/>
          <w:sz w:val="28"/>
          <w:szCs w:val="28"/>
          <w:lang w:val="uk-UA"/>
        </w:rPr>
      </w:pPr>
      <w:r w:rsidRPr="0091486B">
        <w:rPr>
          <w:b/>
          <w:sz w:val="28"/>
          <w:szCs w:val="28"/>
          <w:lang w:val="uk-UA"/>
        </w:rPr>
        <w:t xml:space="preserve">До п. </w:t>
      </w:r>
      <w:r w:rsidR="009C54AF">
        <w:rPr>
          <w:b/>
          <w:sz w:val="28"/>
          <w:szCs w:val="28"/>
          <w:lang w:val="uk-UA"/>
        </w:rPr>
        <w:t>1</w:t>
      </w:r>
      <w:r w:rsidR="00B23FE7">
        <w:rPr>
          <w:b/>
          <w:sz w:val="28"/>
          <w:szCs w:val="28"/>
          <w:lang w:val="uk-UA"/>
        </w:rPr>
        <w:t xml:space="preserve"> </w:t>
      </w:r>
      <w:r w:rsidR="009C54AF">
        <w:rPr>
          <w:b/>
          <w:sz w:val="28"/>
          <w:szCs w:val="28"/>
          <w:lang w:val="uk-UA"/>
        </w:rPr>
        <w:t>Капітальні видатки</w:t>
      </w:r>
    </w:p>
    <w:p w:rsidR="00774832" w:rsidRPr="00F509C2" w:rsidRDefault="00A66375" w:rsidP="00A679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9C54AF" w:rsidRDefault="009C54AF" w:rsidP="006C4109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9C54AF">
        <w:rPr>
          <w:b/>
          <w:i/>
          <w:sz w:val="28"/>
          <w:szCs w:val="28"/>
          <w:lang w:val="uk-UA"/>
        </w:rPr>
        <w:t>Виготовлення про</w:t>
      </w:r>
      <w:r w:rsidR="003B697E">
        <w:rPr>
          <w:b/>
          <w:i/>
          <w:sz w:val="28"/>
          <w:szCs w:val="28"/>
          <w:lang w:val="uk-UA"/>
        </w:rPr>
        <w:t>є</w:t>
      </w:r>
      <w:r w:rsidRPr="009C54AF">
        <w:rPr>
          <w:b/>
          <w:i/>
          <w:sz w:val="28"/>
          <w:szCs w:val="28"/>
          <w:lang w:val="uk-UA"/>
        </w:rPr>
        <w:t>ктно – кошторисної документації та виконання робіт</w:t>
      </w:r>
      <w:r w:rsidR="00B23FE7">
        <w:rPr>
          <w:b/>
          <w:i/>
          <w:sz w:val="28"/>
          <w:szCs w:val="28"/>
          <w:lang w:val="uk-UA"/>
        </w:rPr>
        <w:t xml:space="preserve"> </w:t>
      </w:r>
      <w:r w:rsidRPr="009C54AF">
        <w:rPr>
          <w:b/>
          <w:i/>
          <w:sz w:val="28"/>
          <w:szCs w:val="28"/>
          <w:lang w:val="uk-UA"/>
        </w:rPr>
        <w:t>з реконструкції системи опалення у вільних нежитлових приміщеннях комунально</w:t>
      </w:r>
      <w:r w:rsidR="00B64772">
        <w:rPr>
          <w:b/>
          <w:i/>
          <w:sz w:val="28"/>
          <w:szCs w:val="28"/>
          <w:lang w:val="uk-UA"/>
        </w:rPr>
        <w:t xml:space="preserve">ї власності міста – 1 </w:t>
      </w:r>
      <w:r w:rsidR="00A67963">
        <w:rPr>
          <w:b/>
          <w:i/>
          <w:sz w:val="28"/>
          <w:szCs w:val="28"/>
          <w:lang w:val="uk-UA"/>
        </w:rPr>
        <w:t>5</w:t>
      </w:r>
      <w:r w:rsidR="003B697E">
        <w:rPr>
          <w:b/>
          <w:i/>
          <w:sz w:val="28"/>
          <w:szCs w:val="28"/>
          <w:lang w:val="uk-UA"/>
        </w:rPr>
        <w:t>2</w:t>
      </w:r>
      <w:r w:rsidR="00A67963">
        <w:rPr>
          <w:b/>
          <w:i/>
          <w:sz w:val="28"/>
          <w:szCs w:val="28"/>
          <w:lang w:val="uk-UA"/>
        </w:rPr>
        <w:t>0</w:t>
      </w:r>
      <w:r w:rsidR="00B64772">
        <w:rPr>
          <w:b/>
          <w:i/>
          <w:sz w:val="28"/>
          <w:szCs w:val="28"/>
          <w:lang w:val="uk-UA"/>
        </w:rPr>
        <w:t>,00 тис. грн.</w:t>
      </w:r>
      <w:r w:rsidR="003B697E">
        <w:rPr>
          <w:b/>
          <w:i/>
          <w:sz w:val="28"/>
          <w:szCs w:val="28"/>
          <w:lang w:val="uk-UA"/>
        </w:rPr>
        <w:t>, в тому числі:</w:t>
      </w:r>
    </w:p>
    <w:p w:rsidR="003B697E" w:rsidRDefault="003B697E" w:rsidP="003B697E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9C54AF">
        <w:rPr>
          <w:b/>
          <w:i/>
          <w:sz w:val="28"/>
          <w:szCs w:val="28"/>
          <w:lang w:val="uk-UA"/>
        </w:rPr>
        <w:t>Виготовлення про</w:t>
      </w:r>
      <w:r>
        <w:rPr>
          <w:b/>
          <w:i/>
          <w:sz w:val="28"/>
          <w:szCs w:val="28"/>
          <w:lang w:val="uk-UA"/>
        </w:rPr>
        <w:t>є</w:t>
      </w:r>
      <w:r w:rsidRPr="009C54AF">
        <w:rPr>
          <w:b/>
          <w:i/>
          <w:sz w:val="28"/>
          <w:szCs w:val="28"/>
          <w:lang w:val="uk-UA"/>
        </w:rPr>
        <w:t>ктно – кошторисної документації та виконання робіт</w:t>
      </w:r>
      <w:r>
        <w:rPr>
          <w:b/>
          <w:i/>
          <w:sz w:val="28"/>
          <w:szCs w:val="28"/>
          <w:lang w:val="uk-UA"/>
        </w:rPr>
        <w:t xml:space="preserve"> </w:t>
      </w:r>
      <w:r w:rsidRPr="009C54AF">
        <w:rPr>
          <w:b/>
          <w:i/>
          <w:sz w:val="28"/>
          <w:szCs w:val="28"/>
          <w:lang w:val="uk-UA"/>
        </w:rPr>
        <w:t xml:space="preserve">з реконструкції системи опалення у </w:t>
      </w:r>
      <w:r>
        <w:rPr>
          <w:b/>
          <w:i/>
          <w:sz w:val="28"/>
          <w:szCs w:val="28"/>
          <w:lang w:val="uk-UA"/>
        </w:rPr>
        <w:t>нежитловій будівлі за адресою: вул. Шевченка, 38 у м. Кременчуці  – 100,00 тис. грн.</w:t>
      </w:r>
    </w:p>
    <w:p w:rsidR="003B697E" w:rsidRDefault="003B697E" w:rsidP="003B69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</w:t>
      </w:r>
      <w:r w:rsidRPr="00990AA6">
        <w:rPr>
          <w:sz w:val="28"/>
          <w:szCs w:val="28"/>
          <w:lang w:val="uk-UA"/>
        </w:rPr>
        <w:t xml:space="preserve"> адміністративн</w:t>
      </w:r>
      <w:r>
        <w:rPr>
          <w:sz w:val="28"/>
          <w:szCs w:val="28"/>
          <w:lang w:val="uk-UA"/>
        </w:rPr>
        <w:t>ої</w:t>
      </w:r>
      <w:r w:rsidRPr="00990AA6">
        <w:rPr>
          <w:sz w:val="28"/>
          <w:szCs w:val="28"/>
          <w:lang w:val="uk-UA"/>
        </w:rPr>
        <w:t xml:space="preserve"> будівлі по вул. </w:t>
      </w:r>
      <w:r>
        <w:rPr>
          <w:sz w:val="28"/>
          <w:szCs w:val="28"/>
          <w:lang w:val="uk-UA"/>
        </w:rPr>
        <w:t>Шевченка, 38</w:t>
      </w:r>
      <w:r w:rsidRPr="00990A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станом на сьогодні централізоване опалення</w:t>
      </w:r>
      <w:r w:rsidRPr="00990AA6">
        <w:rPr>
          <w:sz w:val="28"/>
          <w:szCs w:val="28"/>
          <w:lang w:val="uk-UA"/>
        </w:rPr>
        <w:t xml:space="preserve"> не подано</w:t>
      </w:r>
      <w:r>
        <w:rPr>
          <w:sz w:val="28"/>
          <w:szCs w:val="28"/>
          <w:lang w:val="uk-UA"/>
        </w:rPr>
        <w:t>. У зв’язку з чим,                                       КГЖЕП «Автозаводське» вийшло з пропозицією реконструкції системи опалення, з метою забезпечення будівлі альтернативним джерелом опалення. За попередніми підрахунками, вартість проведення робіт орієнтовно                100,00 тис. грн.</w:t>
      </w:r>
    </w:p>
    <w:p w:rsidR="003B697E" w:rsidRPr="009C54AF" w:rsidRDefault="003B697E" w:rsidP="006C4109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A67963" w:rsidRPr="00A67963" w:rsidRDefault="003B697E" w:rsidP="00A67963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67963">
        <w:rPr>
          <w:sz w:val="28"/>
          <w:szCs w:val="28"/>
          <w:lang w:val="uk-UA"/>
        </w:rPr>
        <w:t xml:space="preserve">апрямок </w:t>
      </w:r>
      <w:r>
        <w:rPr>
          <w:sz w:val="28"/>
          <w:szCs w:val="28"/>
          <w:lang w:val="uk-UA"/>
        </w:rPr>
        <w:t>«</w:t>
      </w:r>
      <w:r w:rsidRPr="003B697E">
        <w:rPr>
          <w:sz w:val="28"/>
          <w:szCs w:val="28"/>
          <w:lang w:val="uk-UA"/>
        </w:rPr>
        <w:t xml:space="preserve">Виготовлення </w:t>
      </w:r>
      <w:proofErr w:type="spellStart"/>
      <w:r w:rsidRPr="003B697E">
        <w:rPr>
          <w:sz w:val="28"/>
          <w:szCs w:val="28"/>
          <w:lang w:val="uk-UA"/>
        </w:rPr>
        <w:t>проєктно</w:t>
      </w:r>
      <w:proofErr w:type="spellEnd"/>
      <w:r w:rsidRPr="003B697E">
        <w:rPr>
          <w:sz w:val="28"/>
          <w:szCs w:val="28"/>
          <w:lang w:val="uk-UA"/>
        </w:rPr>
        <w:t xml:space="preserve"> – кошторисної документації та виконання робіт з реконструкції системи опалення у вільних нежитлових приміщеннях комунальної власності міста</w:t>
      </w:r>
      <w:r>
        <w:rPr>
          <w:sz w:val="28"/>
          <w:szCs w:val="28"/>
          <w:lang w:val="uk-UA"/>
        </w:rPr>
        <w:t>»</w:t>
      </w:r>
      <w:r w:rsidRPr="003B697E">
        <w:rPr>
          <w:sz w:val="28"/>
          <w:szCs w:val="28"/>
          <w:lang w:val="uk-UA"/>
        </w:rPr>
        <w:t xml:space="preserve"> </w:t>
      </w:r>
      <w:r w:rsidR="00A67963" w:rsidRPr="003B697E">
        <w:rPr>
          <w:sz w:val="28"/>
          <w:szCs w:val="28"/>
          <w:lang w:val="uk-UA"/>
        </w:rPr>
        <w:t>зменшено</w:t>
      </w:r>
      <w:r w:rsidR="00A67963">
        <w:rPr>
          <w:sz w:val="28"/>
          <w:szCs w:val="28"/>
          <w:lang w:val="uk-UA"/>
        </w:rPr>
        <w:t xml:space="preserve"> на суму </w:t>
      </w:r>
      <w:r>
        <w:rPr>
          <w:sz w:val="28"/>
          <w:szCs w:val="28"/>
          <w:lang w:val="uk-UA"/>
        </w:rPr>
        <w:t xml:space="preserve">                        </w:t>
      </w:r>
      <w:r w:rsidR="00A67963">
        <w:rPr>
          <w:sz w:val="28"/>
          <w:szCs w:val="28"/>
          <w:lang w:val="uk-UA"/>
        </w:rPr>
        <w:t xml:space="preserve">160,00 тис. грн., з метою включення до Програми розвитку підприємства </w:t>
      </w:r>
      <w:r w:rsidR="00512D9A">
        <w:rPr>
          <w:sz w:val="28"/>
          <w:szCs w:val="28"/>
          <w:lang w:val="uk-UA"/>
        </w:rPr>
        <w:t>виконання робіт по об’єкту</w:t>
      </w:r>
      <w:r w:rsidR="00A73FA7">
        <w:rPr>
          <w:sz w:val="28"/>
          <w:szCs w:val="28"/>
          <w:lang w:val="uk-UA"/>
        </w:rPr>
        <w:t>, а саме: «</w:t>
      </w:r>
      <w:r w:rsidR="00397A06">
        <w:rPr>
          <w:sz w:val="28"/>
          <w:szCs w:val="28"/>
          <w:lang w:val="uk-UA"/>
        </w:rPr>
        <w:t>Внески до Статутного капіта</w:t>
      </w:r>
      <w:r w:rsidR="00327E21">
        <w:rPr>
          <w:sz w:val="28"/>
          <w:szCs w:val="28"/>
          <w:lang w:val="uk-UA"/>
        </w:rPr>
        <w:t>л</w:t>
      </w:r>
      <w:r w:rsidR="00397A06">
        <w:rPr>
          <w:sz w:val="28"/>
          <w:szCs w:val="28"/>
          <w:lang w:val="uk-UA"/>
        </w:rPr>
        <w:t>у КГЖЕП «Автозаводське» для н</w:t>
      </w:r>
      <w:r w:rsidR="00A73FA7" w:rsidRPr="00A73FA7">
        <w:rPr>
          <w:sz w:val="28"/>
          <w:szCs w:val="28"/>
          <w:lang w:val="uk-UA"/>
        </w:rPr>
        <w:t>естандартн</w:t>
      </w:r>
      <w:r w:rsidR="00397A06">
        <w:rPr>
          <w:sz w:val="28"/>
          <w:szCs w:val="28"/>
          <w:lang w:val="uk-UA"/>
        </w:rPr>
        <w:t>ого</w:t>
      </w:r>
      <w:r w:rsidR="00A73FA7" w:rsidRPr="00A73FA7">
        <w:rPr>
          <w:sz w:val="28"/>
          <w:szCs w:val="28"/>
          <w:lang w:val="uk-UA"/>
        </w:rPr>
        <w:t xml:space="preserve"> приєднання теплоген</w:t>
      </w:r>
      <w:r>
        <w:rPr>
          <w:sz w:val="28"/>
          <w:szCs w:val="28"/>
          <w:lang w:val="uk-UA"/>
        </w:rPr>
        <w:t>ера</w:t>
      </w:r>
      <w:r w:rsidR="00A73FA7" w:rsidRPr="00A73FA7">
        <w:rPr>
          <w:sz w:val="28"/>
          <w:szCs w:val="28"/>
          <w:lang w:val="uk-UA"/>
        </w:rPr>
        <w:t>торної нежитлових приміщень</w:t>
      </w:r>
      <w:r>
        <w:rPr>
          <w:sz w:val="28"/>
          <w:szCs w:val="28"/>
          <w:lang w:val="uk-UA"/>
        </w:rPr>
        <w:t xml:space="preserve"> </w:t>
      </w:r>
      <w:r w:rsidR="00A73FA7" w:rsidRPr="00A73FA7">
        <w:rPr>
          <w:sz w:val="28"/>
          <w:szCs w:val="28"/>
          <w:lang w:val="uk-UA"/>
        </w:rPr>
        <w:t>по вул. 1905 року, 32</w:t>
      </w:r>
      <w:r w:rsidR="00397A06">
        <w:rPr>
          <w:sz w:val="28"/>
          <w:szCs w:val="28"/>
          <w:lang w:val="uk-UA"/>
        </w:rPr>
        <w:t xml:space="preserve"> </w:t>
      </w:r>
      <w:r w:rsidR="00A73FA7" w:rsidRPr="00A73FA7">
        <w:rPr>
          <w:sz w:val="28"/>
          <w:szCs w:val="28"/>
          <w:lang w:val="uk-UA"/>
        </w:rPr>
        <w:t>у м. Кременчуці</w:t>
      </w:r>
      <w:r w:rsidR="00A73FA7">
        <w:rPr>
          <w:sz w:val="28"/>
          <w:szCs w:val="28"/>
          <w:lang w:val="uk-UA"/>
        </w:rPr>
        <w:t>»</w:t>
      </w:r>
      <w:r w:rsidR="00512D9A">
        <w:rPr>
          <w:sz w:val="28"/>
          <w:szCs w:val="28"/>
          <w:lang w:val="uk-UA"/>
        </w:rPr>
        <w:t xml:space="preserve"> на суму </w:t>
      </w:r>
      <w:r w:rsidR="00397A06">
        <w:rPr>
          <w:sz w:val="28"/>
          <w:szCs w:val="28"/>
          <w:lang w:val="uk-UA"/>
        </w:rPr>
        <w:t xml:space="preserve">                 </w:t>
      </w:r>
      <w:r w:rsidR="00512D9A">
        <w:rPr>
          <w:sz w:val="28"/>
          <w:szCs w:val="28"/>
          <w:lang w:val="uk-UA"/>
        </w:rPr>
        <w:t>160,00 тис. грн.:</w:t>
      </w:r>
      <w:r w:rsidR="00A73FA7">
        <w:rPr>
          <w:sz w:val="28"/>
          <w:szCs w:val="28"/>
          <w:lang w:val="uk-UA"/>
        </w:rPr>
        <w:t xml:space="preserve"> </w:t>
      </w:r>
    </w:p>
    <w:p w:rsidR="0005298C" w:rsidRDefault="0005298C" w:rsidP="006C4109">
      <w:pPr>
        <w:jc w:val="both"/>
        <w:rPr>
          <w:b/>
          <w:i/>
          <w:sz w:val="28"/>
          <w:szCs w:val="28"/>
          <w:lang w:val="uk-UA"/>
        </w:rPr>
      </w:pPr>
    </w:p>
    <w:p w:rsidR="00A73FA7" w:rsidRPr="00A73FA7" w:rsidRDefault="00397A06" w:rsidP="00A73FA7">
      <w:pPr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Внески до Статутного капіталу КГЖЕП «Автозаводське» для н</w:t>
      </w:r>
      <w:r w:rsidR="00A73FA7">
        <w:rPr>
          <w:b/>
          <w:i/>
          <w:sz w:val="28"/>
          <w:szCs w:val="28"/>
          <w:lang w:val="uk-UA"/>
        </w:rPr>
        <w:t>естандартн</w:t>
      </w:r>
      <w:r>
        <w:rPr>
          <w:b/>
          <w:i/>
          <w:sz w:val="28"/>
          <w:szCs w:val="28"/>
          <w:lang w:val="uk-UA"/>
        </w:rPr>
        <w:t>ого</w:t>
      </w:r>
      <w:r w:rsidR="00A73FA7">
        <w:rPr>
          <w:b/>
          <w:i/>
          <w:sz w:val="28"/>
          <w:szCs w:val="28"/>
          <w:lang w:val="uk-UA"/>
        </w:rPr>
        <w:t xml:space="preserve"> приєднання теплоге</w:t>
      </w:r>
      <w:r w:rsidR="00327E21">
        <w:rPr>
          <w:b/>
          <w:i/>
          <w:sz w:val="28"/>
          <w:szCs w:val="28"/>
          <w:lang w:val="uk-UA"/>
        </w:rPr>
        <w:t>нера</w:t>
      </w:r>
      <w:r w:rsidR="00A73FA7">
        <w:rPr>
          <w:b/>
          <w:i/>
          <w:sz w:val="28"/>
          <w:szCs w:val="28"/>
          <w:lang w:val="uk-UA"/>
        </w:rPr>
        <w:t xml:space="preserve">торної нежитлових приміщень </w:t>
      </w:r>
      <w:r>
        <w:rPr>
          <w:b/>
          <w:i/>
          <w:sz w:val="28"/>
          <w:szCs w:val="28"/>
          <w:lang w:val="uk-UA"/>
        </w:rPr>
        <w:t xml:space="preserve">                </w:t>
      </w:r>
      <w:r w:rsidR="00A73FA7">
        <w:rPr>
          <w:b/>
          <w:i/>
          <w:sz w:val="28"/>
          <w:szCs w:val="28"/>
          <w:lang w:val="uk-UA"/>
        </w:rPr>
        <w:t>по вул. 1905 року, 32 у м. Кременчуці</w:t>
      </w:r>
      <w:r w:rsidR="00512D9A">
        <w:rPr>
          <w:b/>
          <w:i/>
          <w:sz w:val="28"/>
          <w:szCs w:val="28"/>
          <w:lang w:val="uk-UA"/>
        </w:rPr>
        <w:t xml:space="preserve"> </w:t>
      </w:r>
      <w:r w:rsidR="00A73FA7">
        <w:rPr>
          <w:b/>
          <w:i/>
          <w:sz w:val="28"/>
          <w:szCs w:val="28"/>
          <w:lang w:val="uk-UA"/>
        </w:rPr>
        <w:t>– 160,00 тис. грн.</w:t>
      </w:r>
    </w:p>
    <w:p w:rsidR="003B697E" w:rsidRPr="0005298C" w:rsidRDefault="00A73FA7" w:rsidP="003B697E">
      <w:pPr>
        <w:ind w:firstLine="709"/>
        <w:jc w:val="both"/>
        <w:rPr>
          <w:sz w:val="28"/>
          <w:szCs w:val="28"/>
          <w:lang w:val="uk-UA"/>
        </w:rPr>
      </w:pPr>
      <w:r w:rsidRPr="00990AA6">
        <w:rPr>
          <w:sz w:val="28"/>
          <w:szCs w:val="28"/>
          <w:lang w:val="uk-UA"/>
        </w:rPr>
        <w:t xml:space="preserve">Наразі в місті Кременчуці  </w:t>
      </w:r>
      <w:r>
        <w:rPr>
          <w:sz w:val="28"/>
          <w:szCs w:val="28"/>
          <w:lang w:val="uk-UA"/>
        </w:rPr>
        <w:t xml:space="preserve">закінчився </w:t>
      </w:r>
      <w:r w:rsidRPr="00990AA6">
        <w:rPr>
          <w:sz w:val="28"/>
          <w:szCs w:val="28"/>
          <w:lang w:val="uk-UA"/>
        </w:rPr>
        <w:t xml:space="preserve">запуск опалення до всіх об’єктів, які споживають послугу з постачання теплової енергії. Проте, </w:t>
      </w:r>
      <w:r w:rsidR="00F509C2">
        <w:rPr>
          <w:sz w:val="28"/>
          <w:szCs w:val="28"/>
          <w:lang w:val="uk-UA"/>
        </w:rPr>
        <w:t xml:space="preserve">                                до</w:t>
      </w:r>
      <w:r w:rsidRPr="00990AA6">
        <w:rPr>
          <w:sz w:val="28"/>
          <w:szCs w:val="28"/>
          <w:lang w:val="uk-UA"/>
        </w:rPr>
        <w:t xml:space="preserve"> адміністративн</w:t>
      </w:r>
      <w:r w:rsidR="00F509C2">
        <w:rPr>
          <w:sz w:val="28"/>
          <w:szCs w:val="28"/>
          <w:lang w:val="uk-UA"/>
        </w:rPr>
        <w:t>ої</w:t>
      </w:r>
      <w:r w:rsidRPr="00990AA6">
        <w:rPr>
          <w:sz w:val="28"/>
          <w:szCs w:val="28"/>
          <w:lang w:val="uk-UA"/>
        </w:rPr>
        <w:t xml:space="preserve"> будівлі по вул. 1905 року, 32 теплоносій не подано</w:t>
      </w:r>
      <w:r>
        <w:rPr>
          <w:sz w:val="28"/>
          <w:szCs w:val="28"/>
          <w:lang w:val="uk-UA"/>
        </w:rPr>
        <w:t xml:space="preserve">. </w:t>
      </w:r>
      <w:r w:rsidR="00F509C2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У зв’язку з чим, КГЖЕП «Автозаводське» вийшло</w:t>
      </w:r>
      <w:r w:rsidR="00F509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пропозиці</w:t>
      </w:r>
      <w:r w:rsidR="00F509C2">
        <w:rPr>
          <w:sz w:val="28"/>
          <w:szCs w:val="28"/>
          <w:lang w:val="uk-UA"/>
        </w:rPr>
        <w:t xml:space="preserve">єю </w:t>
      </w:r>
      <w:r>
        <w:rPr>
          <w:sz w:val="28"/>
          <w:szCs w:val="28"/>
          <w:lang w:val="uk-UA"/>
        </w:rPr>
        <w:t xml:space="preserve">влаштування автономного опалення шляхом </w:t>
      </w:r>
      <w:r w:rsidR="00F509C2">
        <w:rPr>
          <w:sz w:val="28"/>
          <w:szCs w:val="28"/>
          <w:lang w:val="uk-UA"/>
        </w:rPr>
        <w:t>приєднання альтернативного джерела опалення.</w:t>
      </w:r>
      <w:r w:rsidR="00652A7B">
        <w:rPr>
          <w:sz w:val="28"/>
          <w:szCs w:val="28"/>
          <w:lang w:val="uk-UA"/>
        </w:rPr>
        <w:t xml:space="preserve"> </w:t>
      </w:r>
      <w:r w:rsidR="00652A7B">
        <w:rPr>
          <w:sz w:val="28"/>
          <w:szCs w:val="28"/>
          <w:lang w:val="uk-UA"/>
        </w:rPr>
        <w:lastRenderedPageBreak/>
        <w:t>За попередніми консультаціями, орієнтовна вартість близько 160,00 тис. грн.</w:t>
      </w:r>
      <w:r w:rsidR="00512D9A">
        <w:rPr>
          <w:sz w:val="28"/>
          <w:szCs w:val="28"/>
          <w:lang w:val="uk-UA"/>
        </w:rPr>
        <w:t xml:space="preserve"> </w:t>
      </w:r>
      <w:r w:rsidR="00E500D1">
        <w:rPr>
          <w:sz w:val="28"/>
          <w:szCs w:val="28"/>
          <w:lang w:val="uk-UA"/>
        </w:rPr>
        <w:t xml:space="preserve">            </w:t>
      </w:r>
      <w:r w:rsidR="00512D9A">
        <w:rPr>
          <w:sz w:val="28"/>
          <w:szCs w:val="28"/>
          <w:lang w:val="uk-UA"/>
        </w:rPr>
        <w:t>(з урахуванням проектування).</w:t>
      </w:r>
    </w:p>
    <w:p w:rsidR="00F2211E" w:rsidRDefault="009C54AF" w:rsidP="00A67963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</w:p>
    <w:p w:rsidR="00A67963" w:rsidRPr="00CC67FB" w:rsidRDefault="00A67963" w:rsidP="00A67963">
      <w:pPr>
        <w:jc w:val="center"/>
        <w:rPr>
          <w:b/>
          <w:sz w:val="28"/>
          <w:szCs w:val="28"/>
          <w:lang w:val="uk-UA"/>
        </w:rPr>
      </w:pPr>
      <w:r w:rsidRPr="00F22DB0">
        <w:rPr>
          <w:b/>
          <w:sz w:val="28"/>
          <w:szCs w:val="28"/>
          <w:lang w:val="uk-UA"/>
        </w:rPr>
        <w:t>До п. 4 Оплата послуг (крім комунальних)</w:t>
      </w:r>
    </w:p>
    <w:p w:rsidR="00BC29DF" w:rsidRDefault="00BC29DF" w:rsidP="009C54AF">
      <w:pPr>
        <w:jc w:val="both"/>
        <w:rPr>
          <w:b/>
          <w:i/>
          <w:sz w:val="28"/>
          <w:szCs w:val="28"/>
          <w:lang w:val="uk-UA"/>
        </w:rPr>
      </w:pPr>
    </w:p>
    <w:p w:rsidR="009C54AF" w:rsidRPr="00A73FA7" w:rsidRDefault="009C54AF" w:rsidP="00BC29DF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9C54AF">
        <w:rPr>
          <w:b/>
          <w:i/>
          <w:sz w:val="28"/>
          <w:szCs w:val="28"/>
          <w:lang w:val="uk-UA"/>
        </w:rPr>
        <w:t>Визначення справедливої вартості нежитлових примі</w:t>
      </w:r>
      <w:r w:rsidR="0092552D">
        <w:rPr>
          <w:b/>
          <w:i/>
          <w:sz w:val="28"/>
          <w:szCs w:val="28"/>
          <w:lang w:val="uk-UA"/>
        </w:rPr>
        <w:t>щень</w:t>
      </w:r>
      <w:r w:rsidR="00077198">
        <w:rPr>
          <w:b/>
          <w:i/>
          <w:sz w:val="28"/>
          <w:szCs w:val="28"/>
          <w:lang w:val="uk-UA"/>
        </w:rPr>
        <w:t xml:space="preserve">,                     що знаходяться на балансі </w:t>
      </w:r>
      <w:r w:rsidR="00077198" w:rsidRPr="00A73FA7">
        <w:rPr>
          <w:b/>
          <w:i/>
          <w:sz w:val="28"/>
          <w:szCs w:val="28"/>
          <w:lang w:val="uk-UA"/>
        </w:rPr>
        <w:t xml:space="preserve">КГЖЕП «Автозаводське» </w:t>
      </w:r>
      <w:r w:rsidR="0092552D" w:rsidRPr="00A73FA7">
        <w:rPr>
          <w:b/>
          <w:i/>
          <w:sz w:val="28"/>
          <w:szCs w:val="28"/>
          <w:lang w:val="uk-UA"/>
        </w:rPr>
        <w:t xml:space="preserve"> – </w:t>
      </w:r>
      <w:r w:rsidR="00A67963" w:rsidRPr="00A73FA7">
        <w:rPr>
          <w:b/>
          <w:i/>
          <w:sz w:val="28"/>
          <w:szCs w:val="28"/>
          <w:lang w:val="uk-UA"/>
        </w:rPr>
        <w:t>175</w:t>
      </w:r>
      <w:r w:rsidR="0092552D" w:rsidRPr="00A73FA7">
        <w:rPr>
          <w:b/>
          <w:i/>
          <w:sz w:val="28"/>
          <w:szCs w:val="28"/>
          <w:lang w:val="uk-UA"/>
        </w:rPr>
        <w:t>,00 тис. грн.</w:t>
      </w:r>
    </w:p>
    <w:p w:rsidR="001C0602" w:rsidRPr="00A73FA7" w:rsidRDefault="00A67963" w:rsidP="009C54AF">
      <w:pPr>
        <w:ind w:firstLine="567"/>
        <w:jc w:val="both"/>
        <w:rPr>
          <w:sz w:val="28"/>
          <w:szCs w:val="28"/>
          <w:lang w:val="uk-UA"/>
        </w:rPr>
      </w:pPr>
      <w:r w:rsidRPr="00A73FA7">
        <w:rPr>
          <w:sz w:val="28"/>
          <w:szCs w:val="28"/>
          <w:lang w:val="uk-UA"/>
        </w:rPr>
        <w:t xml:space="preserve">Даний напрямок зменшено на суму 75,00 тис. грн., з метою включення </w:t>
      </w:r>
      <w:r w:rsidR="00E500D1">
        <w:rPr>
          <w:sz w:val="28"/>
          <w:szCs w:val="28"/>
          <w:lang w:val="uk-UA"/>
        </w:rPr>
        <w:t xml:space="preserve">               </w:t>
      </w:r>
      <w:r w:rsidRPr="00A73FA7">
        <w:rPr>
          <w:sz w:val="28"/>
          <w:szCs w:val="28"/>
          <w:lang w:val="uk-UA"/>
        </w:rPr>
        <w:t xml:space="preserve">до Програми розвитку підприємства </w:t>
      </w:r>
      <w:r w:rsidR="00512D9A">
        <w:rPr>
          <w:sz w:val="28"/>
          <w:szCs w:val="28"/>
          <w:lang w:val="uk-UA"/>
        </w:rPr>
        <w:t>послуг</w:t>
      </w:r>
      <w:r w:rsidR="00E500D1">
        <w:rPr>
          <w:sz w:val="28"/>
          <w:szCs w:val="28"/>
          <w:lang w:val="uk-UA"/>
        </w:rPr>
        <w:t xml:space="preserve">, а саме: «Оплата послуг </w:t>
      </w:r>
      <w:r w:rsidR="00F509C2">
        <w:rPr>
          <w:sz w:val="28"/>
          <w:szCs w:val="28"/>
          <w:lang w:val="uk-UA"/>
        </w:rPr>
        <w:t>з вчинення нотаріальних дій посвідчення договорів іпотеки нерухомого майна»</w:t>
      </w:r>
      <w:r w:rsidRPr="00A73FA7">
        <w:rPr>
          <w:sz w:val="28"/>
          <w:szCs w:val="28"/>
          <w:lang w:val="uk-UA"/>
        </w:rPr>
        <w:t xml:space="preserve"> на суму</w:t>
      </w:r>
      <w:r w:rsidR="00F509C2">
        <w:rPr>
          <w:sz w:val="28"/>
          <w:szCs w:val="28"/>
          <w:lang w:val="uk-UA"/>
        </w:rPr>
        <w:t xml:space="preserve"> </w:t>
      </w:r>
      <w:r w:rsidRPr="00A73FA7">
        <w:rPr>
          <w:sz w:val="28"/>
          <w:szCs w:val="28"/>
          <w:lang w:val="uk-UA"/>
        </w:rPr>
        <w:t>75,00 тис. грн</w:t>
      </w:r>
      <w:r w:rsidR="003B697E">
        <w:rPr>
          <w:sz w:val="28"/>
          <w:szCs w:val="28"/>
          <w:lang w:val="uk-UA"/>
        </w:rPr>
        <w:t>.:</w:t>
      </w:r>
    </w:p>
    <w:p w:rsidR="00A67963" w:rsidRPr="00A73FA7" w:rsidRDefault="00A67963" w:rsidP="009C54AF">
      <w:pPr>
        <w:ind w:firstLine="567"/>
        <w:jc w:val="both"/>
        <w:rPr>
          <w:sz w:val="28"/>
          <w:szCs w:val="28"/>
          <w:lang w:val="uk-UA"/>
        </w:rPr>
      </w:pPr>
    </w:p>
    <w:p w:rsidR="009C54AF" w:rsidRPr="00A73FA7" w:rsidRDefault="00A73FA7" w:rsidP="001C0602">
      <w:pPr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Оплата послуг з вчинення нотаріальних дій посвідчення договорів іпотеки нерухомого майна – 75,00 тис. грн.</w:t>
      </w:r>
    </w:p>
    <w:p w:rsidR="00A73FA7" w:rsidRDefault="00A73FA7" w:rsidP="00A73FA7">
      <w:pPr>
        <w:pStyle w:val="1"/>
        <w:ind w:firstLine="709"/>
        <w:jc w:val="both"/>
        <w:rPr>
          <w:szCs w:val="28"/>
        </w:rPr>
      </w:pPr>
      <w:r w:rsidRPr="00A73FA7">
        <w:rPr>
          <w:szCs w:val="28"/>
        </w:rPr>
        <w:t xml:space="preserve">На виконання рішення міської ради від 03.09.2019 року «Про внесення змін до рішення Кременчуцької міської ради Полтавської області </w:t>
      </w:r>
      <w:r>
        <w:rPr>
          <w:szCs w:val="28"/>
        </w:rPr>
        <w:t xml:space="preserve">                         </w:t>
      </w:r>
      <w:r w:rsidRPr="00A73FA7">
        <w:rPr>
          <w:szCs w:val="28"/>
        </w:rPr>
        <w:t xml:space="preserve">від 11.10.2018 «Про надання згоди комунальному підприємству «Кременчуцьке підрядне спеціалізоване шляхове ремонтно-будівельне управління» на отримання кредитної лінії» щодо укладення Договору іпотеки між ТОВ «ФК «ПФБ КРЕДИТ» та КГЖЕП «Автозаводське» на нерухоме майно, яке буде додатково прийнято в забезпечення виконання зобов’язань по договору фінансового кредиту №К-79/18 від 05.12.2018, який укладено між ТОВ «ФК «ПФБ КРЕДИТ» та КП КПС ШРБУ, на нежитлові приміщення </w:t>
      </w:r>
    </w:p>
    <w:p w:rsidR="00A73FA7" w:rsidRDefault="00A73FA7" w:rsidP="00A73FA7">
      <w:pPr>
        <w:pStyle w:val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A73FA7">
        <w:rPr>
          <w:szCs w:val="28"/>
        </w:rPr>
        <w:t>ля вчинення нотаріальних дій виникла необхідність розподілити об’єкти на чотири договори. У зв’язку з чим</w:t>
      </w:r>
      <w:r>
        <w:rPr>
          <w:szCs w:val="28"/>
        </w:rPr>
        <w:t>,</w:t>
      </w:r>
      <w:r w:rsidRPr="00A73FA7">
        <w:rPr>
          <w:szCs w:val="28"/>
        </w:rPr>
        <w:t xml:space="preserve"> вартість послуг нотаріуса значно зросла. </w:t>
      </w:r>
    </w:p>
    <w:p w:rsidR="00A73FA7" w:rsidRPr="00A73FA7" w:rsidRDefault="00A73FA7" w:rsidP="00A73FA7">
      <w:pPr>
        <w:pStyle w:val="1"/>
        <w:ind w:firstLine="709"/>
        <w:jc w:val="both"/>
        <w:rPr>
          <w:szCs w:val="28"/>
        </w:rPr>
      </w:pPr>
      <w:r w:rsidRPr="00A73FA7">
        <w:rPr>
          <w:szCs w:val="28"/>
        </w:rPr>
        <w:t xml:space="preserve">Наразі КГЖЕП «Автозаводське» немає фінансової можливості оплатити вказані послуги за власні надходження. Оплата </w:t>
      </w:r>
      <w:r w:rsidRPr="00A73FA7">
        <w:rPr>
          <w:bCs/>
          <w:szCs w:val="28"/>
        </w:rPr>
        <w:t xml:space="preserve">за </w:t>
      </w:r>
      <w:bookmarkStart w:id="0" w:name="_Hlk25224335"/>
      <w:r w:rsidRPr="00A73FA7">
        <w:rPr>
          <w:bCs/>
          <w:szCs w:val="28"/>
        </w:rPr>
        <w:t>вчинення нотаріальних дій посвідчення договорів іпотеки нерухомого майна</w:t>
      </w:r>
      <w:bookmarkEnd w:id="0"/>
      <w:r w:rsidRPr="00A73FA7">
        <w:rPr>
          <w:bCs/>
          <w:szCs w:val="28"/>
        </w:rPr>
        <w:t xml:space="preserve"> складатиме орієнтовно </w:t>
      </w:r>
      <w:r w:rsidR="00E500D1">
        <w:rPr>
          <w:bCs/>
          <w:szCs w:val="28"/>
        </w:rPr>
        <w:t xml:space="preserve">             </w:t>
      </w:r>
      <w:r w:rsidRPr="00A73FA7">
        <w:rPr>
          <w:bCs/>
          <w:szCs w:val="28"/>
        </w:rPr>
        <w:t>75,00 тис. грн.</w:t>
      </w:r>
    </w:p>
    <w:p w:rsidR="00A73FA7" w:rsidRPr="00A73FA7" w:rsidRDefault="00A73FA7" w:rsidP="00A73FA7">
      <w:pPr>
        <w:pStyle w:val="1"/>
        <w:jc w:val="both"/>
        <w:rPr>
          <w:bCs/>
          <w:szCs w:val="28"/>
        </w:rPr>
      </w:pPr>
    </w:p>
    <w:p w:rsidR="00097195" w:rsidRPr="00A73FA7" w:rsidRDefault="00097195" w:rsidP="001C0602">
      <w:pPr>
        <w:jc w:val="both"/>
        <w:rPr>
          <w:b/>
          <w:sz w:val="28"/>
          <w:szCs w:val="28"/>
          <w:lang w:val="uk-UA"/>
        </w:rPr>
      </w:pPr>
    </w:p>
    <w:p w:rsidR="00D31E68" w:rsidRPr="00097195" w:rsidRDefault="00B23FE7" w:rsidP="00231862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підприємства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F509C2">
        <w:rPr>
          <w:b/>
          <w:sz w:val="28"/>
          <w:szCs w:val="28"/>
          <w:lang w:val="uk-UA"/>
        </w:rPr>
        <w:t xml:space="preserve">  </w:t>
      </w:r>
      <w:r w:rsidR="00097195" w:rsidRPr="00097195">
        <w:rPr>
          <w:b/>
          <w:sz w:val="28"/>
          <w:szCs w:val="28"/>
          <w:lang w:val="uk-UA"/>
        </w:rPr>
        <w:t>О.</w:t>
      </w:r>
      <w:r w:rsidR="00F509C2">
        <w:rPr>
          <w:b/>
          <w:sz w:val="28"/>
          <w:szCs w:val="28"/>
          <w:lang w:val="uk-UA"/>
        </w:rPr>
        <w:t xml:space="preserve"> </w:t>
      </w:r>
      <w:r w:rsidR="00097195" w:rsidRPr="00097195">
        <w:rPr>
          <w:b/>
          <w:sz w:val="28"/>
          <w:szCs w:val="28"/>
          <w:lang w:val="uk-UA"/>
        </w:rPr>
        <w:t xml:space="preserve"> КІЙЛО</w:t>
      </w:r>
    </w:p>
    <w:sectPr w:rsidR="00D31E68" w:rsidRPr="00097195" w:rsidSect="00E500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3E12"/>
    <w:multiLevelType w:val="hybridMultilevel"/>
    <w:tmpl w:val="507AAF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CED66B0"/>
    <w:multiLevelType w:val="hybridMultilevel"/>
    <w:tmpl w:val="E564ABE4"/>
    <w:lvl w:ilvl="0" w:tplc="C84A742A">
      <w:start w:val="3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4291F"/>
    <w:rsid w:val="0005298C"/>
    <w:rsid w:val="000543C4"/>
    <w:rsid w:val="00077198"/>
    <w:rsid w:val="00081854"/>
    <w:rsid w:val="00097195"/>
    <w:rsid w:val="000A1CAD"/>
    <w:rsid w:val="000E136F"/>
    <w:rsid w:val="000E77E7"/>
    <w:rsid w:val="001106BC"/>
    <w:rsid w:val="001A4D59"/>
    <w:rsid w:val="001C0602"/>
    <w:rsid w:val="001F0D2F"/>
    <w:rsid w:val="00230CB3"/>
    <w:rsid w:val="00231862"/>
    <w:rsid w:val="00231D87"/>
    <w:rsid w:val="0024480C"/>
    <w:rsid w:val="002505EC"/>
    <w:rsid w:val="002515CA"/>
    <w:rsid w:val="002A7CBC"/>
    <w:rsid w:val="002C773B"/>
    <w:rsid w:val="003048CE"/>
    <w:rsid w:val="00327E21"/>
    <w:rsid w:val="00376FFD"/>
    <w:rsid w:val="00397A06"/>
    <w:rsid w:val="003B45AE"/>
    <w:rsid w:val="003B697E"/>
    <w:rsid w:val="00401A95"/>
    <w:rsid w:val="00424376"/>
    <w:rsid w:val="0044291F"/>
    <w:rsid w:val="00474777"/>
    <w:rsid w:val="004A771E"/>
    <w:rsid w:val="004E30D9"/>
    <w:rsid w:val="00512D9A"/>
    <w:rsid w:val="005503B9"/>
    <w:rsid w:val="00577016"/>
    <w:rsid w:val="005824D4"/>
    <w:rsid w:val="005A2EC2"/>
    <w:rsid w:val="005A774D"/>
    <w:rsid w:val="005B2040"/>
    <w:rsid w:val="005E6D21"/>
    <w:rsid w:val="005F394C"/>
    <w:rsid w:val="005F79DA"/>
    <w:rsid w:val="00603F61"/>
    <w:rsid w:val="006066A0"/>
    <w:rsid w:val="00627F61"/>
    <w:rsid w:val="00652A7B"/>
    <w:rsid w:val="00695520"/>
    <w:rsid w:val="006B0CF8"/>
    <w:rsid w:val="006C4109"/>
    <w:rsid w:val="007025F9"/>
    <w:rsid w:val="00711E7D"/>
    <w:rsid w:val="00715235"/>
    <w:rsid w:val="007332F5"/>
    <w:rsid w:val="007423B4"/>
    <w:rsid w:val="0075040F"/>
    <w:rsid w:val="00765787"/>
    <w:rsid w:val="00774832"/>
    <w:rsid w:val="00791C98"/>
    <w:rsid w:val="007961F0"/>
    <w:rsid w:val="007B6239"/>
    <w:rsid w:val="007B6B2D"/>
    <w:rsid w:val="008075AA"/>
    <w:rsid w:val="00854B7F"/>
    <w:rsid w:val="00857E6C"/>
    <w:rsid w:val="008848D6"/>
    <w:rsid w:val="00896BEF"/>
    <w:rsid w:val="008B6149"/>
    <w:rsid w:val="008C3B51"/>
    <w:rsid w:val="008C4285"/>
    <w:rsid w:val="008C64ED"/>
    <w:rsid w:val="008E169E"/>
    <w:rsid w:val="0090630D"/>
    <w:rsid w:val="0091486B"/>
    <w:rsid w:val="0092552D"/>
    <w:rsid w:val="00951D93"/>
    <w:rsid w:val="00956AA8"/>
    <w:rsid w:val="009654E4"/>
    <w:rsid w:val="00976EA3"/>
    <w:rsid w:val="00992E81"/>
    <w:rsid w:val="009C54AF"/>
    <w:rsid w:val="009F51BD"/>
    <w:rsid w:val="00A27D61"/>
    <w:rsid w:val="00A6498B"/>
    <w:rsid w:val="00A66375"/>
    <w:rsid w:val="00A67963"/>
    <w:rsid w:val="00A73FA7"/>
    <w:rsid w:val="00A979B0"/>
    <w:rsid w:val="00AA02DC"/>
    <w:rsid w:val="00AB3576"/>
    <w:rsid w:val="00AC3D80"/>
    <w:rsid w:val="00AE011E"/>
    <w:rsid w:val="00AE5A07"/>
    <w:rsid w:val="00AF086B"/>
    <w:rsid w:val="00AF0EE8"/>
    <w:rsid w:val="00AF1FA2"/>
    <w:rsid w:val="00AF3A4E"/>
    <w:rsid w:val="00AF7BF4"/>
    <w:rsid w:val="00B23FE7"/>
    <w:rsid w:val="00B64772"/>
    <w:rsid w:val="00B70FAA"/>
    <w:rsid w:val="00B742B2"/>
    <w:rsid w:val="00BA78B4"/>
    <w:rsid w:val="00BB6446"/>
    <w:rsid w:val="00BC29DF"/>
    <w:rsid w:val="00BC498D"/>
    <w:rsid w:val="00C00B59"/>
    <w:rsid w:val="00C364D5"/>
    <w:rsid w:val="00C84CF8"/>
    <w:rsid w:val="00CA2618"/>
    <w:rsid w:val="00CB1024"/>
    <w:rsid w:val="00CC5B78"/>
    <w:rsid w:val="00CD1EE6"/>
    <w:rsid w:val="00CD2E0B"/>
    <w:rsid w:val="00CF3C29"/>
    <w:rsid w:val="00CF3FB9"/>
    <w:rsid w:val="00CF714F"/>
    <w:rsid w:val="00D069FE"/>
    <w:rsid w:val="00D31E68"/>
    <w:rsid w:val="00D54EDE"/>
    <w:rsid w:val="00D76EB2"/>
    <w:rsid w:val="00D859E2"/>
    <w:rsid w:val="00DF3B85"/>
    <w:rsid w:val="00E0344D"/>
    <w:rsid w:val="00E500D1"/>
    <w:rsid w:val="00E502D9"/>
    <w:rsid w:val="00EC1C59"/>
    <w:rsid w:val="00ED6E0D"/>
    <w:rsid w:val="00F2211E"/>
    <w:rsid w:val="00F509C2"/>
    <w:rsid w:val="00F5454D"/>
    <w:rsid w:val="00F804EE"/>
    <w:rsid w:val="00F81A38"/>
    <w:rsid w:val="00FA6F6B"/>
    <w:rsid w:val="00FD0CD4"/>
    <w:rsid w:val="00FD6A7D"/>
    <w:rsid w:val="00FF015A"/>
    <w:rsid w:val="00FF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4291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44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91F"/>
    <w:pPr>
      <w:ind w:left="720"/>
      <w:contextualSpacing/>
    </w:pPr>
  </w:style>
  <w:style w:type="paragraph" w:customStyle="1" w:styleId="1">
    <w:name w:val="Без интервала1"/>
    <w:rsid w:val="00A73FA7"/>
    <w:pPr>
      <w:spacing w:after="0" w:line="240" w:lineRule="auto"/>
    </w:pPr>
    <w:rPr>
      <w:rFonts w:ascii="Times New Roman" w:eastAsia="Times New Roman" w:hAnsi="Times New Roman" w:cs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78BE9-C8B4-437B-81D6-2342C36A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2019-11-22T11:21:00Z</cp:lastPrinted>
  <dcterms:created xsi:type="dcterms:W3CDTF">2017-09-20T08:46:00Z</dcterms:created>
  <dcterms:modified xsi:type="dcterms:W3CDTF">2019-11-22T11:22:00Z</dcterms:modified>
</cp:coreProperties>
</file>