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3F" w:rsidRPr="00F966EA" w:rsidRDefault="007D5E3F" w:rsidP="00BD36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</w:p>
    <w:p w:rsidR="007D5E3F" w:rsidRPr="008E6E6B" w:rsidRDefault="007D5E3F" w:rsidP="008E6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839">
        <w:rPr>
          <w:rFonts w:ascii="Times New Roman" w:hAnsi="Times New Roman" w:cs="Times New Roman"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48pt;height:66pt;visibility:visible">
            <v:imagedata r:id="rId5" o:title=""/>
          </v:shape>
        </w:pict>
      </w:r>
    </w:p>
    <w:p w:rsidR="007D5E3F" w:rsidRPr="008E6E6B" w:rsidRDefault="007D5E3F" w:rsidP="008E6E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D5E3F" w:rsidRPr="008E6E6B" w:rsidRDefault="007D5E3F" w:rsidP="008E6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E6B">
        <w:rPr>
          <w:rFonts w:ascii="Times New Roman" w:hAnsi="Times New Roman" w:cs="Times New Roman"/>
          <w:b/>
          <w:bCs/>
          <w:sz w:val="28"/>
          <w:szCs w:val="28"/>
        </w:rPr>
        <w:t>КРЕМЕНЧУЦЬКА МІСЬКА РАДА</w:t>
      </w:r>
    </w:p>
    <w:p w:rsidR="007D5E3F" w:rsidRPr="008E6E6B" w:rsidRDefault="007D5E3F" w:rsidP="008E6E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D5E3F" w:rsidRPr="008E6E6B" w:rsidRDefault="007D5E3F" w:rsidP="008E6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E6B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7D5E3F" w:rsidRPr="008E6E6B" w:rsidRDefault="007D5E3F" w:rsidP="008E6E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D5E3F" w:rsidRPr="008E6E6B" w:rsidRDefault="007D5E3F" w:rsidP="008E6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Pr="008E6E6B">
        <w:rPr>
          <w:rFonts w:ascii="Times New Roman" w:hAnsi="Times New Roman" w:cs="Times New Roman"/>
          <w:b/>
          <w:bCs/>
          <w:sz w:val="28"/>
          <w:szCs w:val="28"/>
        </w:rPr>
        <w:t xml:space="preserve"> СЕСІЯ МІСЬКОЇ РАДИ VII СКЛИКАННЯ</w:t>
      </w:r>
    </w:p>
    <w:p w:rsidR="007D5E3F" w:rsidRPr="008E6E6B" w:rsidRDefault="007D5E3F" w:rsidP="008E6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E3F" w:rsidRPr="008E6E6B" w:rsidRDefault="007D5E3F" w:rsidP="008E6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E6B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7D5E3F" w:rsidRPr="008E6E6B" w:rsidRDefault="007D5E3F" w:rsidP="008F6FF3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7D5E3F" w:rsidRDefault="007D5E3F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від  12 грудня 2019 року</w:t>
      </w:r>
    </w:p>
    <w:p w:rsidR="007D5E3F" w:rsidRPr="00F004FD" w:rsidRDefault="007D5E3F" w:rsidP="008F6FF3">
      <w:pPr>
        <w:rPr>
          <w:rFonts w:ascii="Times New Roman" w:hAnsi="Times New Roman" w:cs="Times New Roman"/>
          <w:spacing w:val="-2"/>
        </w:rPr>
      </w:pPr>
      <w:r w:rsidRPr="00F004FD">
        <w:rPr>
          <w:rFonts w:ascii="Times New Roman" w:hAnsi="Times New Roman" w:cs="Times New Roman"/>
          <w:spacing w:val="-2"/>
        </w:rPr>
        <w:t>м. Кременчук</w:t>
      </w:r>
    </w:p>
    <w:p w:rsidR="007D5E3F" w:rsidRPr="00403982" w:rsidRDefault="007D5E3F" w:rsidP="008F6FF3">
      <w:pPr>
        <w:widowControl/>
        <w:autoSpaceDE/>
        <w:adjustRightInd/>
        <w:rPr>
          <w:rFonts w:ascii="Times New Roman" w:hAnsi="Times New Roman" w:cs="Times New Roman"/>
          <w:b/>
          <w:bCs/>
          <w:sz w:val="28"/>
          <w:szCs w:val="28"/>
        </w:rPr>
      </w:pPr>
    </w:p>
    <w:p w:rsidR="007D5E3F" w:rsidRDefault="007D5E3F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6FF3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6FF3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Програми </w:t>
      </w:r>
    </w:p>
    <w:p w:rsidR="007D5E3F" w:rsidRDefault="007D5E3F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діяльності  та розвитку </w:t>
      </w:r>
      <w:r w:rsidRPr="00481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комунального</w:t>
      </w:r>
    </w:p>
    <w:p w:rsidR="007D5E3F" w:rsidRDefault="007D5E3F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підприємства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«Кременчук АКВА - СЕРВІС</w:t>
      </w:r>
      <w:r w:rsidRPr="00481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D5E3F" w:rsidRDefault="007D5E3F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Кременчуцької міської ради</w:t>
      </w:r>
    </w:p>
    <w:p w:rsidR="007D5E3F" w:rsidRPr="00260BB3" w:rsidRDefault="007D5E3F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 рік</w:t>
      </w:r>
    </w:p>
    <w:p w:rsidR="007D5E3F" w:rsidRDefault="007D5E3F" w:rsidP="008F6FF3">
      <w:pPr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7D5E3F" w:rsidRDefault="007D5E3F" w:rsidP="007D21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 метою належного  та своєчасного виконання зобов’язань, на виконання вимог Законів України  «Про аварійно-рятувальні служби», «Про охорону навколишнього природного середовища», у відповідності до вимог Бюджетного кодексу України, керуючись ст. 26 Закону України «Про місцеве самоврядування в Україні», Кременчуцька міська рада</w:t>
      </w:r>
    </w:p>
    <w:p w:rsidR="007D5E3F" w:rsidRDefault="007D5E3F" w:rsidP="007D21E4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5E3F" w:rsidRDefault="007D5E3F" w:rsidP="007D21E4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7D5E3F" w:rsidRPr="007D21E4" w:rsidRDefault="007D5E3F" w:rsidP="007D21E4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5E3F" w:rsidRDefault="007D5E3F" w:rsidP="008C10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38CF">
        <w:rPr>
          <w:rFonts w:ascii="Times New Roman" w:hAnsi="Times New Roman" w:cs="Times New Roman"/>
          <w:sz w:val="28"/>
          <w:szCs w:val="28"/>
        </w:rPr>
        <w:t>Затвердити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hAnsi="Times New Roman" w:cs="Times New Roman"/>
          <w:color w:val="000000"/>
          <w:sz w:val="28"/>
          <w:szCs w:val="28"/>
        </w:rPr>
        <w:t>у діяльності та розвитку</w:t>
      </w:r>
      <w:r w:rsidRPr="009838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6E25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підприємства «Кременчук АКВА - СЕРВІС</w:t>
      </w:r>
      <w:r w:rsidRPr="009838C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Кременчуцької міської ради </w:t>
      </w:r>
      <w:r>
        <w:rPr>
          <w:rFonts w:ascii="Times New Roman" w:hAnsi="Times New Roman" w:cs="Times New Roman"/>
          <w:sz w:val="28"/>
          <w:szCs w:val="28"/>
        </w:rPr>
        <w:t>на 2020 рік (додається).</w:t>
      </w:r>
    </w:p>
    <w:p w:rsidR="007D5E3F" w:rsidRPr="000D59EC" w:rsidRDefault="007D5E3F" w:rsidP="008C109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Департаменту фінансів виконавчого комітету Кременчуцької міської ради Полтавської області (Неіленко Т.Г.) та Департаменту житлово – 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   </w:t>
      </w:r>
    </w:p>
    <w:p w:rsidR="007D5E3F" w:rsidRDefault="007D5E3F" w:rsidP="008C109B">
      <w:pPr>
        <w:jc w:val="both"/>
        <w:rPr>
          <w:rFonts w:ascii="Times New Roman" w:hAnsi="Times New Roman" w:cs="Times New Roman"/>
          <w:sz w:val="28"/>
          <w:szCs w:val="28"/>
        </w:rPr>
      </w:pPr>
      <w:r w:rsidRPr="000D59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9838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Оприлюднити  </w:t>
      </w:r>
      <w:r w:rsidRPr="009838CF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вимог </w:t>
      </w:r>
      <w:r w:rsidRPr="009838CF">
        <w:rPr>
          <w:rFonts w:ascii="Times New Roman" w:hAnsi="Times New Roman" w:cs="Times New Roman"/>
          <w:sz w:val="28"/>
          <w:szCs w:val="28"/>
        </w:rPr>
        <w:t xml:space="preserve"> законодавства.</w:t>
      </w:r>
    </w:p>
    <w:p w:rsidR="007D5E3F" w:rsidRDefault="007D5E3F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38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38CF">
        <w:rPr>
          <w:rFonts w:ascii="Times New Roman" w:hAnsi="Times New Roman" w:cs="Times New Roman"/>
          <w:sz w:val="28"/>
          <w:szCs w:val="28"/>
        </w:rPr>
        <w:t>Контроль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sz w:val="28"/>
          <w:szCs w:val="28"/>
        </w:rPr>
        <w:t>викона</w:t>
      </w:r>
      <w:r>
        <w:rPr>
          <w:rFonts w:ascii="Times New Roman" w:hAnsi="Times New Roman" w:cs="Times New Roman"/>
          <w:sz w:val="28"/>
          <w:szCs w:val="28"/>
        </w:rPr>
        <w:t xml:space="preserve">нням рішення покласти на </w:t>
      </w:r>
      <w:r w:rsidRPr="009838CF">
        <w:rPr>
          <w:rFonts w:ascii="Times New Roman" w:hAnsi="Times New Roman" w:cs="Times New Roman"/>
          <w:sz w:val="28"/>
          <w:szCs w:val="28"/>
        </w:rPr>
        <w:t xml:space="preserve"> заступник</w:t>
      </w:r>
      <w:r>
        <w:rPr>
          <w:rFonts w:ascii="Times New Roman" w:hAnsi="Times New Roman" w:cs="Times New Roman"/>
          <w:sz w:val="28"/>
          <w:szCs w:val="28"/>
        </w:rPr>
        <w:t xml:space="preserve">а міського голови Декусара В.В. та </w:t>
      </w:r>
      <w:r w:rsidRPr="009838CF">
        <w:rPr>
          <w:rFonts w:ascii="Times New Roman" w:hAnsi="Times New Roman" w:cs="Times New Roman"/>
          <w:sz w:val="28"/>
          <w:szCs w:val="28"/>
        </w:rPr>
        <w:t>постійну депутатську комісію з питань</w:t>
      </w:r>
      <w:r>
        <w:rPr>
          <w:rFonts w:ascii="Times New Roman" w:hAnsi="Times New Roman" w:cs="Times New Roman"/>
          <w:sz w:val="28"/>
          <w:szCs w:val="28"/>
        </w:rPr>
        <w:t xml:space="preserve"> житлово – к</w:t>
      </w:r>
      <w:r w:rsidRPr="009838CF">
        <w:rPr>
          <w:rFonts w:ascii="Times New Roman" w:hAnsi="Times New Roman" w:cs="Times New Roman"/>
          <w:sz w:val="28"/>
          <w:szCs w:val="28"/>
        </w:rPr>
        <w:t>омунального господарства, управління комунальною власністю, енергозбереження, зв’язку та ІТ-технологій (голова комісії Котляр В.Ю.)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E3F" w:rsidRPr="009838CF" w:rsidRDefault="007D5E3F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5E3F" w:rsidRPr="0063615C" w:rsidRDefault="007D5E3F" w:rsidP="008C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E3F" w:rsidRPr="00767EC6" w:rsidRDefault="007D5E3F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В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МАЛЕЦЬКИЙ </w:t>
      </w:r>
    </w:p>
    <w:p w:rsidR="007D5E3F" w:rsidRDefault="007D5E3F" w:rsidP="008C109B"/>
    <w:sectPr w:rsidR="007D5E3F" w:rsidSect="007D21E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FF3"/>
    <w:rsid w:val="00014B5D"/>
    <w:rsid w:val="00020104"/>
    <w:rsid w:val="00053370"/>
    <w:rsid w:val="00065E56"/>
    <w:rsid w:val="00067833"/>
    <w:rsid w:val="000B78A1"/>
    <w:rsid w:val="000C31BE"/>
    <w:rsid w:val="000D35ED"/>
    <w:rsid w:val="000D59EC"/>
    <w:rsid w:val="000E6A19"/>
    <w:rsid w:val="0010299E"/>
    <w:rsid w:val="001304E9"/>
    <w:rsid w:val="0015571B"/>
    <w:rsid w:val="001E2E40"/>
    <w:rsid w:val="00217501"/>
    <w:rsid w:val="00260BB3"/>
    <w:rsid w:val="00272C9B"/>
    <w:rsid w:val="00275D47"/>
    <w:rsid w:val="002D27F3"/>
    <w:rsid w:val="003175F4"/>
    <w:rsid w:val="00340569"/>
    <w:rsid w:val="00344839"/>
    <w:rsid w:val="0037098E"/>
    <w:rsid w:val="00394037"/>
    <w:rsid w:val="003B5C20"/>
    <w:rsid w:val="003E5288"/>
    <w:rsid w:val="00403982"/>
    <w:rsid w:val="00424EC7"/>
    <w:rsid w:val="00427506"/>
    <w:rsid w:val="00481AE4"/>
    <w:rsid w:val="004970E0"/>
    <w:rsid w:val="004D6290"/>
    <w:rsid w:val="004E18AD"/>
    <w:rsid w:val="00523CAC"/>
    <w:rsid w:val="0056694D"/>
    <w:rsid w:val="00567EB7"/>
    <w:rsid w:val="005E60A7"/>
    <w:rsid w:val="005F008D"/>
    <w:rsid w:val="005F5CFD"/>
    <w:rsid w:val="0063615C"/>
    <w:rsid w:val="00643B28"/>
    <w:rsid w:val="00646B5B"/>
    <w:rsid w:val="00653C74"/>
    <w:rsid w:val="00665509"/>
    <w:rsid w:val="006B518D"/>
    <w:rsid w:val="007342D1"/>
    <w:rsid w:val="00736DE8"/>
    <w:rsid w:val="00767EC6"/>
    <w:rsid w:val="00783D7C"/>
    <w:rsid w:val="007A5954"/>
    <w:rsid w:val="007A6511"/>
    <w:rsid w:val="007B08BD"/>
    <w:rsid w:val="007B15CB"/>
    <w:rsid w:val="007D21E4"/>
    <w:rsid w:val="007D5E3F"/>
    <w:rsid w:val="00847B4A"/>
    <w:rsid w:val="008C109B"/>
    <w:rsid w:val="008D2D60"/>
    <w:rsid w:val="008E1960"/>
    <w:rsid w:val="008E6E6B"/>
    <w:rsid w:val="008F39CD"/>
    <w:rsid w:val="008F6FF3"/>
    <w:rsid w:val="00917292"/>
    <w:rsid w:val="009209A6"/>
    <w:rsid w:val="009238D2"/>
    <w:rsid w:val="00933CFC"/>
    <w:rsid w:val="009449AC"/>
    <w:rsid w:val="00946CE1"/>
    <w:rsid w:val="00951E00"/>
    <w:rsid w:val="009838CF"/>
    <w:rsid w:val="009853BF"/>
    <w:rsid w:val="009B6382"/>
    <w:rsid w:val="009B6E25"/>
    <w:rsid w:val="009C204D"/>
    <w:rsid w:val="00A07C88"/>
    <w:rsid w:val="00A27344"/>
    <w:rsid w:val="00A50E6D"/>
    <w:rsid w:val="00A75B2F"/>
    <w:rsid w:val="00A9277E"/>
    <w:rsid w:val="00AA15C6"/>
    <w:rsid w:val="00AB2402"/>
    <w:rsid w:val="00AD5609"/>
    <w:rsid w:val="00B90756"/>
    <w:rsid w:val="00B9104F"/>
    <w:rsid w:val="00BD36AD"/>
    <w:rsid w:val="00BE522E"/>
    <w:rsid w:val="00BF6706"/>
    <w:rsid w:val="00C22732"/>
    <w:rsid w:val="00C35EF6"/>
    <w:rsid w:val="00C6103B"/>
    <w:rsid w:val="00C81EB5"/>
    <w:rsid w:val="00D0213F"/>
    <w:rsid w:val="00D50007"/>
    <w:rsid w:val="00E013F9"/>
    <w:rsid w:val="00E25907"/>
    <w:rsid w:val="00E36BFF"/>
    <w:rsid w:val="00EA2009"/>
    <w:rsid w:val="00EB1330"/>
    <w:rsid w:val="00EB6FC3"/>
    <w:rsid w:val="00ED1379"/>
    <w:rsid w:val="00EE29B0"/>
    <w:rsid w:val="00EF0DF6"/>
    <w:rsid w:val="00F004FD"/>
    <w:rsid w:val="00F22B82"/>
    <w:rsid w:val="00F46838"/>
    <w:rsid w:val="00F74E0B"/>
    <w:rsid w:val="00F966EA"/>
    <w:rsid w:val="00FA654C"/>
    <w:rsid w:val="00FB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6FF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F6FF3"/>
    <w:rPr>
      <w:rFonts w:ascii="Cambria" w:hAnsi="Cambria" w:cs="Cambria"/>
      <w:b/>
      <w:bCs/>
      <w:color w:val="4F81BD"/>
      <w:sz w:val="26"/>
      <w:szCs w:val="26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F6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FF3"/>
    <w:rPr>
      <w:rFonts w:ascii="Tahoma" w:hAnsi="Tahoma" w:cs="Tahoma"/>
      <w:sz w:val="16"/>
      <w:szCs w:val="16"/>
      <w:lang w:val="uk-UA" w:eastAsia="ru-RU"/>
    </w:rPr>
  </w:style>
  <w:style w:type="paragraph" w:styleId="ListParagraph">
    <w:name w:val="List Paragraph"/>
    <w:basedOn w:val="Normal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220</Words>
  <Characters>1255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лалетина</cp:lastModifiedBy>
  <cp:revision>2</cp:revision>
  <cp:lastPrinted>2019-11-12T09:43:00Z</cp:lastPrinted>
  <dcterms:created xsi:type="dcterms:W3CDTF">2019-11-13T11:21:00Z</dcterms:created>
  <dcterms:modified xsi:type="dcterms:W3CDTF">2019-11-13T11:21:00Z</dcterms:modified>
</cp:coreProperties>
</file>