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D6" w:rsidRDefault="00216CD6" w:rsidP="006E4E3A">
      <w:pPr>
        <w:tabs>
          <w:tab w:val="left" w:pos="7168"/>
        </w:tabs>
        <w:spacing w:line="276" w:lineRule="auto"/>
        <w:jc w:val="center"/>
        <w:rPr>
          <w:b/>
          <w:sz w:val="28"/>
          <w:szCs w:val="28"/>
          <w:lang w:val="uk-UA"/>
        </w:rPr>
      </w:pPr>
    </w:p>
    <w:p w:rsidR="008A1245" w:rsidRDefault="008A1245" w:rsidP="006E4E3A">
      <w:pPr>
        <w:tabs>
          <w:tab w:val="left" w:pos="7168"/>
        </w:tabs>
        <w:spacing w:line="276" w:lineRule="auto"/>
        <w:jc w:val="center"/>
        <w:rPr>
          <w:b/>
          <w:sz w:val="28"/>
          <w:szCs w:val="28"/>
          <w:lang w:val="uk-UA"/>
        </w:rPr>
      </w:pPr>
    </w:p>
    <w:p w:rsidR="008A1245" w:rsidRPr="00DE7037" w:rsidRDefault="008A1245" w:rsidP="008A1245">
      <w:pPr>
        <w:jc w:val="center"/>
        <w:rPr>
          <w:b/>
          <w:sz w:val="28"/>
          <w:szCs w:val="28"/>
          <w:lang w:val="uk-UA"/>
        </w:rPr>
      </w:pPr>
      <w:r w:rsidRPr="00DE7037">
        <w:rPr>
          <w:b/>
          <w:sz w:val="28"/>
          <w:szCs w:val="28"/>
          <w:lang w:val="uk-UA"/>
        </w:rPr>
        <w:t>ПОЯСНЮВАЛЬНА ЗАПИСКА</w:t>
      </w:r>
    </w:p>
    <w:p w:rsidR="008A1245" w:rsidRDefault="008A1245" w:rsidP="008A1245">
      <w:pPr>
        <w:jc w:val="center"/>
        <w:rPr>
          <w:b/>
          <w:sz w:val="28"/>
          <w:szCs w:val="28"/>
          <w:lang w:val="uk-UA"/>
        </w:rPr>
      </w:pPr>
      <w:r w:rsidRPr="00DE7037">
        <w:rPr>
          <w:b/>
          <w:sz w:val="28"/>
          <w:szCs w:val="28"/>
          <w:lang w:val="uk-UA"/>
        </w:rPr>
        <w:t xml:space="preserve">до проекту рішення Кременчуцької міської ради Полтавської області </w:t>
      </w:r>
    </w:p>
    <w:p w:rsidR="008A1245" w:rsidRDefault="008A1245" w:rsidP="008A1245">
      <w:pPr>
        <w:jc w:val="center"/>
        <w:rPr>
          <w:b/>
          <w:sz w:val="28"/>
          <w:szCs w:val="28"/>
          <w:lang w:val="uk-UA"/>
        </w:rPr>
      </w:pPr>
      <w:r w:rsidRPr="00DE7037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2</w:t>
      </w:r>
      <w:r w:rsidR="00BF1DE1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</w:t>
      </w:r>
      <w:r w:rsidR="00BF1DE1">
        <w:rPr>
          <w:b/>
          <w:sz w:val="28"/>
          <w:szCs w:val="28"/>
          <w:lang w:val="uk-UA"/>
        </w:rPr>
        <w:t>червня</w:t>
      </w:r>
      <w:r>
        <w:rPr>
          <w:b/>
          <w:sz w:val="28"/>
          <w:szCs w:val="28"/>
          <w:lang w:val="uk-UA"/>
        </w:rPr>
        <w:t xml:space="preserve"> 2019 </w:t>
      </w:r>
      <w:r w:rsidRPr="00DE7037">
        <w:rPr>
          <w:b/>
          <w:sz w:val="28"/>
          <w:szCs w:val="28"/>
          <w:lang w:val="uk-UA"/>
        </w:rPr>
        <w:t xml:space="preserve">року «Про </w:t>
      </w:r>
      <w:r>
        <w:rPr>
          <w:b/>
          <w:sz w:val="28"/>
          <w:szCs w:val="28"/>
          <w:lang w:val="uk-UA"/>
        </w:rPr>
        <w:t>перерозподіл бюджетних асигнувань, затверджених в міському бюджеті м. Кременчука на 2019 рік</w:t>
      </w:r>
    </w:p>
    <w:p w:rsidR="008A1245" w:rsidRDefault="008A1245" w:rsidP="008A124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по галузі «Охорона здоров’я»</w:t>
      </w:r>
    </w:p>
    <w:p w:rsidR="008A1245" w:rsidRDefault="008A1245" w:rsidP="008A1245">
      <w:pPr>
        <w:jc w:val="center"/>
        <w:rPr>
          <w:b/>
          <w:sz w:val="28"/>
          <w:szCs w:val="28"/>
          <w:lang w:val="uk-UA"/>
        </w:rPr>
      </w:pPr>
    </w:p>
    <w:p w:rsidR="00DD383A" w:rsidRDefault="003E60B2" w:rsidP="00DC11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DC1107">
        <w:rPr>
          <w:sz w:val="28"/>
          <w:szCs w:val="28"/>
          <w:lang w:val="uk-UA"/>
        </w:rPr>
        <w:t>В</w:t>
      </w:r>
      <w:r w:rsidR="00DD383A">
        <w:rPr>
          <w:sz w:val="28"/>
          <w:szCs w:val="28"/>
          <w:lang w:val="uk-UA"/>
        </w:rPr>
        <w:t>раховуючи звернення керівників медичних підприємств міста</w:t>
      </w:r>
      <w:r>
        <w:rPr>
          <w:sz w:val="28"/>
          <w:szCs w:val="28"/>
          <w:lang w:val="uk-UA"/>
        </w:rPr>
        <w:t xml:space="preserve"> щодо необхідності </w:t>
      </w:r>
      <w:r w:rsidR="00CF6CEB">
        <w:rPr>
          <w:sz w:val="28"/>
          <w:szCs w:val="28"/>
          <w:lang w:val="uk-UA"/>
        </w:rPr>
        <w:t>виділення додаткових бюджетних коштів</w:t>
      </w:r>
      <w:r w:rsidR="00DD383A">
        <w:rPr>
          <w:sz w:val="28"/>
          <w:szCs w:val="28"/>
          <w:lang w:val="uk-UA"/>
        </w:rPr>
        <w:t>, а саме:</w:t>
      </w:r>
    </w:p>
    <w:p w:rsidR="00DD383A" w:rsidRDefault="003B15FE" w:rsidP="00F85926">
      <w:pPr>
        <w:pStyle w:val="a7"/>
        <w:numPr>
          <w:ilvl w:val="0"/>
          <w:numId w:val="1"/>
        </w:numPr>
        <w:ind w:left="709" w:hanging="709"/>
        <w:jc w:val="both"/>
        <w:rPr>
          <w:sz w:val="28"/>
          <w:szCs w:val="28"/>
          <w:lang w:val="uk-UA"/>
        </w:rPr>
      </w:pPr>
      <w:r w:rsidRPr="00DD383A">
        <w:rPr>
          <w:sz w:val="28"/>
          <w:szCs w:val="28"/>
          <w:lang w:val="uk-UA"/>
        </w:rPr>
        <w:t xml:space="preserve">звернення керівника </w:t>
      </w:r>
      <w:proofErr w:type="spellStart"/>
      <w:r w:rsidRPr="00DD383A">
        <w:rPr>
          <w:sz w:val="28"/>
          <w:szCs w:val="28"/>
          <w:lang w:val="uk-UA"/>
        </w:rPr>
        <w:t>КП</w:t>
      </w:r>
      <w:proofErr w:type="spellEnd"/>
      <w:r w:rsidRPr="00DD383A">
        <w:rPr>
          <w:sz w:val="28"/>
          <w:szCs w:val="28"/>
          <w:lang w:val="uk-UA"/>
        </w:rPr>
        <w:t xml:space="preserve"> «Аптека № 90» щодо необхідності виділення </w:t>
      </w:r>
      <w:r w:rsidR="00206C53">
        <w:rPr>
          <w:sz w:val="28"/>
          <w:szCs w:val="28"/>
          <w:lang w:val="uk-UA"/>
        </w:rPr>
        <w:t xml:space="preserve">бюджетних </w:t>
      </w:r>
      <w:r w:rsidRPr="00DD383A">
        <w:rPr>
          <w:sz w:val="28"/>
          <w:szCs w:val="28"/>
          <w:lang w:val="uk-UA"/>
        </w:rPr>
        <w:t>коштів у сумі 500 000,00 грн. для внесення до статутного капіталу підприємства на поповнення оборотних засобів</w:t>
      </w:r>
      <w:r w:rsidR="00DD383A">
        <w:rPr>
          <w:sz w:val="28"/>
          <w:szCs w:val="28"/>
          <w:lang w:val="uk-UA"/>
        </w:rPr>
        <w:t>;</w:t>
      </w:r>
    </w:p>
    <w:p w:rsidR="00DD383A" w:rsidRDefault="003B15FE" w:rsidP="00F85926">
      <w:pPr>
        <w:pStyle w:val="a7"/>
        <w:numPr>
          <w:ilvl w:val="0"/>
          <w:numId w:val="1"/>
        </w:numPr>
        <w:ind w:left="709" w:hanging="709"/>
        <w:jc w:val="both"/>
        <w:rPr>
          <w:sz w:val="28"/>
          <w:szCs w:val="28"/>
          <w:lang w:val="uk-UA"/>
        </w:rPr>
      </w:pPr>
      <w:r w:rsidRPr="00DD383A">
        <w:rPr>
          <w:sz w:val="28"/>
          <w:szCs w:val="28"/>
          <w:lang w:val="uk-UA"/>
        </w:rPr>
        <w:t xml:space="preserve">звернення директора КНМП «Кременчуцький </w:t>
      </w:r>
      <w:proofErr w:type="spellStart"/>
      <w:r w:rsidRPr="00DD383A">
        <w:rPr>
          <w:sz w:val="28"/>
          <w:szCs w:val="28"/>
          <w:lang w:val="uk-UA"/>
        </w:rPr>
        <w:t>перинатальний</w:t>
      </w:r>
      <w:proofErr w:type="spellEnd"/>
      <w:r w:rsidRPr="00DD383A">
        <w:rPr>
          <w:sz w:val="28"/>
          <w:szCs w:val="28"/>
          <w:lang w:val="uk-UA"/>
        </w:rPr>
        <w:t xml:space="preserve"> центр ІІ рівня» щодо необхідності виділення бюджетних коштів у сумі 161 299,00 грн. на придбання лікарського засобу «</w:t>
      </w:r>
      <w:proofErr w:type="spellStart"/>
      <w:r w:rsidRPr="00DD383A">
        <w:rPr>
          <w:sz w:val="28"/>
          <w:szCs w:val="28"/>
          <w:lang w:val="uk-UA"/>
        </w:rPr>
        <w:t>Курасурф</w:t>
      </w:r>
      <w:proofErr w:type="spellEnd"/>
      <w:r w:rsidRPr="00DD383A">
        <w:rPr>
          <w:sz w:val="28"/>
          <w:szCs w:val="28"/>
          <w:lang w:val="uk-UA"/>
        </w:rPr>
        <w:t>» та у сумі 703 766,00 грн. для оснащення сучасним медичним та іншим обладнанням акушерської операційної підприємства</w:t>
      </w:r>
      <w:r w:rsidR="00DD383A">
        <w:rPr>
          <w:sz w:val="28"/>
          <w:szCs w:val="28"/>
          <w:lang w:val="uk-UA"/>
        </w:rPr>
        <w:t xml:space="preserve">, </w:t>
      </w:r>
      <w:r w:rsidR="0042208A">
        <w:rPr>
          <w:sz w:val="28"/>
          <w:szCs w:val="28"/>
          <w:lang w:val="uk-UA"/>
        </w:rPr>
        <w:t>що</w:t>
      </w:r>
      <w:r w:rsidR="00DD383A">
        <w:rPr>
          <w:sz w:val="28"/>
          <w:szCs w:val="28"/>
          <w:lang w:val="uk-UA"/>
        </w:rPr>
        <w:t xml:space="preserve"> ремонтується;</w:t>
      </w:r>
    </w:p>
    <w:p w:rsidR="00D53C48" w:rsidRPr="00AA6D57" w:rsidRDefault="00DD383A" w:rsidP="00AA6D57">
      <w:pPr>
        <w:pStyle w:val="a7"/>
        <w:numPr>
          <w:ilvl w:val="0"/>
          <w:numId w:val="1"/>
        </w:numPr>
        <w:tabs>
          <w:tab w:val="left" w:pos="0"/>
        </w:tabs>
        <w:suppressAutoHyphens/>
        <w:spacing w:before="20"/>
        <w:ind w:left="0" w:firstLine="0"/>
        <w:jc w:val="both"/>
        <w:rPr>
          <w:sz w:val="28"/>
          <w:szCs w:val="28"/>
          <w:lang w:val="uk-UA"/>
        </w:rPr>
      </w:pPr>
      <w:r w:rsidRPr="00AA6D57">
        <w:rPr>
          <w:sz w:val="28"/>
          <w:szCs w:val="28"/>
          <w:lang w:val="uk-UA"/>
        </w:rPr>
        <w:t>звернення директора КНМП «Це</w:t>
      </w:r>
      <w:r w:rsidR="00206C53" w:rsidRPr="00AA6D57">
        <w:rPr>
          <w:sz w:val="28"/>
          <w:szCs w:val="28"/>
          <w:lang w:val="uk-UA"/>
        </w:rPr>
        <w:t xml:space="preserve">нтр первинної медико-санітарної </w:t>
      </w:r>
      <w:r w:rsidRPr="00AA6D57">
        <w:rPr>
          <w:sz w:val="28"/>
          <w:szCs w:val="28"/>
          <w:lang w:val="uk-UA"/>
        </w:rPr>
        <w:t xml:space="preserve">допомоги № 1» м. Кременчука </w:t>
      </w:r>
      <w:r w:rsidR="00F85926" w:rsidRPr="00AA6D57">
        <w:rPr>
          <w:sz w:val="28"/>
          <w:szCs w:val="28"/>
          <w:lang w:val="uk-UA"/>
        </w:rPr>
        <w:t xml:space="preserve">щодо необхідності виділення бюджетних коштів у сумі 129 935,00 грн. по об’єкту </w:t>
      </w:r>
      <w:r w:rsidR="00206C53" w:rsidRPr="00AA6D57">
        <w:rPr>
          <w:sz w:val="28"/>
          <w:szCs w:val="28"/>
          <w:lang w:val="uk-UA"/>
        </w:rPr>
        <w:t xml:space="preserve">«Капітальний ремонт ганку центрального входу та внутрішніх мереж теплопостачання приміщень вбиральні та душової кімнати амбулаторії загальної практики – сімейної медицини № 6, КНМП «Центр первинної медико-санітарної допомоги </w:t>
      </w:r>
      <w:r w:rsidR="00D53C48" w:rsidRPr="00AA6D57">
        <w:rPr>
          <w:sz w:val="28"/>
          <w:szCs w:val="28"/>
          <w:lang w:val="uk-UA"/>
        </w:rPr>
        <w:t xml:space="preserve">               </w:t>
      </w:r>
      <w:r w:rsidR="00206C53" w:rsidRPr="00AA6D57">
        <w:rPr>
          <w:sz w:val="28"/>
          <w:szCs w:val="28"/>
          <w:lang w:val="uk-UA"/>
        </w:rPr>
        <w:t>№ 1» м. Кременчука за адресою: м. Кременчук, вул. Кооперативна, 19»</w:t>
      </w:r>
      <w:r w:rsidR="0042208A" w:rsidRPr="00AA6D57">
        <w:rPr>
          <w:sz w:val="28"/>
          <w:szCs w:val="28"/>
          <w:lang w:val="uk-UA"/>
        </w:rPr>
        <w:t xml:space="preserve"> та</w:t>
      </w:r>
      <w:r w:rsidR="00AA6D57">
        <w:rPr>
          <w:sz w:val="28"/>
          <w:szCs w:val="28"/>
          <w:lang w:val="uk-UA"/>
        </w:rPr>
        <w:t xml:space="preserve"> </w:t>
      </w:r>
      <w:r w:rsidR="00CF6CEB" w:rsidRPr="00AA6D57">
        <w:rPr>
          <w:sz w:val="28"/>
          <w:szCs w:val="28"/>
          <w:lang w:val="uk-UA"/>
        </w:rPr>
        <w:t xml:space="preserve">враховуючи звернення керівника </w:t>
      </w:r>
      <w:r w:rsidR="00DC1107" w:rsidRPr="00AA6D57">
        <w:rPr>
          <w:sz w:val="28"/>
          <w:szCs w:val="28"/>
          <w:lang w:val="uk-UA"/>
        </w:rPr>
        <w:t xml:space="preserve"> </w:t>
      </w:r>
      <w:r w:rsidR="00CF6CEB" w:rsidRPr="00AA6D57">
        <w:rPr>
          <w:sz w:val="28"/>
          <w:szCs w:val="28"/>
          <w:lang w:val="uk-UA"/>
        </w:rPr>
        <w:t xml:space="preserve">КНМП «Кременчуцький </w:t>
      </w:r>
      <w:proofErr w:type="spellStart"/>
      <w:r w:rsidR="00CF6CEB" w:rsidRPr="00AA6D57">
        <w:rPr>
          <w:sz w:val="28"/>
          <w:szCs w:val="28"/>
          <w:lang w:val="uk-UA"/>
        </w:rPr>
        <w:t>перинатальний</w:t>
      </w:r>
      <w:proofErr w:type="spellEnd"/>
      <w:r w:rsidR="00CF6CEB" w:rsidRPr="00AA6D57">
        <w:rPr>
          <w:sz w:val="28"/>
          <w:szCs w:val="28"/>
          <w:lang w:val="uk-UA"/>
        </w:rPr>
        <w:t xml:space="preserve"> центр ІІ рівня» щодо недоцільності розпочинати реконструкцію приміщення харчоблоку для розміщення бактеріологічної лабораторії, кошти на проведення якої у сумі 1 495 000,00 грн. передбачені на </w:t>
      </w:r>
      <w:r w:rsidR="0042208A" w:rsidRPr="00AA6D57">
        <w:rPr>
          <w:sz w:val="28"/>
          <w:szCs w:val="28"/>
          <w:lang w:val="uk-UA"/>
        </w:rPr>
        <w:t>кінець року</w:t>
      </w:r>
      <w:r w:rsidR="00CF6CEB" w:rsidRPr="00AA6D57">
        <w:rPr>
          <w:sz w:val="28"/>
          <w:szCs w:val="28"/>
          <w:lang w:val="uk-UA"/>
        </w:rPr>
        <w:t xml:space="preserve">, в зв’язку з тим, що проектно-кошторисна документація на даний час не виготовлена та ремонтні роботи можливо не будуть виконані у поточному бюджетному році, </w:t>
      </w:r>
      <w:r w:rsidR="00DC1107" w:rsidRPr="00AA6D57">
        <w:rPr>
          <w:sz w:val="28"/>
          <w:szCs w:val="28"/>
          <w:lang w:val="uk-UA"/>
        </w:rPr>
        <w:t xml:space="preserve">виникла необхідність у перерозподілі бюджетних асигнувань, затверджених в міському бюджеті </w:t>
      </w:r>
      <w:r w:rsidR="00CF6CEB" w:rsidRPr="00AA6D57">
        <w:rPr>
          <w:sz w:val="28"/>
          <w:szCs w:val="28"/>
          <w:lang w:val="uk-UA"/>
        </w:rPr>
        <w:t xml:space="preserve"> </w:t>
      </w:r>
      <w:r w:rsidR="00DC1107" w:rsidRPr="00AA6D57">
        <w:rPr>
          <w:sz w:val="28"/>
          <w:szCs w:val="28"/>
          <w:lang w:val="uk-UA"/>
        </w:rPr>
        <w:t>м. Кременчука на 2019 рік по галузі «Охорона здоров’я»</w:t>
      </w:r>
      <w:r w:rsidR="00D53C48" w:rsidRPr="00AA6D57">
        <w:rPr>
          <w:sz w:val="28"/>
          <w:szCs w:val="28"/>
          <w:lang w:val="uk-UA"/>
        </w:rPr>
        <w:t>.</w:t>
      </w:r>
    </w:p>
    <w:p w:rsidR="008A1245" w:rsidRPr="008A1245" w:rsidRDefault="00DC1107" w:rsidP="00CF6CEB">
      <w:pPr>
        <w:tabs>
          <w:tab w:val="left" w:pos="0"/>
          <w:tab w:val="left" w:pos="709"/>
        </w:tabs>
        <w:suppressAutoHyphens/>
        <w:spacing w:before="20"/>
        <w:jc w:val="both"/>
        <w:rPr>
          <w:sz w:val="28"/>
          <w:szCs w:val="28"/>
          <w:lang w:val="uk-UA"/>
        </w:rPr>
      </w:pPr>
      <w:r w:rsidRPr="00DC1107">
        <w:rPr>
          <w:sz w:val="28"/>
          <w:szCs w:val="28"/>
          <w:lang w:val="uk-UA"/>
        </w:rPr>
        <w:t xml:space="preserve"> </w:t>
      </w:r>
      <w:r w:rsidR="008A1245">
        <w:rPr>
          <w:sz w:val="28"/>
          <w:szCs w:val="28"/>
          <w:lang w:val="uk-UA"/>
        </w:rPr>
        <w:t xml:space="preserve">          </w:t>
      </w:r>
      <w:r w:rsidR="001755D7" w:rsidRPr="008A1245">
        <w:rPr>
          <w:sz w:val="28"/>
          <w:szCs w:val="28"/>
          <w:lang w:val="uk-UA"/>
        </w:rPr>
        <w:t xml:space="preserve">З метою забезпечення </w:t>
      </w:r>
      <w:r w:rsidR="00FF7F3F" w:rsidRPr="008A1245">
        <w:rPr>
          <w:sz w:val="28"/>
          <w:szCs w:val="28"/>
          <w:lang w:val="uk-UA"/>
        </w:rPr>
        <w:t xml:space="preserve">цільового, своєчасного та </w:t>
      </w:r>
      <w:r w:rsidR="009B1F5C" w:rsidRPr="008A1245">
        <w:rPr>
          <w:sz w:val="28"/>
          <w:szCs w:val="28"/>
          <w:lang w:val="uk-UA"/>
        </w:rPr>
        <w:t xml:space="preserve">ефективного використання </w:t>
      </w:r>
      <w:r w:rsidR="008A1245" w:rsidRPr="008A1245">
        <w:rPr>
          <w:sz w:val="28"/>
          <w:szCs w:val="28"/>
          <w:lang w:val="uk-UA"/>
        </w:rPr>
        <w:t xml:space="preserve">бюджетних </w:t>
      </w:r>
      <w:r w:rsidR="009B1F5C" w:rsidRPr="008A1245">
        <w:rPr>
          <w:sz w:val="28"/>
          <w:szCs w:val="28"/>
          <w:lang w:val="uk-UA"/>
        </w:rPr>
        <w:t>коштів</w:t>
      </w:r>
      <w:r w:rsidR="008D2040" w:rsidRPr="008A1245">
        <w:rPr>
          <w:sz w:val="28"/>
          <w:szCs w:val="28"/>
          <w:lang w:val="uk-UA"/>
        </w:rPr>
        <w:t xml:space="preserve"> </w:t>
      </w:r>
      <w:r w:rsidR="005973D0" w:rsidRPr="008A1245">
        <w:rPr>
          <w:sz w:val="28"/>
          <w:szCs w:val="28"/>
          <w:lang w:val="uk-UA"/>
        </w:rPr>
        <w:t>необхідно прийняти рішення</w:t>
      </w:r>
      <w:r w:rsidR="008D2040" w:rsidRPr="008A1245">
        <w:rPr>
          <w:sz w:val="28"/>
          <w:szCs w:val="28"/>
          <w:lang w:val="uk-UA"/>
        </w:rPr>
        <w:t xml:space="preserve"> </w:t>
      </w:r>
      <w:r w:rsidR="008A1245">
        <w:rPr>
          <w:sz w:val="28"/>
          <w:szCs w:val="28"/>
          <w:lang w:val="uk-UA"/>
        </w:rPr>
        <w:t>«</w:t>
      </w:r>
      <w:r w:rsidR="008A1245" w:rsidRPr="008A1245">
        <w:rPr>
          <w:sz w:val="28"/>
          <w:szCs w:val="28"/>
          <w:lang w:val="uk-UA"/>
        </w:rPr>
        <w:t xml:space="preserve">Про перерозподіл бюджетних асигнувань, затверджених в міському бюджеті </w:t>
      </w:r>
      <w:r w:rsidR="00CF6CEB">
        <w:rPr>
          <w:sz w:val="28"/>
          <w:szCs w:val="28"/>
          <w:lang w:val="uk-UA"/>
        </w:rPr>
        <w:t xml:space="preserve">                            </w:t>
      </w:r>
      <w:r w:rsidR="008A1245" w:rsidRPr="008A1245">
        <w:rPr>
          <w:sz w:val="28"/>
          <w:szCs w:val="28"/>
          <w:lang w:val="uk-UA"/>
        </w:rPr>
        <w:t>м. Кременчука на 2019 рік</w:t>
      </w:r>
      <w:r w:rsidR="008A1245">
        <w:rPr>
          <w:sz w:val="28"/>
          <w:szCs w:val="28"/>
          <w:lang w:val="uk-UA"/>
        </w:rPr>
        <w:t xml:space="preserve"> </w:t>
      </w:r>
      <w:r w:rsidR="008A1245" w:rsidRPr="008A1245">
        <w:rPr>
          <w:sz w:val="28"/>
          <w:szCs w:val="28"/>
          <w:lang w:val="uk-UA"/>
        </w:rPr>
        <w:t>по галузі «Охорона здоров’я»</w:t>
      </w:r>
      <w:r w:rsidR="008A1245">
        <w:rPr>
          <w:sz w:val="28"/>
          <w:szCs w:val="28"/>
          <w:lang w:val="uk-UA"/>
        </w:rPr>
        <w:t>.</w:t>
      </w:r>
    </w:p>
    <w:p w:rsidR="005973D0" w:rsidRPr="008A1245" w:rsidRDefault="005973D0" w:rsidP="008A1245">
      <w:pPr>
        <w:tabs>
          <w:tab w:val="left" w:pos="7168"/>
        </w:tabs>
        <w:ind w:firstLine="851"/>
        <w:contextualSpacing/>
        <w:jc w:val="both"/>
        <w:rPr>
          <w:b/>
          <w:sz w:val="28"/>
          <w:szCs w:val="28"/>
          <w:lang w:val="uk-UA"/>
        </w:rPr>
      </w:pPr>
    </w:p>
    <w:p w:rsidR="008D2040" w:rsidRDefault="008D2040" w:rsidP="00E34BFE">
      <w:pPr>
        <w:tabs>
          <w:tab w:val="left" w:pos="7168"/>
        </w:tabs>
        <w:spacing w:line="276" w:lineRule="auto"/>
        <w:ind w:firstLine="851"/>
        <w:jc w:val="both"/>
        <w:rPr>
          <w:sz w:val="28"/>
          <w:szCs w:val="28"/>
          <w:lang w:val="uk-UA"/>
        </w:rPr>
      </w:pPr>
    </w:p>
    <w:p w:rsidR="008A1245" w:rsidRDefault="008A1245" w:rsidP="008A124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</w:t>
      </w:r>
    </w:p>
    <w:p w:rsidR="008A1245" w:rsidRDefault="008A1245" w:rsidP="008A124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охорони здоров’я виконавчого комітету </w:t>
      </w:r>
    </w:p>
    <w:p w:rsidR="008A1245" w:rsidRDefault="008A1245" w:rsidP="008A124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8A1245" w:rsidRDefault="008A1245" w:rsidP="008A1245">
      <w:pPr>
        <w:jc w:val="both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області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</w:t>
      </w:r>
      <w:r>
        <w:rPr>
          <w:b/>
          <w:sz w:val="28"/>
          <w:szCs w:val="28"/>
          <w:lang w:val="uk-UA"/>
        </w:rPr>
        <w:tab/>
        <w:t>М.В.Середа</w:t>
      </w:r>
    </w:p>
    <w:p w:rsidR="006B1EFC" w:rsidRDefault="006B1EFC" w:rsidP="008A1245">
      <w:pPr>
        <w:tabs>
          <w:tab w:val="left" w:pos="7168"/>
        </w:tabs>
        <w:spacing w:line="276" w:lineRule="auto"/>
        <w:jc w:val="both"/>
        <w:rPr>
          <w:sz w:val="28"/>
          <w:szCs w:val="28"/>
          <w:lang w:val="uk-UA"/>
        </w:rPr>
      </w:pPr>
    </w:p>
    <w:sectPr w:rsidR="006B1EFC" w:rsidSect="00AA6D57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65672"/>
    <w:multiLevelType w:val="hybridMultilevel"/>
    <w:tmpl w:val="B37E8C76"/>
    <w:lvl w:ilvl="0" w:tplc="3FF86BE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DFD"/>
    <w:rsid w:val="000321AF"/>
    <w:rsid w:val="00060FA8"/>
    <w:rsid w:val="00074892"/>
    <w:rsid w:val="00074984"/>
    <w:rsid w:val="000B47E3"/>
    <w:rsid w:val="000D26CA"/>
    <w:rsid w:val="0011147C"/>
    <w:rsid w:val="00122085"/>
    <w:rsid w:val="00146DBD"/>
    <w:rsid w:val="001755D7"/>
    <w:rsid w:val="00177EC2"/>
    <w:rsid w:val="00186193"/>
    <w:rsid w:val="001C0372"/>
    <w:rsid w:val="001C58E5"/>
    <w:rsid w:val="001F0F63"/>
    <w:rsid w:val="00206C53"/>
    <w:rsid w:val="00211ED4"/>
    <w:rsid w:val="00216509"/>
    <w:rsid w:val="00216CD6"/>
    <w:rsid w:val="0025754E"/>
    <w:rsid w:val="00262A7A"/>
    <w:rsid w:val="002D1299"/>
    <w:rsid w:val="002E2D45"/>
    <w:rsid w:val="002E74BA"/>
    <w:rsid w:val="002F73A0"/>
    <w:rsid w:val="003136F7"/>
    <w:rsid w:val="00343148"/>
    <w:rsid w:val="00382BFE"/>
    <w:rsid w:val="003926BE"/>
    <w:rsid w:val="003A77EB"/>
    <w:rsid w:val="003B15FE"/>
    <w:rsid w:val="003E60B2"/>
    <w:rsid w:val="00400849"/>
    <w:rsid w:val="0040262E"/>
    <w:rsid w:val="0042208A"/>
    <w:rsid w:val="004671E1"/>
    <w:rsid w:val="00490A94"/>
    <w:rsid w:val="004F5F9A"/>
    <w:rsid w:val="00503A09"/>
    <w:rsid w:val="005120B0"/>
    <w:rsid w:val="00517EF8"/>
    <w:rsid w:val="00532D75"/>
    <w:rsid w:val="00535387"/>
    <w:rsid w:val="00547A9E"/>
    <w:rsid w:val="00551CE3"/>
    <w:rsid w:val="00552E00"/>
    <w:rsid w:val="00584737"/>
    <w:rsid w:val="005973D0"/>
    <w:rsid w:val="00597939"/>
    <w:rsid w:val="005A2EBB"/>
    <w:rsid w:val="005D49DD"/>
    <w:rsid w:val="005D560D"/>
    <w:rsid w:val="006030B8"/>
    <w:rsid w:val="0063105B"/>
    <w:rsid w:val="00637B0F"/>
    <w:rsid w:val="00662F17"/>
    <w:rsid w:val="00666573"/>
    <w:rsid w:val="00666BD4"/>
    <w:rsid w:val="00677044"/>
    <w:rsid w:val="00691B80"/>
    <w:rsid w:val="006951F9"/>
    <w:rsid w:val="006B1EFC"/>
    <w:rsid w:val="006B3342"/>
    <w:rsid w:val="006B7B7E"/>
    <w:rsid w:val="006D4117"/>
    <w:rsid w:val="006D6559"/>
    <w:rsid w:val="006E4E3A"/>
    <w:rsid w:val="007012A3"/>
    <w:rsid w:val="00720679"/>
    <w:rsid w:val="0072739F"/>
    <w:rsid w:val="00745163"/>
    <w:rsid w:val="007B2032"/>
    <w:rsid w:val="007C7CD9"/>
    <w:rsid w:val="007E6DC9"/>
    <w:rsid w:val="007F0489"/>
    <w:rsid w:val="008121DD"/>
    <w:rsid w:val="00851613"/>
    <w:rsid w:val="00856C81"/>
    <w:rsid w:val="00896ADD"/>
    <w:rsid w:val="008A1245"/>
    <w:rsid w:val="008A2B28"/>
    <w:rsid w:val="008D2040"/>
    <w:rsid w:val="008F3E0F"/>
    <w:rsid w:val="008F7AD6"/>
    <w:rsid w:val="00901E5D"/>
    <w:rsid w:val="00901FDB"/>
    <w:rsid w:val="0090778B"/>
    <w:rsid w:val="009172FA"/>
    <w:rsid w:val="0092219A"/>
    <w:rsid w:val="009228DB"/>
    <w:rsid w:val="00931E77"/>
    <w:rsid w:val="00936C84"/>
    <w:rsid w:val="00951B09"/>
    <w:rsid w:val="009759EC"/>
    <w:rsid w:val="009858FB"/>
    <w:rsid w:val="009963AD"/>
    <w:rsid w:val="009B1F5C"/>
    <w:rsid w:val="009C6B80"/>
    <w:rsid w:val="009D4140"/>
    <w:rsid w:val="009E7178"/>
    <w:rsid w:val="009F2114"/>
    <w:rsid w:val="00A04BE5"/>
    <w:rsid w:val="00A25C9C"/>
    <w:rsid w:val="00A32120"/>
    <w:rsid w:val="00A321F4"/>
    <w:rsid w:val="00A3686C"/>
    <w:rsid w:val="00A453E1"/>
    <w:rsid w:val="00A75550"/>
    <w:rsid w:val="00AA2EFE"/>
    <w:rsid w:val="00AA5806"/>
    <w:rsid w:val="00AA6D57"/>
    <w:rsid w:val="00AC36F7"/>
    <w:rsid w:val="00AE1F60"/>
    <w:rsid w:val="00AE5249"/>
    <w:rsid w:val="00B03422"/>
    <w:rsid w:val="00BB4AEF"/>
    <w:rsid w:val="00BB6DFD"/>
    <w:rsid w:val="00BC6053"/>
    <w:rsid w:val="00BF1DE1"/>
    <w:rsid w:val="00CA2549"/>
    <w:rsid w:val="00CA38CA"/>
    <w:rsid w:val="00CC08CE"/>
    <w:rsid w:val="00CC1982"/>
    <w:rsid w:val="00CE55B3"/>
    <w:rsid w:val="00CF6CEB"/>
    <w:rsid w:val="00D10E32"/>
    <w:rsid w:val="00D13283"/>
    <w:rsid w:val="00D2313B"/>
    <w:rsid w:val="00D53C48"/>
    <w:rsid w:val="00D543D8"/>
    <w:rsid w:val="00D6692A"/>
    <w:rsid w:val="00DA4F12"/>
    <w:rsid w:val="00DB4077"/>
    <w:rsid w:val="00DC1107"/>
    <w:rsid w:val="00DC1BF0"/>
    <w:rsid w:val="00DC3374"/>
    <w:rsid w:val="00DD383A"/>
    <w:rsid w:val="00DF1EEF"/>
    <w:rsid w:val="00E20401"/>
    <w:rsid w:val="00E3491E"/>
    <w:rsid w:val="00E34BFE"/>
    <w:rsid w:val="00E72712"/>
    <w:rsid w:val="00E72DEB"/>
    <w:rsid w:val="00E74FCF"/>
    <w:rsid w:val="00E95BBD"/>
    <w:rsid w:val="00EC1CEC"/>
    <w:rsid w:val="00EC2F47"/>
    <w:rsid w:val="00ED290E"/>
    <w:rsid w:val="00F02A04"/>
    <w:rsid w:val="00F06CC8"/>
    <w:rsid w:val="00F63D2E"/>
    <w:rsid w:val="00F85926"/>
    <w:rsid w:val="00F9121B"/>
    <w:rsid w:val="00F93DDF"/>
    <w:rsid w:val="00FC220B"/>
    <w:rsid w:val="00FD1DE1"/>
    <w:rsid w:val="00FD5D10"/>
    <w:rsid w:val="00FF7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0262E"/>
    <w:pPr>
      <w:keepNext/>
      <w:jc w:val="center"/>
      <w:outlineLvl w:val="7"/>
    </w:pPr>
    <w:rPr>
      <w:rFonts w:ascii="Arial" w:hAnsi="Arial"/>
      <w:b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40262E"/>
    <w:rPr>
      <w:rFonts w:ascii="Arial" w:eastAsia="Times New Roman" w:hAnsi="Arial" w:cs="Times New Roman"/>
      <w:b/>
      <w:sz w:val="18"/>
      <w:szCs w:val="20"/>
      <w:lang w:val="uk-UA" w:eastAsia="ru-RU"/>
    </w:rPr>
  </w:style>
  <w:style w:type="character" w:styleId="a3">
    <w:name w:val="Hyperlink"/>
    <w:basedOn w:val="a0"/>
    <w:rsid w:val="0040262E"/>
    <w:rPr>
      <w:color w:val="0000FF"/>
      <w:u w:val="single"/>
    </w:rPr>
  </w:style>
  <w:style w:type="character" w:styleId="HTML">
    <w:name w:val="HTML Cite"/>
    <w:basedOn w:val="a0"/>
    <w:uiPriority w:val="99"/>
    <w:unhideWhenUsed/>
    <w:rsid w:val="0040262E"/>
    <w:rPr>
      <w:i w:val="0"/>
      <w:iCs w:val="0"/>
      <w:color w:val="009933"/>
    </w:rPr>
  </w:style>
  <w:style w:type="paragraph" w:styleId="a4">
    <w:name w:val="Balloon Text"/>
    <w:basedOn w:val="a"/>
    <w:link w:val="a5"/>
    <w:uiPriority w:val="99"/>
    <w:semiHidden/>
    <w:unhideWhenUsed/>
    <w:rsid w:val="004026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62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3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0262E"/>
    <w:pPr>
      <w:keepNext/>
      <w:jc w:val="center"/>
      <w:outlineLvl w:val="7"/>
    </w:pPr>
    <w:rPr>
      <w:rFonts w:ascii="Arial" w:hAnsi="Arial"/>
      <w:b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40262E"/>
    <w:rPr>
      <w:rFonts w:ascii="Arial" w:eastAsia="Times New Roman" w:hAnsi="Arial" w:cs="Times New Roman"/>
      <w:b/>
      <w:sz w:val="18"/>
      <w:szCs w:val="20"/>
      <w:lang w:val="uk-UA" w:eastAsia="ru-RU"/>
    </w:rPr>
  </w:style>
  <w:style w:type="character" w:styleId="a3">
    <w:name w:val="Hyperlink"/>
    <w:basedOn w:val="a0"/>
    <w:rsid w:val="0040262E"/>
    <w:rPr>
      <w:color w:val="0000FF"/>
      <w:u w:val="single"/>
    </w:rPr>
  </w:style>
  <w:style w:type="character" w:styleId="HTML">
    <w:name w:val="HTML Cite"/>
    <w:basedOn w:val="a0"/>
    <w:uiPriority w:val="99"/>
    <w:unhideWhenUsed/>
    <w:rsid w:val="0040262E"/>
    <w:rPr>
      <w:i w:val="0"/>
      <w:iCs w:val="0"/>
      <w:color w:val="009933"/>
    </w:rPr>
  </w:style>
  <w:style w:type="paragraph" w:styleId="a4">
    <w:name w:val="Balloon Text"/>
    <w:basedOn w:val="a"/>
    <w:link w:val="a5"/>
    <w:uiPriority w:val="99"/>
    <w:semiHidden/>
    <w:unhideWhenUsed/>
    <w:rsid w:val="004026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62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78ADF-BD23-4A76-A4E9-B1E88C97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55</cp:revision>
  <cp:lastPrinted>2019-06-25T07:55:00Z</cp:lastPrinted>
  <dcterms:created xsi:type="dcterms:W3CDTF">2018-10-08T14:20:00Z</dcterms:created>
  <dcterms:modified xsi:type="dcterms:W3CDTF">2019-06-25T07:57:00Z</dcterms:modified>
</cp:coreProperties>
</file>